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5"/>
      </w:tblGrid>
      <w:tr w:rsidR="0016374E" w:rsidRPr="00037A03" w14:paraId="43D4BD30" w14:textId="77777777">
        <w:tc>
          <w:tcPr>
            <w:tcW w:w="2535" w:type="dxa"/>
          </w:tcPr>
          <w:p w14:paraId="2C2FE0ED" w14:textId="77777777" w:rsidR="0016374E" w:rsidRPr="00037A03" w:rsidRDefault="00CF3E89">
            <w:pPr>
              <w:spacing w:line="220" w:lineRule="exact"/>
              <w:jc w:val="center"/>
              <w:rPr>
                <w:spacing w:val="-8"/>
                <w:sz w:val="16"/>
              </w:rPr>
            </w:pPr>
            <w:r>
              <w:rPr>
                <w:rFonts w:hint="eastAsia"/>
                <w:kern w:val="0"/>
                <w:sz w:val="16"/>
              </w:rPr>
              <w:t xml:space="preserve">　</w:t>
            </w:r>
            <w:r w:rsidR="0016374E" w:rsidRPr="00952551">
              <w:rPr>
                <w:rFonts w:hint="eastAsia"/>
                <w:spacing w:val="44"/>
                <w:kern w:val="0"/>
                <w:sz w:val="16"/>
                <w:fitText w:val="1650" w:id="61038594"/>
              </w:rPr>
              <w:t>収入印紙貼付</w:t>
            </w:r>
            <w:r w:rsidR="0016374E" w:rsidRPr="00952551">
              <w:rPr>
                <w:rFonts w:hint="eastAsia"/>
                <w:spacing w:val="1"/>
                <w:kern w:val="0"/>
                <w:sz w:val="16"/>
                <w:fitText w:val="1650" w:id="61038594"/>
              </w:rPr>
              <w:t>欄</w:t>
            </w:r>
          </w:p>
        </w:tc>
      </w:tr>
      <w:tr w:rsidR="0016374E" w:rsidRPr="00037A03" w14:paraId="6DAE8836" w14:textId="77777777" w:rsidTr="00B82AA0">
        <w:trPr>
          <w:trHeight w:val="1987"/>
        </w:trPr>
        <w:tc>
          <w:tcPr>
            <w:tcW w:w="2535" w:type="dxa"/>
          </w:tcPr>
          <w:p w14:paraId="536AB327" w14:textId="77777777" w:rsidR="00A137DA" w:rsidRPr="00037A03" w:rsidRDefault="00A137DA" w:rsidP="00A137DA">
            <w:pPr>
              <w:spacing w:line="220" w:lineRule="exact"/>
              <w:jc w:val="center"/>
              <w:rPr>
                <w:spacing w:val="-8"/>
                <w:sz w:val="16"/>
              </w:rPr>
            </w:pPr>
          </w:p>
          <w:p w14:paraId="3F67BB68" w14:textId="77777777" w:rsidR="00FE4F58" w:rsidRPr="00037A03" w:rsidRDefault="00FE4F58" w:rsidP="00A137DA">
            <w:pPr>
              <w:spacing w:line="220" w:lineRule="exact"/>
              <w:jc w:val="center"/>
              <w:rPr>
                <w:spacing w:val="-8"/>
                <w:sz w:val="16"/>
              </w:rPr>
            </w:pPr>
          </w:p>
          <w:p w14:paraId="098D4F43" w14:textId="77777777" w:rsidR="00A137DA" w:rsidRPr="00037A03" w:rsidRDefault="00A137DA" w:rsidP="00A137DA">
            <w:pPr>
              <w:spacing w:line="220" w:lineRule="exact"/>
              <w:jc w:val="center"/>
              <w:rPr>
                <w:spacing w:val="-8"/>
                <w:sz w:val="16"/>
              </w:rPr>
            </w:pPr>
          </w:p>
          <w:p w14:paraId="0D2685F3" w14:textId="77777777" w:rsidR="00A137DA" w:rsidRPr="00037A03" w:rsidRDefault="0092398F" w:rsidP="00A137DA">
            <w:pPr>
              <w:spacing w:line="220" w:lineRule="exact"/>
              <w:jc w:val="center"/>
              <w:rPr>
                <w:spacing w:val="-8"/>
                <w:sz w:val="16"/>
              </w:rPr>
            </w:pPr>
            <w:r>
              <w:rPr>
                <w:noProof/>
                <w:color w:val="FFFFFF"/>
                <w:spacing w:val="-8"/>
              </w:rPr>
              <mc:AlternateContent>
                <mc:Choice Requires="wps">
                  <w:drawing>
                    <wp:anchor distT="0" distB="0" distL="114300" distR="114300" simplePos="0" relativeHeight="251656704" behindDoc="0" locked="0" layoutInCell="1" allowOverlap="1" wp14:anchorId="5536478A" wp14:editId="1E635EAA">
                      <wp:simplePos x="0" y="0"/>
                      <wp:positionH relativeFrom="column">
                        <wp:posOffset>-3667760</wp:posOffset>
                      </wp:positionH>
                      <wp:positionV relativeFrom="paragraph">
                        <wp:posOffset>-3810</wp:posOffset>
                      </wp:positionV>
                      <wp:extent cx="2967990" cy="447675"/>
                      <wp:effectExtent l="0" t="0" r="444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3EEB6" w14:textId="77777777" w:rsidR="005E3619" w:rsidRDefault="005E3619" w:rsidP="00A137DA">
                                  <w:pPr>
                                    <w:jc w:val="distribute"/>
                                    <w:rPr>
                                      <w:sz w:val="32"/>
                                    </w:rPr>
                                  </w:pPr>
                                  <w:r w:rsidRPr="00A137DA">
                                    <w:rPr>
                                      <w:rFonts w:hint="eastAsia"/>
                                      <w:kern w:val="0"/>
                                      <w:sz w:val="32"/>
                                    </w:rPr>
                                    <w:t>委託</w:t>
                                  </w:r>
                                  <w:r w:rsidRPr="00FB6CB3">
                                    <w:rPr>
                                      <w:rFonts w:hint="eastAsia"/>
                                      <w:kern w:val="0"/>
                                      <w:sz w:val="32"/>
                                    </w:rPr>
                                    <w:t>単価</w:t>
                                  </w:r>
                                  <w:r w:rsidRPr="00A137DA">
                                    <w:rPr>
                                      <w:rFonts w:hint="eastAsia"/>
                                      <w:kern w:val="0"/>
                                      <w:sz w:val="32"/>
                                    </w:rPr>
                                    <w:t>契約書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6478A" id="_x0000_t202" coordsize="21600,21600" o:spt="202" path="m,l,21600r21600,l21600,xe">
                      <v:stroke joinstyle="miter"/>
                      <v:path gradientshapeok="t" o:connecttype="rect"/>
                    </v:shapetype>
                    <v:shape id="Text Box 3" o:spid="_x0000_s1026" type="#_x0000_t202" style="position:absolute;left:0;text-align:left;margin-left:-288.8pt;margin-top:-.3pt;width:233.7pt;height:3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" filled="f" stroked="f">
                      <v:textbox>
                        <w:txbxContent>
                          <w:p w14:paraId="7C33EEB6" w14:textId="77777777" w:rsidR="005E3619" w:rsidRDefault="005E3619" w:rsidP="00A137DA">
                            <w:pPr>
                              <w:jc w:val="distribute"/>
                              <w:rPr>
                                <w:sz w:val="32"/>
                              </w:rPr>
                            </w:pPr>
                            <w:r w:rsidRPr="00A137DA">
                              <w:rPr>
                                <w:rFonts w:hint="eastAsia"/>
                                <w:kern w:val="0"/>
                                <w:sz w:val="32"/>
                              </w:rPr>
                              <w:t>委託</w:t>
                            </w:r>
                            <w:r w:rsidRPr="00FB6CB3">
                              <w:rPr>
                                <w:rFonts w:hint="eastAsia"/>
                                <w:kern w:val="0"/>
                                <w:sz w:val="32"/>
                              </w:rPr>
                              <w:t>単価</w:t>
                            </w:r>
                            <w:r w:rsidRPr="00A137DA">
                              <w:rPr>
                                <w:rFonts w:hint="eastAsia"/>
                                <w:kern w:val="0"/>
                                <w:sz w:val="32"/>
                              </w:rPr>
                              <w:t>契約書</w:t>
                            </w:r>
                          </w:p>
                        </w:txbxContent>
                      </v:textbox>
                    </v:shape>
                  </w:pict>
                </mc:Fallback>
              </mc:AlternateContent>
            </w:r>
          </w:p>
          <w:p w14:paraId="19ED6F21" w14:textId="77777777" w:rsidR="00A137DA" w:rsidRPr="00037A03" w:rsidRDefault="00A137DA" w:rsidP="00A137DA">
            <w:pPr>
              <w:spacing w:line="220" w:lineRule="exact"/>
              <w:jc w:val="center"/>
              <w:rPr>
                <w:spacing w:val="-8"/>
                <w:sz w:val="16"/>
              </w:rPr>
            </w:pPr>
          </w:p>
          <w:p w14:paraId="44CD1323" w14:textId="77777777" w:rsidR="00A137DA" w:rsidRPr="00037A03" w:rsidRDefault="00A137DA" w:rsidP="00A137DA">
            <w:pPr>
              <w:spacing w:line="220" w:lineRule="exact"/>
              <w:jc w:val="center"/>
              <w:rPr>
                <w:spacing w:val="-8"/>
                <w:sz w:val="16"/>
              </w:rPr>
            </w:pPr>
          </w:p>
          <w:p w14:paraId="0A6410DE" w14:textId="77777777" w:rsidR="00A137DA" w:rsidRPr="00037A03" w:rsidRDefault="00A137DA" w:rsidP="00A137DA">
            <w:pPr>
              <w:spacing w:line="220" w:lineRule="exact"/>
              <w:jc w:val="center"/>
              <w:rPr>
                <w:spacing w:val="-8"/>
                <w:sz w:val="16"/>
              </w:rPr>
            </w:pPr>
          </w:p>
          <w:p w14:paraId="3BE7BE62" w14:textId="77777777" w:rsidR="0016374E" w:rsidRPr="00037A03" w:rsidRDefault="0016374E" w:rsidP="00A137DA">
            <w:pPr>
              <w:spacing w:line="220" w:lineRule="exact"/>
              <w:jc w:val="center"/>
              <w:rPr>
                <w:spacing w:val="-8"/>
                <w:sz w:val="16"/>
              </w:rPr>
            </w:pPr>
          </w:p>
          <w:p w14:paraId="447F961C" w14:textId="77777777" w:rsidR="00B82AA0" w:rsidRPr="00037A03" w:rsidRDefault="00B82AA0" w:rsidP="00B82AA0">
            <w:pPr>
              <w:spacing w:line="220" w:lineRule="exact"/>
              <w:jc w:val="center"/>
              <w:rPr>
                <w:spacing w:val="-8"/>
                <w:sz w:val="16"/>
              </w:rPr>
            </w:pPr>
            <w:r w:rsidRPr="004042ED">
              <w:rPr>
                <w:rFonts w:hint="eastAsia"/>
                <w:w w:val="66"/>
                <w:kern w:val="0"/>
                <w:sz w:val="16"/>
                <w:fitText w:val="2250" w:id="61038593"/>
              </w:rPr>
              <w:t>（契約単価に発注予定数量を乗じた額で算定</w:t>
            </w:r>
            <w:r w:rsidRPr="004042ED">
              <w:rPr>
                <w:rFonts w:hint="eastAsia"/>
                <w:spacing w:val="22"/>
                <w:w w:val="66"/>
                <w:kern w:val="0"/>
                <w:sz w:val="16"/>
                <w:fitText w:val="2250" w:id="61038593"/>
              </w:rPr>
              <w:t>）</w:t>
            </w:r>
          </w:p>
        </w:tc>
      </w:tr>
    </w:tbl>
    <w:p w14:paraId="5BAC69DD" w14:textId="77777777" w:rsidR="0016374E" w:rsidRPr="00037A03" w:rsidRDefault="0016374E">
      <w:pPr>
        <w:pStyle w:val="a4"/>
        <w:tabs>
          <w:tab w:val="clear" w:pos="4252"/>
          <w:tab w:val="clear" w:pos="8504"/>
        </w:tabs>
        <w:snapToGrid/>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0"/>
        <w:gridCol w:w="7259"/>
      </w:tblGrid>
      <w:tr w:rsidR="000A1D49" w:rsidRPr="00037A03" w14:paraId="2CB2D313" w14:textId="77777777" w:rsidTr="00882602">
        <w:trPr>
          <w:trHeight w:val="600"/>
        </w:trPr>
        <w:tc>
          <w:tcPr>
            <w:tcW w:w="2200" w:type="dxa"/>
            <w:vAlign w:val="center"/>
          </w:tcPr>
          <w:p w14:paraId="00663302" w14:textId="77777777" w:rsidR="000A1D49" w:rsidRPr="00037A03" w:rsidRDefault="000A1D49" w:rsidP="000A1D49">
            <w:pPr>
              <w:jc w:val="center"/>
              <w:rPr>
                <w:sz w:val="22"/>
              </w:rPr>
            </w:pPr>
            <w:r w:rsidRPr="00952551">
              <w:rPr>
                <w:rFonts w:hint="eastAsia"/>
                <w:spacing w:val="20"/>
                <w:kern w:val="0"/>
                <w:sz w:val="22"/>
                <w:fitText w:val="1260" w:id="61038080"/>
              </w:rPr>
              <w:t>委託業務</w:t>
            </w:r>
            <w:r w:rsidRPr="00952551">
              <w:rPr>
                <w:rFonts w:hint="eastAsia"/>
                <w:kern w:val="0"/>
                <w:sz w:val="22"/>
                <w:fitText w:val="1260" w:id="61038080"/>
              </w:rPr>
              <w:t>名</w:t>
            </w:r>
          </w:p>
        </w:tc>
        <w:tc>
          <w:tcPr>
            <w:tcW w:w="7259" w:type="dxa"/>
            <w:vAlign w:val="center"/>
          </w:tcPr>
          <w:p w14:paraId="6BBF8088" w14:textId="77777777" w:rsidR="000A1D49" w:rsidRPr="00037A03" w:rsidRDefault="000A1D49">
            <w:pPr>
              <w:rPr>
                <w:sz w:val="22"/>
              </w:rPr>
            </w:pPr>
            <w:r w:rsidRPr="00037A03">
              <w:rPr>
                <w:rFonts w:hint="eastAsia"/>
                <w:sz w:val="22"/>
              </w:rPr>
              <w:t xml:space="preserve">　　</w:t>
            </w:r>
          </w:p>
        </w:tc>
      </w:tr>
      <w:tr w:rsidR="000A1D49" w:rsidRPr="00037A03" w14:paraId="5CC29135" w14:textId="77777777" w:rsidTr="00882602">
        <w:trPr>
          <w:trHeight w:val="597"/>
        </w:trPr>
        <w:tc>
          <w:tcPr>
            <w:tcW w:w="2200" w:type="dxa"/>
            <w:vAlign w:val="center"/>
          </w:tcPr>
          <w:p w14:paraId="635856E4" w14:textId="77777777" w:rsidR="000A1D49" w:rsidRPr="00037A03" w:rsidRDefault="000A1D49" w:rsidP="000A1D49">
            <w:pPr>
              <w:jc w:val="center"/>
              <w:rPr>
                <w:sz w:val="22"/>
              </w:rPr>
            </w:pPr>
            <w:r w:rsidRPr="00952551">
              <w:rPr>
                <w:rFonts w:hint="eastAsia"/>
                <w:spacing w:val="63"/>
                <w:kern w:val="0"/>
                <w:sz w:val="22"/>
                <w:fitText w:val="1260" w:id="60999681"/>
              </w:rPr>
              <w:t>履行場</w:t>
            </w:r>
            <w:r w:rsidRPr="00952551">
              <w:rPr>
                <w:rFonts w:hint="eastAsia"/>
                <w:spacing w:val="1"/>
                <w:kern w:val="0"/>
                <w:sz w:val="22"/>
                <w:fitText w:val="1260" w:id="60999681"/>
              </w:rPr>
              <w:t>所</w:t>
            </w:r>
          </w:p>
        </w:tc>
        <w:tc>
          <w:tcPr>
            <w:tcW w:w="7259" w:type="dxa"/>
            <w:vAlign w:val="center"/>
          </w:tcPr>
          <w:p w14:paraId="4F0A649C" w14:textId="77777777" w:rsidR="000A1D49" w:rsidRPr="00F47722" w:rsidRDefault="000A1D49">
            <w:pPr>
              <w:rPr>
                <w:sz w:val="22"/>
              </w:rPr>
            </w:pPr>
            <w:r w:rsidRPr="00F47722">
              <w:rPr>
                <w:rFonts w:hint="eastAsia"/>
                <w:sz w:val="22"/>
              </w:rPr>
              <w:t xml:space="preserve">　　</w:t>
            </w:r>
          </w:p>
        </w:tc>
      </w:tr>
      <w:tr w:rsidR="000A1D49" w:rsidRPr="00037A03" w14:paraId="6AFFA5EE" w14:textId="77777777" w:rsidTr="00882602">
        <w:trPr>
          <w:trHeight w:val="596"/>
        </w:trPr>
        <w:tc>
          <w:tcPr>
            <w:tcW w:w="2200" w:type="dxa"/>
            <w:vAlign w:val="center"/>
          </w:tcPr>
          <w:p w14:paraId="2F49849B" w14:textId="77777777" w:rsidR="000A1D49" w:rsidRPr="00037A03" w:rsidRDefault="000A1D49" w:rsidP="000A1D49">
            <w:pPr>
              <w:jc w:val="center"/>
              <w:rPr>
                <w:sz w:val="22"/>
              </w:rPr>
            </w:pPr>
            <w:r w:rsidRPr="00952551">
              <w:rPr>
                <w:rFonts w:hint="eastAsia"/>
                <w:spacing w:val="63"/>
                <w:kern w:val="0"/>
                <w:sz w:val="22"/>
                <w:fitText w:val="1260" w:id="60999682"/>
              </w:rPr>
              <w:t>委託期</w:t>
            </w:r>
            <w:r w:rsidRPr="00952551">
              <w:rPr>
                <w:rFonts w:hint="eastAsia"/>
                <w:spacing w:val="1"/>
                <w:kern w:val="0"/>
                <w:sz w:val="22"/>
                <w:fitText w:val="1260" w:id="60999682"/>
              </w:rPr>
              <w:t>間</w:t>
            </w:r>
          </w:p>
        </w:tc>
        <w:tc>
          <w:tcPr>
            <w:tcW w:w="7259" w:type="dxa"/>
            <w:vAlign w:val="center"/>
          </w:tcPr>
          <w:p w14:paraId="32710CCB" w14:textId="77777777" w:rsidR="000A1D49" w:rsidRPr="00F47722" w:rsidRDefault="000A1D49">
            <w:pPr>
              <w:rPr>
                <w:sz w:val="22"/>
              </w:rPr>
            </w:pPr>
            <w:r w:rsidRPr="00F47722">
              <w:rPr>
                <w:rFonts w:hint="eastAsia"/>
                <w:sz w:val="22"/>
              </w:rPr>
              <w:t xml:space="preserve">　　自　</w:t>
            </w:r>
            <w:r w:rsidR="00F47722" w:rsidRPr="00F47722">
              <w:rPr>
                <w:rFonts w:hint="eastAsia"/>
                <w:sz w:val="22"/>
              </w:rPr>
              <w:t xml:space="preserve">　　</w:t>
            </w:r>
            <w:r w:rsidRPr="00F47722">
              <w:rPr>
                <w:rFonts w:hint="eastAsia"/>
                <w:sz w:val="22"/>
              </w:rPr>
              <w:t xml:space="preserve">　　年　　月　　日</w:t>
            </w:r>
          </w:p>
          <w:p w14:paraId="3604A376" w14:textId="77777777" w:rsidR="000A1D49" w:rsidRPr="00F47722" w:rsidRDefault="000A1D49">
            <w:pPr>
              <w:rPr>
                <w:sz w:val="22"/>
              </w:rPr>
            </w:pPr>
            <w:r w:rsidRPr="00F47722">
              <w:rPr>
                <w:rFonts w:hint="eastAsia"/>
                <w:sz w:val="22"/>
              </w:rPr>
              <w:t xml:space="preserve">　　至　</w:t>
            </w:r>
            <w:r w:rsidR="00F47722" w:rsidRPr="00F47722">
              <w:rPr>
                <w:rFonts w:hint="eastAsia"/>
                <w:sz w:val="22"/>
              </w:rPr>
              <w:t xml:space="preserve">　　</w:t>
            </w:r>
            <w:r w:rsidRPr="00F47722">
              <w:rPr>
                <w:rFonts w:hint="eastAsia"/>
                <w:sz w:val="22"/>
              </w:rPr>
              <w:t xml:space="preserve">　　年　　月　　日</w:t>
            </w:r>
          </w:p>
        </w:tc>
      </w:tr>
      <w:tr w:rsidR="000A1D49" w:rsidRPr="00037A03" w14:paraId="4A9A5C33" w14:textId="77777777" w:rsidTr="00882602">
        <w:trPr>
          <w:trHeight w:val="593"/>
        </w:trPr>
        <w:tc>
          <w:tcPr>
            <w:tcW w:w="2200" w:type="dxa"/>
            <w:vAlign w:val="center"/>
          </w:tcPr>
          <w:p w14:paraId="6C8D80E9" w14:textId="77777777" w:rsidR="000A1D49" w:rsidRPr="00037A03" w:rsidRDefault="00A137DA">
            <w:pPr>
              <w:jc w:val="center"/>
              <w:rPr>
                <w:sz w:val="22"/>
              </w:rPr>
            </w:pPr>
            <w:r w:rsidRPr="00952551">
              <w:rPr>
                <w:rFonts w:hint="eastAsia"/>
                <w:spacing w:val="63"/>
                <w:kern w:val="0"/>
                <w:sz w:val="22"/>
                <w:fitText w:val="1260" w:id="60999683"/>
              </w:rPr>
              <w:t>履行期</w:t>
            </w:r>
            <w:r w:rsidRPr="00952551">
              <w:rPr>
                <w:rFonts w:hint="eastAsia"/>
                <w:spacing w:val="1"/>
                <w:kern w:val="0"/>
                <w:sz w:val="22"/>
                <w:fitText w:val="1260" w:id="60999683"/>
              </w:rPr>
              <w:t>限</w:t>
            </w:r>
          </w:p>
        </w:tc>
        <w:tc>
          <w:tcPr>
            <w:tcW w:w="7259" w:type="dxa"/>
            <w:vAlign w:val="center"/>
          </w:tcPr>
          <w:p w14:paraId="0B9768C1" w14:textId="77777777" w:rsidR="000A1D49" w:rsidRPr="00F47722" w:rsidRDefault="000A1D49">
            <w:pPr>
              <w:rPr>
                <w:sz w:val="22"/>
              </w:rPr>
            </w:pPr>
            <w:r w:rsidRPr="00F47722">
              <w:rPr>
                <w:rFonts w:hint="eastAsia"/>
                <w:sz w:val="22"/>
              </w:rPr>
              <w:t xml:space="preserve">　　</w:t>
            </w:r>
            <w:r w:rsidR="00A137DA" w:rsidRPr="00F47722">
              <w:rPr>
                <w:rFonts w:hint="eastAsia"/>
                <w:sz w:val="22"/>
              </w:rPr>
              <w:t>発注者が発注するごとに指示する日</w:t>
            </w:r>
          </w:p>
        </w:tc>
      </w:tr>
      <w:tr w:rsidR="00A137DA" w:rsidRPr="00037A03" w14:paraId="6C449ABA" w14:textId="77777777" w:rsidTr="00882602">
        <w:trPr>
          <w:trHeight w:val="598"/>
        </w:trPr>
        <w:tc>
          <w:tcPr>
            <w:tcW w:w="2200" w:type="dxa"/>
            <w:vAlign w:val="center"/>
          </w:tcPr>
          <w:p w14:paraId="1ECFF130" w14:textId="77777777" w:rsidR="00A137DA" w:rsidRPr="00037A03" w:rsidRDefault="00A137DA" w:rsidP="00A137DA">
            <w:pPr>
              <w:jc w:val="center"/>
              <w:rPr>
                <w:kern w:val="0"/>
                <w:sz w:val="22"/>
              </w:rPr>
            </w:pPr>
            <w:r w:rsidRPr="00952551">
              <w:rPr>
                <w:rFonts w:hint="eastAsia"/>
                <w:spacing w:val="63"/>
                <w:kern w:val="0"/>
                <w:sz w:val="22"/>
                <w:fitText w:val="1260" w:id="60999684"/>
              </w:rPr>
              <w:t>契約単</w:t>
            </w:r>
            <w:r w:rsidRPr="00952551">
              <w:rPr>
                <w:rFonts w:hint="eastAsia"/>
                <w:spacing w:val="1"/>
                <w:kern w:val="0"/>
                <w:sz w:val="22"/>
                <w:fitText w:val="1260" w:id="60999684"/>
              </w:rPr>
              <w:t>価</w:t>
            </w:r>
          </w:p>
        </w:tc>
        <w:tc>
          <w:tcPr>
            <w:tcW w:w="7259" w:type="dxa"/>
            <w:vAlign w:val="center"/>
          </w:tcPr>
          <w:p w14:paraId="2A647E0E" w14:textId="77777777" w:rsidR="00A137DA" w:rsidRPr="00037A03" w:rsidRDefault="00F97DF6" w:rsidP="00A137DA">
            <w:pPr>
              <w:rPr>
                <w:sz w:val="22"/>
              </w:rPr>
            </w:pPr>
            <w:r>
              <w:rPr>
                <w:rFonts w:hint="eastAsia"/>
                <w:sz w:val="22"/>
              </w:rPr>
              <w:t xml:space="preserve">　　</w:t>
            </w:r>
          </w:p>
        </w:tc>
      </w:tr>
      <w:tr w:rsidR="000A1D49" w:rsidRPr="00037A03" w14:paraId="7A359E62" w14:textId="77777777" w:rsidTr="00882602">
        <w:trPr>
          <w:trHeight w:val="185"/>
        </w:trPr>
        <w:tc>
          <w:tcPr>
            <w:tcW w:w="2200" w:type="dxa"/>
            <w:vAlign w:val="center"/>
          </w:tcPr>
          <w:p w14:paraId="1EF0C1E4" w14:textId="77777777" w:rsidR="000A1D49" w:rsidRPr="00037A03" w:rsidRDefault="000A1D49">
            <w:pPr>
              <w:spacing w:line="280" w:lineRule="exact"/>
              <w:rPr>
                <w:sz w:val="21"/>
                <w:szCs w:val="21"/>
              </w:rPr>
            </w:pPr>
            <w:r w:rsidRPr="00037A03">
              <w:rPr>
                <w:rFonts w:hint="eastAsia"/>
                <w:sz w:val="21"/>
                <w:szCs w:val="21"/>
              </w:rPr>
              <w:t>うち取引に係る消費税及び地方消費税の額</w:t>
            </w:r>
          </w:p>
        </w:tc>
        <w:tc>
          <w:tcPr>
            <w:tcW w:w="7259" w:type="dxa"/>
            <w:vAlign w:val="center"/>
          </w:tcPr>
          <w:p w14:paraId="154B0619" w14:textId="77777777" w:rsidR="000A1D49" w:rsidRPr="00037A03" w:rsidRDefault="00A47580">
            <w:pPr>
              <w:spacing w:line="280" w:lineRule="exact"/>
              <w:rPr>
                <w:sz w:val="22"/>
              </w:rPr>
            </w:pPr>
            <w:r w:rsidRPr="00037A03">
              <w:rPr>
                <w:rFonts w:hint="eastAsia"/>
                <w:sz w:val="22"/>
              </w:rPr>
              <w:t xml:space="preserve">　　</w:t>
            </w:r>
          </w:p>
        </w:tc>
      </w:tr>
      <w:tr w:rsidR="0016374E" w:rsidRPr="00037A03" w14:paraId="79303165" w14:textId="77777777" w:rsidTr="00882602">
        <w:trPr>
          <w:trHeight w:val="218"/>
        </w:trPr>
        <w:tc>
          <w:tcPr>
            <w:tcW w:w="9459" w:type="dxa"/>
            <w:gridSpan w:val="2"/>
            <w:vAlign w:val="center"/>
          </w:tcPr>
          <w:p w14:paraId="760A035E" w14:textId="77777777" w:rsidR="0016374E" w:rsidRPr="00037A03" w:rsidRDefault="0016374E" w:rsidP="00D453C5">
            <w:pPr>
              <w:spacing w:line="300" w:lineRule="exact"/>
              <w:ind w:left="165" w:hangingChars="97" w:hanging="165"/>
            </w:pPr>
            <w:r w:rsidRPr="00037A03">
              <w:rPr>
                <w:rFonts w:hint="eastAsia"/>
              </w:rPr>
              <w:t>※</w:t>
            </w:r>
            <w:r w:rsidRPr="00037A03">
              <w:rPr>
                <w:rFonts w:hint="eastAsia"/>
                <w:sz w:val="21"/>
              </w:rPr>
              <w:t>「取引に係る消費税及び地方消費税の額」は、消費税法第</w:t>
            </w:r>
            <w:r w:rsidR="00100B82">
              <w:rPr>
                <w:rFonts w:hint="eastAsia"/>
                <w:sz w:val="21"/>
              </w:rPr>
              <w:t>２８</w:t>
            </w:r>
            <w:r w:rsidRPr="00037A03">
              <w:rPr>
                <w:rFonts w:hint="eastAsia"/>
                <w:sz w:val="21"/>
              </w:rPr>
              <w:t>条第</w:t>
            </w:r>
            <w:r w:rsidR="00100B82">
              <w:rPr>
                <w:rFonts w:hint="eastAsia"/>
                <w:sz w:val="21"/>
              </w:rPr>
              <w:t>１</w:t>
            </w:r>
            <w:r w:rsidRPr="00037A03">
              <w:rPr>
                <w:rFonts w:hint="eastAsia"/>
                <w:sz w:val="21"/>
              </w:rPr>
              <w:t>項及び第</w:t>
            </w:r>
            <w:r w:rsidR="00100B82">
              <w:rPr>
                <w:rFonts w:hint="eastAsia"/>
                <w:sz w:val="21"/>
              </w:rPr>
              <w:t>２９</w:t>
            </w:r>
            <w:r w:rsidRPr="00037A03">
              <w:rPr>
                <w:rFonts w:hint="eastAsia"/>
                <w:sz w:val="21"/>
              </w:rPr>
              <w:t>条、地方税法第</w:t>
            </w:r>
            <w:r w:rsidR="00100B82">
              <w:rPr>
                <w:rFonts w:hint="eastAsia"/>
                <w:sz w:val="21"/>
              </w:rPr>
              <w:t>７２</w:t>
            </w:r>
            <w:r w:rsidRPr="00037A03">
              <w:rPr>
                <w:rFonts w:hint="eastAsia"/>
                <w:sz w:val="21"/>
              </w:rPr>
              <w:t>条の</w:t>
            </w:r>
            <w:r w:rsidR="00100B82">
              <w:rPr>
                <w:rFonts w:hint="eastAsia"/>
                <w:sz w:val="21"/>
              </w:rPr>
              <w:t>８２</w:t>
            </w:r>
            <w:r w:rsidRPr="00037A03">
              <w:rPr>
                <w:rFonts w:hint="eastAsia"/>
                <w:sz w:val="21"/>
              </w:rPr>
              <w:t>及び第</w:t>
            </w:r>
            <w:r w:rsidR="00100B82">
              <w:rPr>
                <w:rFonts w:hint="eastAsia"/>
                <w:sz w:val="21"/>
              </w:rPr>
              <w:t>７２</w:t>
            </w:r>
            <w:r w:rsidRPr="00037A03">
              <w:rPr>
                <w:rFonts w:hint="eastAsia"/>
                <w:sz w:val="21"/>
              </w:rPr>
              <w:t>条の</w:t>
            </w:r>
            <w:r w:rsidR="00100B82">
              <w:rPr>
                <w:rFonts w:hint="eastAsia"/>
                <w:sz w:val="21"/>
              </w:rPr>
              <w:t>８３</w:t>
            </w:r>
            <w:r w:rsidR="00882602" w:rsidRPr="00037A03">
              <w:rPr>
                <w:rFonts w:hint="eastAsia"/>
                <w:sz w:val="21"/>
              </w:rPr>
              <w:t>の規定により算出したもので、契約単価</w:t>
            </w:r>
            <w:r w:rsidRPr="00037A03">
              <w:rPr>
                <w:rFonts w:hint="eastAsia"/>
                <w:sz w:val="21"/>
              </w:rPr>
              <w:t>に</w:t>
            </w:r>
            <w:r w:rsidR="00100B82">
              <w:rPr>
                <w:rFonts w:hint="eastAsia"/>
                <w:sz w:val="21"/>
              </w:rPr>
              <w:t>１１０</w:t>
            </w:r>
            <w:r w:rsidRPr="00037A03">
              <w:rPr>
                <w:rFonts w:hint="eastAsia"/>
                <w:sz w:val="21"/>
              </w:rPr>
              <w:t>分の</w:t>
            </w:r>
            <w:r w:rsidR="00100B82">
              <w:rPr>
                <w:rFonts w:hint="eastAsia"/>
                <w:sz w:val="21"/>
              </w:rPr>
              <w:t>１０</w:t>
            </w:r>
            <w:r w:rsidRPr="00037A03">
              <w:rPr>
                <w:rFonts w:hint="eastAsia"/>
                <w:sz w:val="21"/>
              </w:rPr>
              <w:t>を乗じて得た額である。</w:t>
            </w:r>
          </w:p>
        </w:tc>
      </w:tr>
      <w:tr w:rsidR="000A1D49" w:rsidRPr="00037A03" w14:paraId="111CA312" w14:textId="77777777" w:rsidTr="00882602">
        <w:trPr>
          <w:trHeight w:val="614"/>
        </w:trPr>
        <w:tc>
          <w:tcPr>
            <w:tcW w:w="2200" w:type="dxa"/>
            <w:vAlign w:val="center"/>
          </w:tcPr>
          <w:p w14:paraId="48E3E075" w14:textId="77777777" w:rsidR="000A1D49" w:rsidRPr="00037A03" w:rsidRDefault="00277E68" w:rsidP="000A1D49">
            <w:pPr>
              <w:jc w:val="center"/>
              <w:rPr>
                <w:sz w:val="22"/>
              </w:rPr>
            </w:pPr>
            <w:r w:rsidRPr="00037A03">
              <w:rPr>
                <w:rFonts w:hint="eastAsia"/>
                <w:sz w:val="22"/>
              </w:rPr>
              <w:t>発注予定数量</w:t>
            </w:r>
          </w:p>
        </w:tc>
        <w:tc>
          <w:tcPr>
            <w:tcW w:w="7259" w:type="dxa"/>
            <w:vAlign w:val="center"/>
          </w:tcPr>
          <w:p w14:paraId="6926D094" w14:textId="77777777" w:rsidR="000A1D49" w:rsidRPr="00037A03" w:rsidRDefault="000A1D49" w:rsidP="00277E68">
            <w:pPr>
              <w:pStyle w:val="a4"/>
              <w:rPr>
                <w:color w:val="FFFFFF"/>
                <w:sz w:val="22"/>
              </w:rPr>
            </w:pPr>
            <w:r w:rsidRPr="00037A03">
              <w:rPr>
                <w:rFonts w:hint="eastAsia"/>
                <w:sz w:val="22"/>
              </w:rPr>
              <w:t xml:space="preserve">　　</w:t>
            </w:r>
          </w:p>
        </w:tc>
      </w:tr>
      <w:tr w:rsidR="00277E68" w:rsidRPr="00037A03" w14:paraId="338A38A7" w14:textId="77777777" w:rsidTr="00882602">
        <w:trPr>
          <w:trHeight w:val="605"/>
        </w:trPr>
        <w:tc>
          <w:tcPr>
            <w:tcW w:w="2200" w:type="dxa"/>
            <w:vAlign w:val="center"/>
          </w:tcPr>
          <w:p w14:paraId="12A8B332" w14:textId="77777777" w:rsidR="00277E68" w:rsidRPr="00037A03" w:rsidRDefault="00277E68" w:rsidP="000A1D49">
            <w:pPr>
              <w:jc w:val="center"/>
              <w:rPr>
                <w:sz w:val="22"/>
              </w:rPr>
            </w:pPr>
            <w:r w:rsidRPr="00776E0E">
              <w:rPr>
                <w:rFonts w:hint="eastAsia"/>
                <w:spacing w:val="20"/>
                <w:kern w:val="0"/>
                <w:sz w:val="22"/>
                <w:fitText w:val="1260" w:id="2083252736"/>
              </w:rPr>
              <w:t>契約保証</w:t>
            </w:r>
            <w:r w:rsidRPr="00776E0E">
              <w:rPr>
                <w:rFonts w:hint="eastAsia"/>
                <w:kern w:val="0"/>
                <w:sz w:val="22"/>
                <w:fitText w:val="1260" w:id="2083252736"/>
              </w:rPr>
              <w:t>金</w:t>
            </w:r>
          </w:p>
        </w:tc>
        <w:tc>
          <w:tcPr>
            <w:tcW w:w="7259" w:type="dxa"/>
            <w:vAlign w:val="center"/>
          </w:tcPr>
          <w:p w14:paraId="6CEF4DD8" w14:textId="77777777" w:rsidR="00277E68" w:rsidRPr="00037A03" w:rsidRDefault="00776E0E" w:rsidP="00776E0E">
            <w:pPr>
              <w:pStyle w:val="a4"/>
              <w:rPr>
                <w:color w:val="FF0000"/>
                <w:sz w:val="22"/>
              </w:rPr>
            </w:pPr>
            <w:r>
              <w:rPr>
                <w:rFonts w:hint="eastAsia"/>
                <w:color w:val="FF0000"/>
                <w:sz w:val="22"/>
              </w:rPr>
              <w:t xml:space="preserve">　　</w:t>
            </w:r>
          </w:p>
        </w:tc>
      </w:tr>
    </w:tbl>
    <w:p w14:paraId="58AC28C5" w14:textId="77777777" w:rsidR="0016374E" w:rsidRPr="00F47722" w:rsidRDefault="0016374E" w:rsidP="00291744">
      <w:pPr>
        <w:pStyle w:val="a3"/>
        <w:rPr>
          <w:spacing w:val="6"/>
          <w:sz w:val="22"/>
          <w:szCs w:val="22"/>
        </w:rPr>
      </w:pPr>
      <w:r w:rsidRPr="00776E0E">
        <w:rPr>
          <w:rFonts w:hint="eastAsia"/>
          <w:spacing w:val="6"/>
          <w:sz w:val="22"/>
        </w:rPr>
        <w:t xml:space="preserve">　</w:t>
      </w:r>
      <w:r w:rsidRPr="00037A03">
        <w:rPr>
          <w:rFonts w:hint="eastAsia"/>
          <w:spacing w:val="6"/>
          <w:sz w:val="22"/>
          <w:szCs w:val="22"/>
        </w:rPr>
        <w:t>上記の</w:t>
      </w:r>
      <w:r w:rsidR="000A1D49" w:rsidRPr="00037A03">
        <w:rPr>
          <w:rFonts w:hint="eastAsia"/>
          <w:spacing w:val="6"/>
          <w:sz w:val="22"/>
          <w:szCs w:val="22"/>
        </w:rPr>
        <w:t>委託</w:t>
      </w:r>
      <w:r w:rsidRPr="00037A03">
        <w:rPr>
          <w:rFonts w:hint="eastAsia"/>
          <w:spacing w:val="6"/>
          <w:sz w:val="22"/>
          <w:szCs w:val="22"/>
        </w:rPr>
        <w:t>について、</w:t>
      </w:r>
      <w:r w:rsidR="001C6E4F" w:rsidRPr="00037A03">
        <w:rPr>
          <w:rFonts w:hint="eastAsia"/>
          <w:spacing w:val="6"/>
          <w:sz w:val="22"/>
          <w:szCs w:val="22"/>
        </w:rPr>
        <w:t>発注</w:t>
      </w:r>
      <w:r w:rsidRPr="00037A03">
        <w:rPr>
          <w:rFonts w:hint="eastAsia"/>
          <w:spacing w:val="6"/>
          <w:sz w:val="22"/>
          <w:szCs w:val="22"/>
        </w:rPr>
        <w:t>者と</w:t>
      </w:r>
      <w:r w:rsidR="001C6E4F" w:rsidRPr="00037A03">
        <w:rPr>
          <w:rFonts w:hint="eastAsia"/>
          <w:spacing w:val="6"/>
          <w:sz w:val="22"/>
          <w:szCs w:val="22"/>
        </w:rPr>
        <w:t>受注</w:t>
      </w:r>
      <w:r w:rsidRPr="00037A03">
        <w:rPr>
          <w:rFonts w:hint="eastAsia"/>
          <w:spacing w:val="6"/>
          <w:sz w:val="22"/>
          <w:szCs w:val="22"/>
        </w:rPr>
        <w:t>者とは、各々の対等な立場における合意に基づいて、次の条項によって</w:t>
      </w:r>
      <w:r w:rsidR="000A1D49" w:rsidRPr="00037A03">
        <w:rPr>
          <w:rFonts w:hint="eastAsia"/>
          <w:spacing w:val="6"/>
          <w:sz w:val="22"/>
          <w:szCs w:val="22"/>
        </w:rPr>
        <w:t>委託</w:t>
      </w:r>
      <w:r w:rsidR="00277E68" w:rsidRPr="00037A03">
        <w:rPr>
          <w:rFonts w:hint="eastAsia"/>
          <w:spacing w:val="6"/>
          <w:sz w:val="22"/>
          <w:szCs w:val="22"/>
        </w:rPr>
        <w:t>契約を締結し、信義に従って</w:t>
      </w:r>
      <w:r w:rsidRPr="00037A03">
        <w:rPr>
          <w:rFonts w:hint="eastAsia"/>
          <w:spacing w:val="6"/>
          <w:sz w:val="22"/>
          <w:szCs w:val="22"/>
        </w:rPr>
        <w:t>誠実にこれを履行するものとする。</w:t>
      </w:r>
    </w:p>
    <w:p w14:paraId="5FA5000E" w14:textId="77777777" w:rsidR="0016374E" w:rsidRPr="00F47722" w:rsidRDefault="0016374E" w:rsidP="00291744">
      <w:pPr>
        <w:pStyle w:val="a3"/>
        <w:rPr>
          <w:sz w:val="22"/>
          <w:szCs w:val="22"/>
        </w:rPr>
      </w:pPr>
      <w:r w:rsidRPr="00F47722">
        <w:rPr>
          <w:rFonts w:hint="eastAsia"/>
          <w:spacing w:val="6"/>
          <w:sz w:val="22"/>
          <w:szCs w:val="22"/>
        </w:rPr>
        <w:t xml:space="preserve">　本契約の証として、本書</w:t>
      </w:r>
      <w:r w:rsidR="0090579C" w:rsidRPr="00F47722">
        <w:rPr>
          <w:rFonts w:hint="eastAsia"/>
          <w:spacing w:val="6"/>
          <w:sz w:val="22"/>
          <w:szCs w:val="22"/>
        </w:rPr>
        <w:t>２</w:t>
      </w:r>
      <w:r w:rsidRPr="00F47722">
        <w:rPr>
          <w:rFonts w:hint="eastAsia"/>
          <w:spacing w:val="6"/>
          <w:sz w:val="22"/>
          <w:szCs w:val="22"/>
        </w:rPr>
        <w:t>通を作成し、当事者記名押印の上、各自</w:t>
      </w:r>
      <w:r w:rsidR="0090579C" w:rsidRPr="00F47722">
        <w:rPr>
          <w:rFonts w:hint="eastAsia"/>
          <w:spacing w:val="6"/>
          <w:sz w:val="22"/>
          <w:szCs w:val="22"/>
        </w:rPr>
        <w:t>１</w:t>
      </w:r>
      <w:r w:rsidR="00E9317F" w:rsidRPr="00F47722">
        <w:rPr>
          <w:rFonts w:hint="eastAsia"/>
          <w:spacing w:val="6"/>
          <w:sz w:val="22"/>
          <w:szCs w:val="22"/>
        </w:rPr>
        <w:t>通を保有</w:t>
      </w:r>
      <w:r w:rsidRPr="00F47722">
        <w:rPr>
          <w:rFonts w:hint="eastAsia"/>
          <w:spacing w:val="6"/>
          <w:sz w:val="22"/>
          <w:szCs w:val="22"/>
        </w:rPr>
        <w:t>する。</w:t>
      </w:r>
    </w:p>
    <w:p w14:paraId="580007E7" w14:textId="77777777" w:rsidR="0016374E" w:rsidRPr="00F47722" w:rsidRDefault="0016374E">
      <w:pPr>
        <w:pStyle w:val="a3"/>
      </w:pPr>
    </w:p>
    <w:p w14:paraId="143C1B90" w14:textId="77777777" w:rsidR="0016374E" w:rsidRPr="00F47722" w:rsidRDefault="0016374E" w:rsidP="00776E0E">
      <w:pPr>
        <w:pStyle w:val="a3"/>
        <w:rPr>
          <w:sz w:val="22"/>
          <w:szCs w:val="22"/>
        </w:rPr>
      </w:pPr>
      <w:r w:rsidRPr="00F47722">
        <w:rPr>
          <w:rFonts w:hint="eastAsia"/>
          <w:sz w:val="22"/>
          <w:szCs w:val="22"/>
        </w:rPr>
        <w:t xml:space="preserve">　　　</w:t>
      </w:r>
      <w:r w:rsidR="00776E0E">
        <w:rPr>
          <w:rFonts w:hint="eastAsia"/>
          <w:sz w:val="22"/>
          <w:szCs w:val="22"/>
        </w:rPr>
        <w:t xml:space="preserve">　　　　</w:t>
      </w:r>
      <w:r w:rsidRPr="00F47722">
        <w:rPr>
          <w:rFonts w:hint="eastAsia"/>
          <w:sz w:val="22"/>
          <w:szCs w:val="22"/>
        </w:rPr>
        <w:t>年　　　月　　　日</w:t>
      </w:r>
    </w:p>
    <w:p w14:paraId="60FA1357" w14:textId="77777777" w:rsidR="0016374E" w:rsidRPr="00F47722" w:rsidRDefault="0016374E">
      <w:pPr>
        <w:pStyle w:val="a3"/>
        <w:rPr>
          <w:sz w:val="22"/>
          <w:szCs w:val="22"/>
        </w:rPr>
      </w:pPr>
    </w:p>
    <w:p w14:paraId="74C4DB00" w14:textId="77777777" w:rsidR="00776E0E" w:rsidRDefault="001C6E4F" w:rsidP="00776E0E">
      <w:pPr>
        <w:pStyle w:val="a3"/>
        <w:ind w:leftChars="984" w:left="1673"/>
        <w:rPr>
          <w:sz w:val="22"/>
          <w:szCs w:val="22"/>
        </w:rPr>
      </w:pPr>
      <w:r w:rsidRPr="00037A03">
        <w:rPr>
          <w:rFonts w:hint="eastAsia"/>
          <w:sz w:val="22"/>
          <w:szCs w:val="22"/>
        </w:rPr>
        <w:t>発注</w:t>
      </w:r>
      <w:r w:rsidR="0016374E" w:rsidRPr="00037A03">
        <w:rPr>
          <w:rFonts w:hint="eastAsia"/>
          <w:sz w:val="22"/>
          <w:szCs w:val="22"/>
        </w:rPr>
        <w:t>者</w:t>
      </w:r>
      <w:r w:rsidR="00776E0E">
        <w:rPr>
          <w:rFonts w:hint="eastAsia"/>
          <w:sz w:val="22"/>
          <w:szCs w:val="22"/>
        </w:rPr>
        <w:t xml:space="preserve">　　　　　　　　　</w:t>
      </w:r>
      <w:r w:rsidR="0016374E" w:rsidRPr="00037A03">
        <w:rPr>
          <w:rFonts w:hint="eastAsia"/>
          <w:sz w:val="22"/>
          <w:szCs w:val="22"/>
        </w:rPr>
        <w:t>千葉市中央区千葉港</w:t>
      </w:r>
      <w:r w:rsidR="00E85F5A">
        <w:rPr>
          <w:rFonts w:hint="eastAsia"/>
          <w:sz w:val="22"/>
          <w:szCs w:val="22"/>
        </w:rPr>
        <w:t>１</w:t>
      </w:r>
      <w:r w:rsidR="0016374E" w:rsidRPr="00037A03">
        <w:rPr>
          <w:rFonts w:hint="eastAsia"/>
          <w:sz w:val="22"/>
          <w:szCs w:val="22"/>
        </w:rPr>
        <w:t>番</w:t>
      </w:r>
      <w:r w:rsidR="00E85F5A">
        <w:rPr>
          <w:rFonts w:hint="eastAsia"/>
          <w:sz w:val="22"/>
          <w:szCs w:val="22"/>
        </w:rPr>
        <w:t>１</w:t>
      </w:r>
      <w:r w:rsidR="0016374E" w:rsidRPr="00037A03">
        <w:rPr>
          <w:rFonts w:hint="eastAsia"/>
          <w:sz w:val="22"/>
          <w:szCs w:val="22"/>
        </w:rPr>
        <w:t>号</w:t>
      </w:r>
    </w:p>
    <w:p w14:paraId="3F128C81" w14:textId="77777777" w:rsidR="00776E0E" w:rsidRDefault="00776E0E" w:rsidP="00776E0E">
      <w:pPr>
        <w:pStyle w:val="a3"/>
        <w:ind w:leftChars="984" w:left="1673"/>
        <w:rPr>
          <w:sz w:val="22"/>
          <w:szCs w:val="22"/>
        </w:rPr>
      </w:pPr>
      <w:r>
        <w:rPr>
          <w:rFonts w:hint="eastAsia"/>
          <w:noProof/>
          <w:spacing w:val="168"/>
          <w:kern w:val="0"/>
          <w:sz w:val="22"/>
          <w:szCs w:val="22"/>
        </w:rPr>
        <mc:AlternateContent>
          <mc:Choice Requires="wps">
            <w:drawing>
              <wp:anchor distT="0" distB="0" distL="114300" distR="114300" simplePos="0" relativeHeight="251658240" behindDoc="1" locked="0" layoutInCell="1" allowOverlap="1" wp14:anchorId="653357F4" wp14:editId="7DC20E51">
                <wp:simplePos x="0" y="0"/>
                <wp:positionH relativeFrom="column">
                  <wp:posOffset>5022850</wp:posOffset>
                </wp:positionH>
                <wp:positionV relativeFrom="paragraph">
                  <wp:posOffset>255270</wp:posOffset>
                </wp:positionV>
                <wp:extent cx="388620" cy="282575"/>
                <wp:effectExtent l="0" t="0" r="0" b="317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E7626" w14:textId="77777777" w:rsidR="005E3619" w:rsidRPr="00291744" w:rsidRDefault="005E3619">
                            <w:pPr>
                              <w:rPr>
                                <w:rFonts w:ascii="ＭＳ Ｐ明朝" w:eastAsia="ＭＳ Ｐ明朝" w:hAnsi="ＭＳ Ｐ明朝"/>
                                <w:color w:val="808080"/>
                                <w:sz w:val="22"/>
                                <w:szCs w:val="22"/>
                              </w:rPr>
                            </w:pPr>
                            <w:r w:rsidRPr="00291744">
                              <w:rPr>
                                <w:rFonts w:ascii="ＭＳ Ｐ明朝" w:eastAsia="ＭＳ Ｐ明朝" w:hAnsi="ＭＳ Ｐ明朝" w:hint="eastAsia"/>
                                <w:color w:val="808080"/>
                                <w:sz w:val="22"/>
                                <w:szCs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357F4" id="Text Box 9" o:spid="_x0000_s1027" type="#_x0000_t202" style="position:absolute;left:0;text-align:left;margin-left:395.5pt;margin-top:20.1pt;width:30.6pt;height: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" filled="f" stroked="f">
                <v:textbox inset="5.85pt,.7pt,5.85pt,.7pt">
                  <w:txbxContent>
                    <w:p w14:paraId="621E7626" w14:textId="77777777" w:rsidR="005E3619" w:rsidRPr="00291744" w:rsidRDefault="005E3619">
                      <w:pPr>
                        <w:rPr>
                          <w:rFonts w:ascii="ＭＳ Ｐ明朝" w:eastAsia="ＭＳ Ｐ明朝" w:hAnsi="ＭＳ Ｐ明朝"/>
                          <w:color w:val="808080"/>
                          <w:sz w:val="22"/>
                          <w:szCs w:val="22"/>
                        </w:rPr>
                      </w:pPr>
                      <w:r w:rsidRPr="00291744">
                        <w:rPr>
                          <w:rFonts w:ascii="ＭＳ Ｐ明朝" w:eastAsia="ＭＳ Ｐ明朝" w:hAnsi="ＭＳ Ｐ明朝" w:hint="eastAsia"/>
                          <w:color w:val="808080"/>
                          <w:sz w:val="22"/>
                          <w:szCs w:val="22"/>
                        </w:rPr>
                        <w:t>印</w:t>
                      </w:r>
                    </w:p>
                  </w:txbxContent>
                </v:textbox>
              </v:shape>
            </w:pict>
          </mc:Fallback>
        </mc:AlternateContent>
      </w:r>
      <w:r>
        <w:rPr>
          <w:rFonts w:hint="eastAsia"/>
          <w:sz w:val="22"/>
          <w:szCs w:val="22"/>
        </w:rPr>
        <w:t xml:space="preserve">　　　　　　　　　　　　</w:t>
      </w:r>
      <w:r w:rsidR="0016374E" w:rsidRPr="00037A03">
        <w:rPr>
          <w:rFonts w:hint="eastAsia"/>
          <w:sz w:val="22"/>
          <w:szCs w:val="22"/>
        </w:rPr>
        <w:t>千　葉　市</w:t>
      </w:r>
    </w:p>
    <w:p w14:paraId="45A5144B" w14:textId="77777777" w:rsidR="0016374E" w:rsidRPr="00037A03" w:rsidRDefault="00776E0E" w:rsidP="00776E0E">
      <w:pPr>
        <w:pStyle w:val="a3"/>
        <w:ind w:leftChars="984" w:left="1673"/>
        <w:rPr>
          <w:color w:val="FFFFFF"/>
          <w:sz w:val="22"/>
          <w:szCs w:val="22"/>
        </w:rPr>
      </w:pPr>
      <w:r>
        <w:rPr>
          <w:rFonts w:hint="eastAsia"/>
          <w:sz w:val="22"/>
          <w:szCs w:val="22"/>
        </w:rPr>
        <w:t xml:space="preserve">　　　　　　　　　　　　</w:t>
      </w:r>
      <w:r w:rsidR="0016374E" w:rsidRPr="00776E0E">
        <w:rPr>
          <w:rFonts w:hint="eastAsia"/>
          <w:kern w:val="0"/>
          <w:sz w:val="22"/>
          <w:szCs w:val="22"/>
        </w:rPr>
        <w:t>千</w:t>
      </w:r>
      <w:r w:rsidRPr="00776E0E">
        <w:rPr>
          <w:rFonts w:hint="eastAsia"/>
          <w:kern w:val="0"/>
          <w:sz w:val="14"/>
          <w:szCs w:val="22"/>
        </w:rPr>
        <w:t xml:space="preserve"> </w:t>
      </w:r>
      <w:r w:rsidR="0016374E" w:rsidRPr="00776E0E">
        <w:rPr>
          <w:rFonts w:hint="eastAsia"/>
          <w:kern w:val="0"/>
          <w:sz w:val="22"/>
          <w:szCs w:val="22"/>
        </w:rPr>
        <w:t>葉</w:t>
      </w:r>
      <w:r w:rsidRPr="00776E0E">
        <w:rPr>
          <w:rFonts w:hint="eastAsia"/>
          <w:kern w:val="0"/>
          <w:sz w:val="14"/>
          <w:szCs w:val="22"/>
        </w:rPr>
        <w:t xml:space="preserve"> </w:t>
      </w:r>
      <w:r w:rsidR="0016374E" w:rsidRPr="00776E0E">
        <w:rPr>
          <w:rFonts w:hint="eastAsia"/>
          <w:kern w:val="0"/>
          <w:sz w:val="22"/>
          <w:szCs w:val="22"/>
        </w:rPr>
        <w:t>市</w:t>
      </w:r>
      <w:r w:rsidRPr="00776E0E">
        <w:rPr>
          <w:rFonts w:hint="eastAsia"/>
          <w:kern w:val="0"/>
          <w:sz w:val="14"/>
          <w:szCs w:val="22"/>
        </w:rPr>
        <w:t xml:space="preserve"> </w:t>
      </w:r>
      <w:r w:rsidR="0016374E" w:rsidRPr="00776E0E">
        <w:rPr>
          <w:rFonts w:hint="eastAsia"/>
          <w:kern w:val="0"/>
          <w:sz w:val="22"/>
          <w:szCs w:val="22"/>
        </w:rPr>
        <w:t>長</w:t>
      </w:r>
      <w:r w:rsidR="0016374E" w:rsidRPr="00037A03">
        <w:rPr>
          <w:rFonts w:hint="eastAsia"/>
          <w:sz w:val="22"/>
          <w:szCs w:val="22"/>
        </w:rPr>
        <w:t xml:space="preserve">　</w:t>
      </w:r>
      <w:r w:rsidR="00291744" w:rsidRPr="00037A03">
        <w:rPr>
          <w:rFonts w:hint="eastAsia"/>
          <w:sz w:val="22"/>
          <w:szCs w:val="22"/>
        </w:rPr>
        <w:t xml:space="preserve">　</w:t>
      </w:r>
      <w:r w:rsidR="006A56F9">
        <w:rPr>
          <w:rFonts w:hint="eastAsia"/>
          <w:sz w:val="22"/>
          <w:szCs w:val="22"/>
        </w:rPr>
        <w:t>神　谷　俊　一</w:t>
      </w:r>
      <w:r>
        <w:rPr>
          <w:rFonts w:hint="eastAsia"/>
          <w:sz w:val="22"/>
          <w:szCs w:val="22"/>
        </w:rPr>
        <w:t xml:space="preserve">　</w:t>
      </w:r>
    </w:p>
    <w:p w14:paraId="69085C82" w14:textId="77777777" w:rsidR="0016374E" w:rsidRPr="00037A03" w:rsidRDefault="0016374E" w:rsidP="00F97DF6">
      <w:pPr>
        <w:pStyle w:val="a3"/>
        <w:rPr>
          <w:sz w:val="22"/>
          <w:szCs w:val="22"/>
        </w:rPr>
      </w:pPr>
    </w:p>
    <w:p w14:paraId="00D1CA36" w14:textId="77777777" w:rsidR="00776E0E" w:rsidRDefault="001C6E4F" w:rsidP="00776E0E">
      <w:pPr>
        <w:pStyle w:val="a3"/>
        <w:ind w:leftChars="984" w:left="1673"/>
        <w:rPr>
          <w:sz w:val="22"/>
          <w:szCs w:val="22"/>
        </w:rPr>
      </w:pPr>
      <w:r w:rsidRPr="00037A03">
        <w:rPr>
          <w:rFonts w:hint="eastAsia"/>
          <w:sz w:val="22"/>
          <w:szCs w:val="22"/>
        </w:rPr>
        <w:t>受注</w:t>
      </w:r>
      <w:r w:rsidR="0016374E" w:rsidRPr="00037A03">
        <w:rPr>
          <w:rFonts w:hint="eastAsia"/>
          <w:sz w:val="22"/>
          <w:szCs w:val="22"/>
        </w:rPr>
        <w:t>者　住所（所在地）</w:t>
      </w:r>
      <w:r w:rsidR="00776E0E">
        <w:rPr>
          <w:rFonts w:hint="eastAsia"/>
          <w:sz w:val="22"/>
          <w:szCs w:val="22"/>
        </w:rPr>
        <w:t xml:space="preserve">　</w:t>
      </w:r>
    </w:p>
    <w:p w14:paraId="0B472B13" w14:textId="77777777" w:rsidR="00776E0E" w:rsidRDefault="00776E0E" w:rsidP="00776E0E">
      <w:pPr>
        <w:pStyle w:val="a3"/>
        <w:ind w:leftChars="984" w:left="1673"/>
        <w:rPr>
          <w:sz w:val="22"/>
          <w:szCs w:val="22"/>
        </w:rPr>
      </w:pPr>
      <w:r>
        <w:rPr>
          <w:rFonts w:hint="eastAsia"/>
          <w:sz w:val="22"/>
          <w:szCs w:val="22"/>
        </w:rPr>
        <w:t xml:space="preserve">　　　　</w:t>
      </w:r>
      <w:r w:rsidR="0016374E" w:rsidRPr="00037A03">
        <w:rPr>
          <w:rFonts w:hint="eastAsia"/>
          <w:sz w:val="22"/>
          <w:szCs w:val="22"/>
        </w:rPr>
        <w:t>商号又は名称</w:t>
      </w:r>
      <w:r>
        <w:rPr>
          <w:rFonts w:hint="eastAsia"/>
          <w:sz w:val="22"/>
          <w:szCs w:val="22"/>
        </w:rPr>
        <w:t xml:space="preserve">　　</w:t>
      </w:r>
    </w:p>
    <w:p w14:paraId="444C26E2" w14:textId="77777777" w:rsidR="0016374E" w:rsidRPr="00037A03" w:rsidRDefault="00776E0E" w:rsidP="00776E0E">
      <w:pPr>
        <w:pStyle w:val="a3"/>
        <w:ind w:leftChars="984" w:left="1673"/>
        <w:rPr>
          <w:sz w:val="22"/>
          <w:szCs w:val="22"/>
        </w:rPr>
      </w:pPr>
      <w:r>
        <w:rPr>
          <w:rFonts w:hint="eastAsia"/>
          <w:sz w:val="22"/>
          <w:szCs w:val="22"/>
        </w:rPr>
        <w:t xml:space="preserve">　　　　</w:t>
      </w:r>
      <w:r w:rsidR="0092398F">
        <w:rPr>
          <w:rFonts w:hint="eastAsia"/>
          <w:noProof/>
          <w:spacing w:val="168"/>
          <w:kern w:val="0"/>
          <w:sz w:val="22"/>
          <w:szCs w:val="22"/>
        </w:rPr>
        <mc:AlternateContent>
          <mc:Choice Requires="wps">
            <w:drawing>
              <wp:anchor distT="0" distB="0" distL="114300" distR="114300" simplePos="0" relativeHeight="251657728" behindDoc="1" locked="0" layoutInCell="1" allowOverlap="1" wp14:anchorId="18AC4219" wp14:editId="2370788C">
                <wp:simplePos x="0" y="0"/>
                <wp:positionH relativeFrom="column">
                  <wp:posOffset>5022850</wp:posOffset>
                </wp:positionH>
                <wp:positionV relativeFrom="paragraph">
                  <wp:posOffset>-1905</wp:posOffset>
                </wp:positionV>
                <wp:extent cx="388620" cy="282575"/>
                <wp:effectExtent l="3175"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1F83A" w14:textId="77777777" w:rsidR="005E3619" w:rsidRPr="00291744" w:rsidRDefault="005E3619">
                            <w:pPr>
                              <w:rPr>
                                <w:rFonts w:ascii="ＭＳ Ｐ明朝" w:eastAsia="ＭＳ Ｐ明朝" w:hAnsi="ＭＳ Ｐ明朝"/>
                                <w:color w:val="808080"/>
                                <w:sz w:val="22"/>
                                <w:szCs w:val="22"/>
                              </w:rPr>
                            </w:pPr>
                            <w:r w:rsidRPr="00291744">
                              <w:rPr>
                                <w:rFonts w:ascii="ＭＳ Ｐ明朝" w:eastAsia="ＭＳ Ｐ明朝" w:hAnsi="ＭＳ Ｐ明朝" w:hint="eastAsia"/>
                                <w:color w:val="808080"/>
                                <w:sz w:val="22"/>
                                <w:szCs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C4219" id="Text Box 8" o:spid="_x0000_s1028" type="#_x0000_t202" style="position:absolute;left:0;text-align:left;margin-left:395.5pt;margin-top:-.15pt;width:30.6pt;height:2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" filled="f" stroked="f">
                <v:textbox inset="5.85pt,.7pt,5.85pt,.7pt">
                  <w:txbxContent>
                    <w:p w14:paraId="4771F83A" w14:textId="77777777" w:rsidR="005E3619" w:rsidRPr="00291744" w:rsidRDefault="005E3619">
                      <w:pPr>
                        <w:rPr>
                          <w:rFonts w:ascii="ＭＳ Ｐ明朝" w:eastAsia="ＭＳ Ｐ明朝" w:hAnsi="ＭＳ Ｐ明朝"/>
                          <w:color w:val="808080"/>
                          <w:sz w:val="22"/>
                          <w:szCs w:val="22"/>
                        </w:rPr>
                      </w:pPr>
                      <w:r w:rsidRPr="00291744">
                        <w:rPr>
                          <w:rFonts w:ascii="ＭＳ Ｐ明朝" w:eastAsia="ＭＳ Ｐ明朝" w:hAnsi="ＭＳ Ｐ明朝" w:hint="eastAsia"/>
                          <w:color w:val="808080"/>
                          <w:sz w:val="22"/>
                          <w:szCs w:val="22"/>
                        </w:rPr>
                        <w:t>印</w:t>
                      </w:r>
                    </w:p>
                  </w:txbxContent>
                </v:textbox>
              </v:shape>
            </w:pict>
          </mc:Fallback>
        </mc:AlternateContent>
      </w:r>
      <w:r w:rsidR="0016374E" w:rsidRPr="00776E0E">
        <w:rPr>
          <w:rFonts w:hint="eastAsia"/>
          <w:kern w:val="0"/>
          <w:sz w:val="22"/>
          <w:szCs w:val="22"/>
        </w:rPr>
        <w:t>代</w:t>
      </w:r>
      <w:r>
        <w:rPr>
          <w:rFonts w:hint="eastAsia"/>
          <w:kern w:val="0"/>
          <w:sz w:val="22"/>
          <w:szCs w:val="22"/>
        </w:rPr>
        <w:t xml:space="preserve">　 </w:t>
      </w:r>
      <w:r w:rsidR="0016374E" w:rsidRPr="00776E0E">
        <w:rPr>
          <w:rFonts w:hint="eastAsia"/>
          <w:kern w:val="0"/>
          <w:sz w:val="22"/>
          <w:szCs w:val="22"/>
        </w:rPr>
        <w:t>表</w:t>
      </w:r>
      <w:r>
        <w:rPr>
          <w:rFonts w:hint="eastAsia"/>
          <w:kern w:val="0"/>
          <w:sz w:val="22"/>
          <w:szCs w:val="22"/>
        </w:rPr>
        <w:t xml:space="preserve"> 　</w:t>
      </w:r>
      <w:r w:rsidR="0016374E" w:rsidRPr="00776E0E">
        <w:rPr>
          <w:rFonts w:hint="eastAsia"/>
          <w:kern w:val="0"/>
          <w:sz w:val="22"/>
          <w:szCs w:val="22"/>
        </w:rPr>
        <w:t>者</w:t>
      </w:r>
      <w:r>
        <w:rPr>
          <w:rFonts w:hint="eastAsia"/>
          <w:kern w:val="0"/>
          <w:sz w:val="22"/>
          <w:szCs w:val="22"/>
        </w:rPr>
        <w:t xml:space="preserve">　　</w:t>
      </w:r>
    </w:p>
    <w:p w14:paraId="387C8D2C" w14:textId="77777777" w:rsidR="0016374E" w:rsidRPr="00037A03" w:rsidRDefault="0016374E">
      <w:pPr>
        <w:rPr>
          <w:rFonts w:ascii="ＭＳ ゴシック" w:eastAsia="ＭＳ ゴシック" w:hAnsi="ＭＳ ゴシック"/>
          <w:b/>
          <w:bCs/>
        </w:rPr>
        <w:sectPr w:rsidR="0016374E" w:rsidRPr="00037A03" w:rsidSect="00DC2CDA">
          <w:footerReference w:type="even" r:id="rId7"/>
          <w:footerReference w:type="default" r:id="rId8"/>
          <w:pgSz w:w="11906" w:h="16838" w:code="9"/>
          <w:pgMar w:top="1134" w:right="1134" w:bottom="1134" w:left="1134" w:header="283" w:footer="567" w:gutter="284"/>
          <w:cols w:space="425"/>
          <w:titlePg/>
          <w:docGrid w:type="linesAndChars" w:linePitch="404" w:charSpace="-2034"/>
        </w:sectPr>
      </w:pPr>
    </w:p>
    <w:p w14:paraId="1D40A3B5" w14:textId="77777777" w:rsidR="002D1024" w:rsidRPr="00214AB6" w:rsidRDefault="002D1024" w:rsidP="002D1024">
      <w:pPr>
        <w:spacing w:line="240" w:lineRule="exact"/>
        <w:ind w:left="144" w:hangingChars="100" w:hanging="144"/>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lastRenderedPageBreak/>
        <w:t>（総則）</w:t>
      </w:r>
    </w:p>
    <w:p w14:paraId="53D51E9C" w14:textId="77777777" w:rsidR="002D1024" w:rsidRPr="00214AB6" w:rsidRDefault="002D1024" w:rsidP="002D1024">
      <w:pPr>
        <w:spacing w:line="240" w:lineRule="exact"/>
        <w:ind w:left="144" w:hangingChars="100" w:hanging="144"/>
        <w:rPr>
          <w:rFonts w:hAnsi="ＭＳ 明朝"/>
          <w:sz w:val="16"/>
          <w:szCs w:val="16"/>
        </w:rPr>
      </w:pPr>
      <w:r w:rsidRPr="00214AB6">
        <w:rPr>
          <w:rFonts w:asciiTheme="majorEastAsia" w:eastAsiaTheme="majorEastAsia" w:hAnsiTheme="majorEastAsia" w:hint="eastAsia"/>
          <w:sz w:val="16"/>
          <w:szCs w:val="16"/>
        </w:rPr>
        <w:t>第１条</w:t>
      </w:r>
      <w:r w:rsidRPr="00214AB6">
        <w:rPr>
          <w:rFonts w:hAnsi="ＭＳ 明朝" w:hint="eastAsia"/>
          <w:sz w:val="16"/>
          <w:szCs w:val="16"/>
        </w:rPr>
        <w:t xml:space="preserve">　発注者及び受注者は、この約款（契約書を含む。以下同じ。）に基づき、設計図書（仕様書、別冊の図面等をいう。以下同じ。）に従い、日本国の法令を遵守し、この契約（この約款及び設計図書を内容とする業務の委託契約をいう。以下同じ。）を履行しなければならない。</w:t>
      </w:r>
    </w:p>
    <w:p w14:paraId="320427EE"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２　受注者は、発注者の指示の度ごとに、契約書記載の業務（以下「業務」という。）を契約書記載の履行期限（以下「履行期限」という。）内に完了し、完成した契約の目的物（以下「成果物」という。）を発注者に引き渡すものとし、発注者は、その委託料（当該発注の指示に係る数量に契約単価を乗じた額をいう。以下同じ。）を支払うものとする。</w:t>
      </w:r>
    </w:p>
    <w:p w14:paraId="647CA675"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３　発注者は、その意図する契約の目的物を完成させるため、業務に関する指示を受注者に対して行うことができる。この場合において、受注者は、当該指示に従い業務を行わなければならない。</w:t>
      </w:r>
    </w:p>
    <w:p w14:paraId="1D0ABDE8"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４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14:paraId="40243A3C"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５　この契約の履行に関して発注者と受注者との間で用いる言語は、日本語とする。</w:t>
      </w:r>
    </w:p>
    <w:p w14:paraId="48DAD82D"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６　この約款に定める金銭の支払いに用いる通貨は、日本円とする。</w:t>
      </w:r>
    </w:p>
    <w:p w14:paraId="0EA42206"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７　この契約の履行に関して発注者と受注者との間で用いる計量単位は、設計図書に特別に定めがある場合を除き、計量法（平成４年法律第５１号）に定めるものとする。</w:t>
      </w:r>
    </w:p>
    <w:p w14:paraId="49B9F454"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８　この約款及び設計図書における期間の定めについては、民法（明治２９年法律第８９号）及び商法（明治３２年法律第４８号）の定めるところによるものとする。</w:t>
      </w:r>
    </w:p>
    <w:p w14:paraId="7DDF2489"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９　この契約は、日本国の法令に準拠するものとする。</w:t>
      </w:r>
    </w:p>
    <w:p w14:paraId="74899CCB"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１０　この契約に係る訴訟の提起又は調停の申立てについては、発注者の所在地を管轄する裁判所をもって合意による専属的管轄裁判所とする。</w:t>
      </w:r>
    </w:p>
    <w:p w14:paraId="5E510FDB" w14:textId="77777777" w:rsidR="002D1024" w:rsidRPr="00214AB6" w:rsidRDefault="002D1024" w:rsidP="002D1024">
      <w:pPr>
        <w:spacing w:line="240" w:lineRule="exact"/>
        <w:ind w:left="144" w:hangingChars="100" w:hanging="144"/>
        <w:rPr>
          <w:rFonts w:asciiTheme="majorEastAsia" w:eastAsiaTheme="majorEastAsia" w:hAnsiTheme="majorEastAsia"/>
          <w:sz w:val="16"/>
          <w:szCs w:val="16"/>
        </w:rPr>
      </w:pPr>
      <w:r w:rsidRPr="00214AB6">
        <w:rPr>
          <w:rFonts w:asciiTheme="minorEastAsia" w:eastAsiaTheme="minorEastAsia" w:hAnsiTheme="minorEastAsia" w:hint="eastAsia"/>
          <w:sz w:val="16"/>
          <w:szCs w:val="16"/>
        </w:rPr>
        <w:t xml:space="preserve">１１　</w:t>
      </w:r>
      <w:r w:rsidRPr="00214AB6">
        <w:rPr>
          <w:rFonts w:asciiTheme="minorEastAsia" w:eastAsiaTheme="minorEastAsia" w:hAnsiTheme="minorEastAsia" w:hint="eastAsia"/>
          <w:spacing w:val="2"/>
          <w:sz w:val="16"/>
          <w:szCs w:val="16"/>
        </w:rPr>
        <w:t>受注者</w:t>
      </w:r>
      <w:r w:rsidRPr="00214AB6">
        <w:rPr>
          <w:rFonts w:asciiTheme="minorEastAsia" w:eastAsiaTheme="minorEastAsia" w:hAnsiTheme="minorEastAsia" w:hint="eastAsia"/>
          <w:spacing w:val="4"/>
          <w:sz w:val="16"/>
          <w:szCs w:val="16"/>
        </w:rPr>
        <w:t>が共同企業体を結成している場合においては、</w:t>
      </w:r>
      <w:r w:rsidRPr="00214AB6">
        <w:rPr>
          <w:rFonts w:asciiTheme="minorEastAsia" w:eastAsiaTheme="minorEastAsia" w:hAnsiTheme="minorEastAsia" w:hint="eastAsia"/>
          <w:spacing w:val="2"/>
          <w:sz w:val="16"/>
          <w:szCs w:val="16"/>
        </w:rPr>
        <w:t>発注者</w:t>
      </w:r>
      <w:r w:rsidRPr="00214AB6">
        <w:rPr>
          <w:rFonts w:asciiTheme="minorEastAsia" w:eastAsiaTheme="minorEastAsia" w:hAnsiTheme="minorEastAsia" w:hint="eastAsia"/>
          <w:sz w:val="16"/>
          <w:szCs w:val="16"/>
        </w:rPr>
        <w:t>は、この契約に基づくすべての行為を共同企業体の代表者に対して行うものとし、</w:t>
      </w:r>
      <w:r w:rsidRPr="00214AB6">
        <w:rPr>
          <w:rFonts w:asciiTheme="minorEastAsia" w:eastAsiaTheme="minorEastAsia" w:hAnsiTheme="minorEastAsia" w:hint="eastAsia"/>
          <w:spacing w:val="2"/>
          <w:sz w:val="16"/>
          <w:szCs w:val="16"/>
        </w:rPr>
        <w:t>発注者</w:t>
      </w:r>
      <w:r w:rsidRPr="00214AB6">
        <w:rPr>
          <w:rFonts w:asciiTheme="minorEastAsia" w:eastAsiaTheme="minorEastAsia" w:hAnsiTheme="minorEastAsia" w:hint="eastAsia"/>
          <w:sz w:val="16"/>
          <w:szCs w:val="16"/>
        </w:rPr>
        <w:t>が当該代表者に対して行ったこの契約に基づくすべての行為は、当該企業体のすべての構成員に対して行ったものとみなし、また</w:t>
      </w:r>
      <w:r w:rsidRPr="00214AB6">
        <w:rPr>
          <w:rFonts w:asciiTheme="minorEastAsia" w:eastAsiaTheme="minorEastAsia" w:hAnsiTheme="minorEastAsia" w:hint="eastAsia"/>
          <w:spacing w:val="2"/>
          <w:sz w:val="16"/>
          <w:szCs w:val="16"/>
        </w:rPr>
        <w:t>受注者</w:t>
      </w:r>
      <w:r w:rsidRPr="00214AB6">
        <w:rPr>
          <w:rFonts w:asciiTheme="minorEastAsia" w:eastAsiaTheme="minorEastAsia" w:hAnsiTheme="minorEastAsia" w:hint="eastAsia"/>
          <w:sz w:val="16"/>
          <w:szCs w:val="16"/>
        </w:rPr>
        <w:t>は、</w:t>
      </w:r>
      <w:r w:rsidRPr="00214AB6">
        <w:rPr>
          <w:rFonts w:asciiTheme="minorEastAsia" w:eastAsiaTheme="minorEastAsia" w:hAnsiTheme="minorEastAsia" w:hint="eastAsia"/>
          <w:spacing w:val="2"/>
          <w:sz w:val="16"/>
          <w:szCs w:val="16"/>
        </w:rPr>
        <w:t>発注者</w:t>
      </w:r>
      <w:r w:rsidRPr="00214AB6">
        <w:rPr>
          <w:rFonts w:asciiTheme="minorEastAsia" w:eastAsiaTheme="minorEastAsia" w:hAnsiTheme="minorEastAsia" w:hint="eastAsia"/>
          <w:sz w:val="16"/>
          <w:szCs w:val="16"/>
        </w:rPr>
        <w:t>に対して行うこの契約に基づくすべての行為について当該代表者を通じて行わなければならない。</w:t>
      </w:r>
    </w:p>
    <w:p w14:paraId="66DA24FD" w14:textId="77777777" w:rsidR="002D1024" w:rsidRPr="00214AB6" w:rsidRDefault="002D1024" w:rsidP="002D1024">
      <w:pPr>
        <w:spacing w:line="240" w:lineRule="exact"/>
        <w:ind w:left="144" w:hangingChars="100" w:hanging="144"/>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（指示等及び協議の書面主義）</w:t>
      </w:r>
    </w:p>
    <w:p w14:paraId="59C9F558" w14:textId="77777777" w:rsidR="002D1024" w:rsidRPr="00214AB6" w:rsidRDefault="002D1024" w:rsidP="002D1024">
      <w:pPr>
        <w:spacing w:line="240" w:lineRule="exact"/>
        <w:ind w:left="144" w:hangingChars="100" w:hanging="144"/>
        <w:rPr>
          <w:rFonts w:hAnsi="ＭＳ 明朝"/>
          <w:sz w:val="16"/>
          <w:szCs w:val="16"/>
        </w:rPr>
      </w:pPr>
      <w:r w:rsidRPr="00214AB6">
        <w:rPr>
          <w:rFonts w:asciiTheme="majorEastAsia" w:eastAsiaTheme="majorEastAsia" w:hAnsiTheme="majorEastAsia" w:hint="eastAsia"/>
          <w:sz w:val="16"/>
          <w:szCs w:val="16"/>
        </w:rPr>
        <w:t>第２条</w:t>
      </w:r>
      <w:r w:rsidRPr="00214AB6">
        <w:rPr>
          <w:rFonts w:hAnsi="ＭＳ 明朝" w:hint="eastAsia"/>
          <w:sz w:val="16"/>
          <w:szCs w:val="16"/>
        </w:rPr>
        <w:t xml:space="preserve">　この約款に定める指示、催告、請求、通知、報告、申出、承諾、質問、回答及び解除（以下「指示等」という。）は、書面により行わなければならない。</w:t>
      </w:r>
    </w:p>
    <w:p w14:paraId="33D61F57"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387D1570"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３　発注者及び受注者は、この約款の他の条項の規定に基づき協議を行うときは、当該協議の内容を書面に記録するものとする。</w:t>
      </w:r>
    </w:p>
    <w:p w14:paraId="31AC3272" w14:textId="77777777" w:rsidR="002D1024" w:rsidRPr="00214AB6" w:rsidRDefault="002D1024" w:rsidP="002D1024">
      <w:pPr>
        <w:spacing w:line="240" w:lineRule="exact"/>
        <w:ind w:left="144" w:hangingChars="100" w:hanging="144"/>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（作業計画書の提出）</w:t>
      </w:r>
    </w:p>
    <w:p w14:paraId="36180134" w14:textId="77777777" w:rsidR="002D1024" w:rsidRPr="00214AB6" w:rsidRDefault="002D1024" w:rsidP="002D1024">
      <w:pPr>
        <w:spacing w:line="240" w:lineRule="exact"/>
        <w:ind w:left="144" w:hangingChars="100" w:hanging="144"/>
        <w:rPr>
          <w:rFonts w:hAnsi="ＭＳ 明朝"/>
          <w:sz w:val="16"/>
          <w:szCs w:val="16"/>
        </w:rPr>
      </w:pPr>
      <w:r w:rsidRPr="00214AB6">
        <w:rPr>
          <w:rFonts w:asciiTheme="majorEastAsia" w:eastAsiaTheme="majorEastAsia" w:hAnsiTheme="majorEastAsia" w:hint="eastAsia"/>
          <w:sz w:val="16"/>
          <w:szCs w:val="16"/>
        </w:rPr>
        <w:t>第３条</w:t>
      </w:r>
      <w:r w:rsidRPr="00214AB6">
        <w:rPr>
          <w:rFonts w:hAnsi="ＭＳ 明朝" w:hint="eastAsia"/>
          <w:sz w:val="16"/>
          <w:szCs w:val="16"/>
        </w:rPr>
        <w:t xml:space="preserve">　受注者は、この契約締結後１４日以内に設計図書に基づいて作業計画書を作成し、発注者に提出しなければならない。</w:t>
      </w:r>
    </w:p>
    <w:p w14:paraId="51F2EDCC"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２　発注者は、必要があると認めるときは、前項の作業計画書を受理した日から７日以内に、受注者に対してその修正を請求することができる。</w:t>
      </w:r>
    </w:p>
    <w:p w14:paraId="6F999701"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３　この約款の他の条項の規定により委託期間又は設計図書が変更された場合において、発注者は、必要があると認めるときは、受注者に対して作業計画書の再提出を請求することができる。この場合において、第１項中「この契約締結後」とあるのは「当該請求があった日から」と読み替えて、前２項の規定を準用する。</w:t>
      </w:r>
    </w:p>
    <w:p w14:paraId="7242F0C7"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４　作業計画書は、発注者及び受注者を拘束するものではない。</w:t>
      </w:r>
    </w:p>
    <w:p w14:paraId="0D1C0665" w14:textId="77777777" w:rsidR="002D1024" w:rsidRPr="00214AB6" w:rsidRDefault="002D1024" w:rsidP="002D1024">
      <w:pPr>
        <w:spacing w:line="240" w:lineRule="exact"/>
        <w:ind w:left="144" w:hangingChars="100" w:hanging="144"/>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（権利義務の譲渡等）</w:t>
      </w:r>
    </w:p>
    <w:p w14:paraId="072E0D2A" w14:textId="77777777" w:rsidR="002D1024" w:rsidRPr="00214AB6" w:rsidRDefault="002D1024" w:rsidP="002D1024">
      <w:pPr>
        <w:spacing w:line="240" w:lineRule="exact"/>
        <w:ind w:left="144" w:hangingChars="100" w:hanging="144"/>
        <w:rPr>
          <w:rFonts w:hAnsi="ＭＳ 明朝"/>
          <w:sz w:val="16"/>
          <w:szCs w:val="16"/>
        </w:rPr>
      </w:pPr>
      <w:r w:rsidRPr="00214AB6">
        <w:rPr>
          <w:rFonts w:asciiTheme="majorEastAsia" w:eastAsiaTheme="majorEastAsia" w:hAnsiTheme="majorEastAsia" w:hint="eastAsia"/>
          <w:sz w:val="16"/>
          <w:szCs w:val="16"/>
        </w:rPr>
        <w:t>第４条</w:t>
      </w:r>
      <w:r w:rsidRPr="00214AB6">
        <w:rPr>
          <w:rFonts w:hAnsi="ＭＳ 明朝" w:hint="eastAsia"/>
          <w:sz w:val="16"/>
          <w:szCs w:val="16"/>
        </w:rPr>
        <w:t xml:space="preserve">　受注者は、この契約により生じる権利又は義務を第三者に譲渡し、又は承継させてはならない。ただし、あらかじめ、発注者の承諾を得た場合は、この限りでない。</w:t>
      </w:r>
    </w:p>
    <w:p w14:paraId="0CBBA7C7"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２　受注者は、成果物（未完成の成果物及び業務を行う上で得られた記録等を含む。）を第三者に譲渡し、貸与し、又は質権その他の担保の目的に</w:t>
      </w:r>
      <w:r w:rsidRPr="00214AB6">
        <w:rPr>
          <w:rFonts w:hAnsi="ＭＳ 明朝" w:hint="eastAsia"/>
          <w:sz w:val="16"/>
          <w:szCs w:val="16"/>
        </w:rPr>
        <w:t>供してはならない。ただし、あらかじめ、発注者の承諾を得た場合は、この限りでない。</w:t>
      </w:r>
    </w:p>
    <w:p w14:paraId="16203485" w14:textId="77777777" w:rsidR="002D1024" w:rsidRPr="00214AB6" w:rsidRDefault="002D1024" w:rsidP="002D1024">
      <w:pPr>
        <w:pStyle w:val="a9"/>
        <w:spacing w:line="240" w:lineRule="exact"/>
        <w:ind w:left="144" w:hangingChars="100" w:hanging="144"/>
        <w:rPr>
          <w:rFonts w:hAnsi="ＭＳ 明朝"/>
          <w:sz w:val="16"/>
          <w:szCs w:val="16"/>
        </w:rPr>
      </w:pPr>
      <w:r w:rsidRPr="00214AB6">
        <w:rPr>
          <w:rFonts w:hAnsi="ＭＳ 明朝" w:hint="eastAsia"/>
          <w:sz w:val="16"/>
          <w:szCs w:val="16"/>
        </w:rPr>
        <w:t>３　受注者がこの契約の目的物に係る業務の履行に必要な資金が不足することを疎明したときは、発注者は、特段の理由がある場合を除き、受注者の委託料債権の譲渡について、第１項ただし書の承諾をしなければならない。</w:t>
      </w:r>
    </w:p>
    <w:p w14:paraId="6C8B80C5" w14:textId="77777777" w:rsidR="002D1024" w:rsidRPr="00214AB6" w:rsidRDefault="002D1024" w:rsidP="002D1024">
      <w:pPr>
        <w:pStyle w:val="a9"/>
        <w:spacing w:line="240" w:lineRule="exact"/>
        <w:ind w:left="144" w:hangingChars="100" w:hanging="144"/>
        <w:rPr>
          <w:rFonts w:hAnsi="ＭＳ 明朝"/>
          <w:sz w:val="16"/>
          <w:szCs w:val="16"/>
        </w:rPr>
      </w:pPr>
      <w:r w:rsidRPr="00214AB6">
        <w:rPr>
          <w:rFonts w:hAnsi="ＭＳ 明朝" w:hint="eastAsia"/>
          <w:sz w:val="16"/>
          <w:szCs w:val="16"/>
        </w:rPr>
        <w:t>４　受注者は、前項の規定により、第１項ただし書の承諾を受けた場合は、委託料債権の譲渡により得た資金をこの契約の目的物に係る業務の履行以外に使用してはならず、またその使途を疎明する書類を発注者に提出しなければならない。</w:t>
      </w:r>
    </w:p>
    <w:p w14:paraId="3ED7F715" w14:textId="77777777" w:rsidR="002D1024" w:rsidRPr="00214AB6" w:rsidRDefault="002D1024" w:rsidP="002D1024">
      <w:pPr>
        <w:spacing w:line="240" w:lineRule="exact"/>
        <w:ind w:left="144" w:hangingChars="100" w:hanging="144"/>
        <w:rPr>
          <w:rFonts w:asciiTheme="majorEastAsia" w:eastAsiaTheme="majorEastAsia" w:hAnsiTheme="majorEastAsia"/>
          <w:sz w:val="16"/>
          <w:szCs w:val="16"/>
        </w:rPr>
      </w:pPr>
      <w:r w:rsidRPr="00214AB6">
        <w:rPr>
          <w:rFonts w:asciiTheme="majorEastAsia" w:eastAsiaTheme="majorEastAsia" w:hAnsiTheme="majorEastAsia"/>
          <w:sz w:val="16"/>
          <w:szCs w:val="16"/>
        </w:rPr>
        <w:t>（秘密の保持）</w:t>
      </w:r>
    </w:p>
    <w:p w14:paraId="7E2EC1A8" w14:textId="77777777" w:rsidR="002D1024" w:rsidRPr="00214AB6" w:rsidRDefault="002D1024" w:rsidP="002D1024">
      <w:pPr>
        <w:spacing w:line="240" w:lineRule="exact"/>
        <w:ind w:left="144" w:hangingChars="100" w:hanging="144"/>
        <w:rPr>
          <w:rFonts w:hAnsi="ＭＳ 明朝"/>
          <w:sz w:val="16"/>
          <w:szCs w:val="16"/>
        </w:rPr>
      </w:pPr>
      <w:r w:rsidRPr="00214AB6">
        <w:rPr>
          <w:rFonts w:asciiTheme="majorEastAsia" w:eastAsiaTheme="majorEastAsia" w:hAnsiTheme="majorEastAsia"/>
          <w:sz w:val="16"/>
          <w:szCs w:val="16"/>
        </w:rPr>
        <w:t>第５条</w:t>
      </w:r>
      <w:r w:rsidRPr="00214AB6">
        <w:rPr>
          <w:rFonts w:hAnsi="ＭＳ 明朝" w:hint="eastAsia"/>
          <w:sz w:val="16"/>
          <w:szCs w:val="16"/>
        </w:rPr>
        <w:t xml:space="preserve">　受注者は、業務を行う上で知り得た秘密を他人に漏らしてはならない。</w:t>
      </w:r>
    </w:p>
    <w:p w14:paraId="62C852D9"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２　受注者は、発注者の承諾なく、成果物（未完成の成果物及び業務を行う上で得られた記録等を含む。）を他人に閲覧させ、複写させ、又は譲渡してはならない。</w:t>
      </w:r>
    </w:p>
    <w:p w14:paraId="3A1F42BF" w14:textId="77777777" w:rsidR="002D1024" w:rsidRPr="00214AB6" w:rsidRDefault="002D1024" w:rsidP="002D1024">
      <w:pPr>
        <w:spacing w:line="240" w:lineRule="exact"/>
        <w:rPr>
          <w:rFonts w:asciiTheme="majorEastAsia" w:eastAsiaTheme="majorEastAsia" w:hAnsiTheme="majorEastAsia" w:cs="Courier New"/>
          <w:sz w:val="16"/>
          <w:szCs w:val="16"/>
        </w:rPr>
      </w:pPr>
      <w:r w:rsidRPr="00214AB6">
        <w:rPr>
          <w:rFonts w:asciiTheme="majorEastAsia" w:eastAsiaTheme="majorEastAsia" w:hAnsiTheme="majorEastAsia" w:cs="Courier New" w:hint="eastAsia"/>
          <w:sz w:val="16"/>
          <w:szCs w:val="16"/>
        </w:rPr>
        <w:t>（著作権の譲渡等）</w:t>
      </w:r>
    </w:p>
    <w:p w14:paraId="5C507326" w14:textId="77777777" w:rsidR="002D1024" w:rsidRPr="00214AB6" w:rsidRDefault="002D1024" w:rsidP="002D1024">
      <w:pPr>
        <w:spacing w:line="240" w:lineRule="exact"/>
        <w:ind w:left="144" w:hangingChars="100" w:hanging="144"/>
        <w:rPr>
          <w:rFonts w:hAnsi="ＭＳ 明朝" w:cs="Courier New"/>
          <w:sz w:val="16"/>
          <w:szCs w:val="16"/>
        </w:rPr>
      </w:pPr>
      <w:r w:rsidRPr="00214AB6">
        <w:rPr>
          <w:rFonts w:asciiTheme="majorEastAsia" w:eastAsiaTheme="majorEastAsia" w:hAnsiTheme="majorEastAsia" w:cs="Courier New" w:hint="eastAsia"/>
          <w:sz w:val="16"/>
          <w:szCs w:val="16"/>
        </w:rPr>
        <w:t>第６条</w:t>
      </w:r>
      <w:r w:rsidRPr="00214AB6">
        <w:rPr>
          <w:rFonts w:hAnsi="ＭＳ 明朝" w:cs="Courier New" w:hint="eastAsia"/>
          <w:sz w:val="16"/>
          <w:szCs w:val="16"/>
        </w:rPr>
        <w:t xml:space="preserve">　受注者は、成果物が著作</w:t>
      </w:r>
      <w:r w:rsidRPr="00214AB6">
        <w:rPr>
          <w:rFonts w:hAnsi="ＭＳ 明朝" w:cs="Courier New" w:hint="eastAsia"/>
          <w:spacing w:val="-4"/>
          <w:sz w:val="16"/>
          <w:szCs w:val="16"/>
        </w:rPr>
        <w:t>権法（昭和４５年法律第４８号）第２条第１項第1号に規</w:t>
      </w:r>
      <w:r w:rsidRPr="00214AB6">
        <w:rPr>
          <w:rFonts w:hAnsi="ＭＳ 明朝" w:cs="Courier New" w:hint="eastAsia"/>
          <w:sz w:val="16"/>
          <w:szCs w:val="16"/>
        </w:rPr>
        <w:t>定する著作物（以下「著作物」という。）に該当する場合には、当該著作物に係る受注者の著作権（著作権法第２１条から第２８条までに規定する権利をいう。）を当該著作物の引渡し時に発注者に無償で譲渡するものとする。</w:t>
      </w:r>
    </w:p>
    <w:p w14:paraId="155E69E0" w14:textId="77777777" w:rsidR="002D1024" w:rsidRPr="00214AB6" w:rsidRDefault="002D1024" w:rsidP="002D1024">
      <w:pPr>
        <w:spacing w:line="240" w:lineRule="exact"/>
        <w:ind w:left="144" w:hangingChars="100" w:hanging="144"/>
        <w:rPr>
          <w:rFonts w:hAnsi="ＭＳ 明朝" w:cs="Courier New"/>
          <w:sz w:val="16"/>
          <w:szCs w:val="16"/>
        </w:rPr>
      </w:pPr>
      <w:r w:rsidRPr="00214AB6">
        <w:rPr>
          <w:rFonts w:hAnsi="ＭＳ 明朝" w:cs="Courier New" w:hint="eastAsia"/>
          <w:sz w:val="16"/>
          <w:szCs w:val="16"/>
        </w:rPr>
        <w:t>２　発注者は、成果物が著作物に該当するとしないとにかかわらず、当該成果物の内容を受注者の承諾なく自由に公表することができる。</w:t>
      </w:r>
    </w:p>
    <w:p w14:paraId="62106D85" w14:textId="77777777" w:rsidR="002D1024" w:rsidRPr="00214AB6" w:rsidRDefault="002D1024" w:rsidP="002D1024">
      <w:pPr>
        <w:spacing w:line="240" w:lineRule="exact"/>
        <w:ind w:left="144" w:hangingChars="100" w:hanging="144"/>
        <w:rPr>
          <w:rFonts w:hAnsi="ＭＳ 明朝" w:cs="Courier New"/>
          <w:sz w:val="16"/>
          <w:szCs w:val="16"/>
        </w:rPr>
      </w:pPr>
      <w:r w:rsidRPr="00214AB6">
        <w:rPr>
          <w:rFonts w:hAnsi="ＭＳ 明朝" w:cs="Courier New" w:hint="eastAsia"/>
          <w:sz w:val="16"/>
          <w:szCs w:val="16"/>
        </w:rPr>
        <w:t>３　発注者は、成果物が著作物に該当する場合には、受注者が承諾したときに限り、既に受注者が当該著作物に表示した氏名を変更することができる。</w:t>
      </w:r>
    </w:p>
    <w:p w14:paraId="2B467B88" w14:textId="77777777" w:rsidR="002D1024" w:rsidRPr="00214AB6" w:rsidRDefault="002D1024" w:rsidP="002D1024">
      <w:pPr>
        <w:spacing w:line="240" w:lineRule="exact"/>
        <w:ind w:left="144" w:hangingChars="100" w:hanging="144"/>
        <w:rPr>
          <w:rFonts w:hAnsi="ＭＳ 明朝" w:cs="Courier New"/>
          <w:sz w:val="16"/>
          <w:szCs w:val="16"/>
        </w:rPr>
      </w:pPr>
      <w:r w:rsidRPr="00214AB6">
        <w:rPr>
          <w:rFonts w:hAnsi="ＭＳ 明朝" w:cs="Courier New" w:hint="eastAsia"/>
          <w:sz w:val="16"/>
          <w:szCs w:val="16"/>
        </w:rPr>
        <w:t>４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14:paraId="49FDDFAE" w14:textId="77777777" w:rsidR="002D1024" w:rsidRPr="00214AB6" w:rsidRDefault="002D1024" w:rsidP="002D1024">
      <w:pPr>
        <w:spacing w:line="240" w:lineRule="exact"/>
        <w:ind w:left="144" w:hangingChars="100" w:hanging="144"/>
        <w:rPr>
          <w:rFonts w:hAnsi="ＭＳ 明朝" w:cs="Courier New"/>
          <w:sz w:val="16"/>
          <w:szCs w:val="16"/>
        </w:rPr>
      </w:pPr>
      <w:r w:rsidRPr="00214AB6">
        <w:rPr>
          <w:rFonts w:hAnsi="ＭＳ 明朝" w:cs="Courier New" w:hint="eastAsia"/>
          <w:sz w:val="16"/>
          <w:szCs w:val="16"/>
        </w:rPr>
        <w:t>５　受注者は、成果物（業務を行う上で得られた記録等を含む。以下この項において同じ。）が著作物に該当するとしないとにかかわらず、発注者が承諾した場合には、当該成果物を使用又は複製し、また、第５条の規定にかかわらず当該成果物の内容を公表することができる。</w:t>
      </w:r>
    </w:p>
    <w:p w14:paraId="2B7AF6CC" w14:textId="77777777" w:rsidR="002D1024" w:rsidRPr="00214AB6" w:rsidRDefault="002D1024" w:rsidP="002D1024">
      <w:pPr>
        <w:spacing w:line="240" w:lineRule="exact"/>
        <w:ind w:left="144" w:hangingChars="100" w:hanging="144"/>
        <w:rPr>
          <w:rFonts w:hAnsi="ＭＳ 明朝" w:cs="Courier New"/>
          <w:sz w:val="16"/>
          <w:szCs w:val="16"/>
        </w:rPr>
      </w:pPr>
      <w:r w:rsidRPr="00214AB6">
        <w:rPr>
          <w:rFonts w:hAnsi="ＭＳ 明朝" w:cs="Courier New" w:hint="eastAsia"/>
          <w:sz w:val="16"/>
          <w:szCs w:val="16"/>
        </w:rPr>
        <w:t>６　発注者は、受注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注者が承諾した場合には、別に定めるところにより、当該プログラム及びデータベースを利用することができる。</w:t>
      </w:r>
    </w:p>
    <w:p w14:paraId="275AA8C2" w14:textId="77777777" w:rsidR="002D1024" w:rsidRPr="00214AB6" w:rsidRDefault="002D1024" w:rsidP="002D1024">
      <w:pPr>
        <w:spacing w:line="240" w:lineRule="exact"/>
        <w:ind w:left="144" w:hangingChars="100" w:hanging="144"/>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（著作権の侵害の防止）</w:t>
      </w:r>
    </w:p>
    <w:p w14:paraId="5C08DA3D" w14:textId="77777777" w:rsidR="002D1024" w:rsidRPr="00214AB6" w:rsidRDefault="002D1024" w:rsidP="002D1024">
      <w:pPr>
        <w:spacing w:line="240" w:lineRule="exact"/>
        <w:ind w:left="144" w:hangingChars="100" w:hanging="144"/>
        <w:rPr>
          <w:rFonts w:hAnsi="ＭＳ 明朝"/>
          <w:sz w:val="16"/>
          <w:szCs w:val="16"/>
        </w:rPr>
      </w:pPr>
      <w:r w:rsidRPr="00214AB6">
        <w:rPr>
          <w:rFonts w:asciiTheme="majorEastAsia" w:eastAsiaTheme="majorEastAsia" w:hAnsiTheme="majorEastAsia" w:hint="eastAsia"/>
          <w:sz w:val="16"/>
          <w:szCs w:val="16"/>
        </w:rPr>
        <w:t>第７条</w:t>
      </w:r>
      <w:r w:rsidRPr="00214AB6">
        <w:rPr>
          <w:rFonts w:hAnsi="ＭＳ 明朝" w:hint="eastAsia"/>
          <w:sz w:val="16"/>
          <w:szCs w:val="16"/>
        </w:rPr>
        <w:t xml:space="preserve">　受注者は、その作成する成果物が、第三者の有する著作権等を侵害するものでないことを、発注者に対して保証する。</w:t>
      </w:r>
    </w:p>
    <w:p w14:paraId="5AA9461A"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14:paraId="2AF33B86" w14:textId="77777777" w:rsidR="002D1024" w:rsidRPr="00214AB6" w:rsidRDefault="002D1024" w:rsidP="002D1024">
      <w:pPr>
        <w:spacing w:line="240" w:lineRule="exact"/>
        <w:ind w:left="144" w:hangingChars="100" w:hanging="144"/>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（一括再委託等の禁止）</w:t>
      </w:r>
    </w:p>
    <w:p w14:paraId="503F429E" w14:textId="77777777" w:rsidR="002D1024" w:rsidRPr="00214AB6" w:rsidRDefault="002D1024" w:rsidP="002D1024">
      <w:pPr>
        <w:spacing w:line="240" w:lineRule="exact"/>
        <w:ind w:left="144" w:hangingChars="100" w:hanging="144"/>
        <w:rPr>
          <w:rFonts w:hAnsi="ＭＳ 明朝"/>
          <w:sz w:val="16"/>
          <w:szCs w:val="16"/>
        </w:rPr>
      </w:pPr>
      <w:r w:rsidRPr="00214AB6">
        <w:rPr>
          <w:rFonts w:asciiTheme="majorEastAsia" w:eastAsiaTheme="majorEastAsia" w:hAnsiTheme="majorEastAsia" w:hint="eastAsia"/>
          <w:sz w:val="16"/>
          <w:szCs w:val="16"/>
        </w:rPr>
        <w:t>第８条</w:t>
      </w:r>
      <w:r w:rsidRPr="00214AB6">
        <w:rPr>
          <w:rFonts w:hAnsi="ＭＳ 明朝" w:hint="eastAsia"/>
          <w:sz w:val="16"/>
          <w:szCs w:val="16"/>
        </w:rPr>
        <w:t xml:space="preserve">　受注者は、業務の全部を一括して、又は設計図書において指定した主たる部分を第三者に委任し、又は請け負わせてはならない。</w:t>
      </w:r>
    </w:p>
    <w:p w14:paraId="25EB976B"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２　受注者は、前項の主たる部分のほか、発注者が設計図書において指定した部分を第三者に委任し、又は請け負わせてはならない。</w:t>
      </w:r>
    </w:p>
    <w:p w14:paraId="5A1CAC8D"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３　受注者は、業務の一部を第三者に委任し、又は請け負わせるときは、委任し、又は請け負わせる者の商号又は名称並びに住所、委任し、又は請け負わせる業務の範囲等を明らかにし、あらかじめその内容を発注者に通知しなければならない。</w:t>
      </w:r>
    </w:p>
    <w:p w14:paraId="19147E68" w14:textId="77777777" w:rsidR="002D1024" w:rsidRPr="00214AB6" w:rsidRDefault="002D1024" w:rsidP="002D1024">
      <w:pPr>
        <w:spacing w:line="240" w:lineRule="exact"/>
        <w:ind w:left="144" w:hangingChars="100" w:hanging="144"/>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（特許権等の使用）</w:t>
      </w:r>
    </w:p>
    <w:p w14:paraId="424225D0" w14:textId="77777777" w:rsidR="002D1024" w:rsidRPr="00214AB6" w:rsidRDefault="002D1024" w:rsidP="002D1024">
      <w:pPr>
        <w:spacing w:line="240" w:lineRule="exact"/>
        <w:ind w:left="144" w:hangingChars="100" w:hanging="144"/>
        <w:rPr>
          <w:rFonts w:hAnsi="ＭＳ 明朝"/>
          <w:sz w:val="16"/>
          <w:szCs w:val="16"/>
        </w:rPr>
      </w:pPr>
      <w:r w:rsidRPr="00214AB6">
        <w:rPr>
          <w:rFonts w:asciiTheme="majorEastAsia" w:eastAsiaTheme="majorEastAsia" w:hAnsiTheme="majorEastAsia" w:hint="eastAsia"/>
          <w:sz w:val="16"/>
          <w:szCs w:val="16"/>
        </w:rPr>
        <w:t>第９条</w:t>
      </w:r>
      <w:r w:rsidRPr="00214AB6">
        <w:rPr>
          <w:rFonts w:hAnsi="ＭＳ 明朝" w:hint="eastAsia"/>
          <w:sz w:val="16"/>
          <w:szCs w:val="16"/>
        </w:rPr>
        <w:t xml:space="preserve">　受注者は、特許権、実用新案権、意匠権、商標権その他日本国の法令に基づき保護される第三者の権利（以下「特許権等」という。）の対象となっている履行方法を使用するときは、その使用に関する一切の責</w:t>
      </w:r>
      <w:r w:rsidRPr="00214AB6">
        <w:rPr>
          <w:rFonts w:hAnsi="ＭＳ 明朝" w:hint="eastAsia"/>
          <w:sz w:val="16"/>
          <w:szCs w:val="16"/>
        </w:rPr>
        <w:lastRenderedPageBreak/>
        <w:t>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7EB161B8" w14:textId="77777777" w:rsidR="002D1024" w:rsidRPr="00214AB6" w:rsidRDefault="002D1024" w:rsidP="002D1024">
      <w:pPr>
        <w:spacing w:line="240" w:lineRule="exact"/>
        <w:ind w:left="144" w:hangingChars="100" w:hanging="144"/>
        <w:rPr>
          <w:rFonts w:asciiTheme="majorEastAsia" w:eastAsiaTheme="majorEastAsia" w:hAnsiTheme="majorEastAsia" w:cs="Courier New"/>
          <w:sz w:val="16"/>
          <w:szCs w:val="16"/>
        </w:rPr>
      </w:pPr>
      <w:r w:rsidRPr="00214AB6">
        <w:rPr>
          <w:rFonts w:asciiTheme="majorEastAsia" w:eastAsiaTheme="majorEastAsia" w:hAnsiTheme="majorEastAsia" w:cs="Courier New" w:hint="eastAsia"/>
          <w:sz w:val="16"/>
          <w:szCs w:val="16"/>
        </w:rPr>
        <w:t>（意匠の実施の承諾等）</w:t>
      </w:r>
    </w:p>
    <w:p w14:paraId="75FEC2C8" w14:textId="77777777" w:rsidR="002D1024" w:rsidRPr="00811344" w:rsidRDefault="002D1024" w:rsidP="002D1024">
      <w:pPr>
        <w:spacing w:line="240" w:lineRule="exact"/>
        <w:ind w:left="144" w:hangingChars="100" w:hanging="144"/>
        <w:rPr>
          <w:rFonts w:hAnsi="ＭＳ 明朝" w:cs="Courier New"/>
          <w:sz w:val="16"/>
          <w:szCs w:val="16"/>
        </w:rPr>
      </w:pPr>
      <w:r w:rsidRPr="00214AB6">
        <w:rPr>
          <w:rFonts w:asciiTheme="majorEastAsia" w:eastAsiaTheme="majorEastAsia" w:hAnsiTheme="majorEastAsia" w:cs="Courier New" w:hint="eastAsia"/>
          <w:sz w:val="16"/>
          <w:szCs w:val="16"/>
        </w:rPr>
        <w:t xml:space="preserve">第９条の２　</w:t>
      </w:r>
      <w:r w:rsidRPr="00811344">
        <w:rPr>
          <w:rFonts w:hAnsi="ＭＳ 明朝" w:cs="Courier New" w:hint="eastAsia"/>
          <w:sz w:val="16"/>
          <w:szCs w:val="16"/>
        </w:rPr>
        <w:t>受注者は、自ら有する登録意匠（意匠法（昭和３４年法律第１２５号）第２条第３項に定める登録意匠をいう。）を業務に用いるときは、発注者に対し、自ら有する登録意匠によって表現される成果物又は自ら有する登録意匠を利用して完成した成果物（以下「本件成果物等」という。）に係る意匠の実施を無償で承諾するものとする。</w:t>
      </w:r>
    </w:p>
    <w:p w14:paraId="49836512" w14:textId="77777777" w:rsidR="002D1024" w:rsidRPr="00214AB6" w:rsidRDefault="002D1024" w:rsidP="002D1024">
      <w:pPr>
        <w:spacing w:line="240" w:lineRule="exact"/>
        <w:ind w:left="144" w:hangingChars="100" w:hanging="144"/>
        <w:rPr>
          <w:rFonts w:asciiTheme="majorEastAsia" w:eastAsiaTheme="majorEastAsia" w:hAnsiTheme="majorEastAsia" w:cs="Courier New"/>
          <w:sz w:val="16"/>
          <w:szCs w:val="16"/>
        </w:rPr>
      </w:pPr>
      <w:r w:rsidRPr="00811344">
        <w:rPr>
          <w:rFonts w:hAnsi="ＭＳ 明朝" w:cs="Courier New" w:hint="eastAsia"/>
          <w:sz w:val="16"/>
          <w:szCs w:val="16"/>
        </w:rPr>
        <w:t>２　受注者は、本件成果物等の形状等に係る意匠法第３条第１項に基づく意匠登録を受ける権利を発注者に無償で譲渡するものとする。</w:t>
      </w:r>
    </w:p>
    <w:p w14:paraId="50C94B77" w14:textId="77777777" w:rsidR="002D1024" w:rsidRPr="00214AB6" w:rsidRDefault="002D1024" w:rsidP="002D1024">
      <w:pPr>
        <w:spacing w:line="240" w:lineRule="exact"/>
        <w:ind w:left="144" w:hangingChars="100" w:hanging="144"/>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（設計図書と業務内容が一致しない場合の修補義務）</w:t>
      </w:r>
    </w:p>
    <w:p w14:paraId="5560EB99" w14:textId="77777777" w:rsidR="002D1024" w:rsidRPr="00214AB6" w:rsidRDefault="002D1024" w:rsidP="002D1024">
      <w:pPr>
        <w:spacing w:line="240" w:lineRule="exact"/>
        <w:ind w:left="144" w:hangingChars="100" w:hanging="144"/>
        <w:rPr>
          <w:rFonts w:hAnsi="ＭＳ 明朝"/>
          <w:sz w:val="16"/>
          <w:szCs w:val="16"/>
        </w:rPr>
      </w:pPr>
      <w:r w:rsidRPr="00214AB6">
        <w:rPr>
          <w:rFonts w:asciiTheme="majorEastAsia" w:eastAsiaTheme="majorEastAsia" w:hAnsiTheme="majorEastAsia" w:hint="eastAsia"/>
          <w:sz w:val="16"/>
          <w:szCs w:val="16"/>
        </w:rPr>
        <w:t>第１０条</w:t>
      </w:r>
      <w:r w:rsidRPr="00214AB6">
        <w:rPr>
          <w:rFonts w:hAnsi="ＭＳ 明朝" w:hint="eastAsia"/>
          <w:sz w:val="16"/>
          <w:szCs w:val="16"/>
        </w:rPr>
        <w:t xml:space="preserve">　受注者は、業務の内容が設計図書又は発注者の指示若しくは発注者と受注者との協議の内容に適合しない場合において、発注者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限若しくは契約単価を変更し、又は受注者に損害を及ぼしたときは必要な費用を負担しなければならない。</w:t>
      </w:r>
    </w:p>
    <w:p w14:paraId="023B1E7C" w14:textId="77777777" w:rsidR="002D1024" w:rsidRPr="00214AB6" w:rsidRDefault="002D1024" w:rsidP="002D1024">
      <w:pPr>
        <w:spacing w:line="240" w:lineRule="exact"/>
        <w:ind w:left="144" w:hangingChars="100" w:hanging="144"/>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（条件変更等）</w:t>
      </w:r>
    </w:p>
    <w:p w14:paraId="310D1C9E" w14:textId="77777777" w:rsidR="002D1024" w:rsidRPr="00214AB6" w:rsidRDefault="002D1024" w:rsidP="002D1024">
      <w:pPr>
        <w:spacing w:line="240" w:lineRule="exact"/>
        <w:ind w:left="144" w:hangingChars="100" w:hanging="144"/>
        <w:rPr>
          <w:rFonts w:hAnsi="ＭＳ 明朝"/>
          <w:sz w:val="16"/>
          <w:szCs w:val="16"/>
        </w:rPr>
      </w:pPr>
      <w:r w:rsidRPr="00214AB6">
        <w:rPr>
          <w:rFonts w:asciiTheme="majorEastAsia" w:eastAsiaTheme="majorEastAsia" w:hAnsiTheme="majorEastAsia" w:hint="eastAsia"/>
          <w:sz w:val="16"/>
          <w:szCs w:val="16"/>
        </w:rPr>
        <w:t>第１１条</w:t>
      </w:r>
      <w:r w:rsidRPr="00214AB6">
        <w:rPr>
          <w:rFonts w:hAnsi="ＭＳ 明朝" w:hint="eastAsia"/>
          <w:sz w:val="16"/>
          <w:szCs w:val="16"/>
        </w:rPr>
        <w:t xml:space="preserve">　受注者は、業務を行うに当たり、次の各号のいずれかに該当する事実を発見したときは、その旨を直ちに発注者に通知し、その確認を請求しなければならない。</w:t>
      </w:r>
    </w:p>
    <w:p w14:paraId="5F0F9B43" w14:textId="77777777" w:rsidR="002D1024" w:rsidRPr="00214AB6" w:rsidRDefault="002D1024" w:rsidP="002D1024">
      <w:pPr>
        <w:spacing w:line="240" w:lineRule="exact"/>
        <w:ind w:left="288" w:hangingChars="200" w:hanging="288"/>
        <w:rPr>
          <w:rFonts w:hAnsi="ＭＳ 明朝"/>
          <w:sz w:val="16"/>
          <w:szCs w:val="16"/>
        </w:rPr>
      </w:pPr>
      <w:r w:rsidRPr="00214AB6">
        <w:rPr>
          <w:rFonts w:hAnsi="ＭＳ 明朝" w:hint="eastAsia"/>
          <w:sz w:val="16"/>
          <w:szCs w:val="16"/>
        </w:rPr>
        <w:t>（１）仕様書、図面等が一致しないこと。（これらの優先順位が定められている場合を除く。）</w:t>
      </w:r>
    </w:p>
    <w:p w14:paraId="74C43D37" w14:textId="77777777" w:rsidR="002D1024" w:rsidRPr="00214AB6" w:rsidRDefault="002D1024" w:rsidP="002D1024">
      <w:pPr>
        <w:spacing w:line="240" w:lineRule="exact"/>
        <w:ind w:left="288" w:hangingChars="200" w:hanging="288"/>
        <w:rPr>
          <w:rFonts w:hAnsi="ＭＳ 明朝"/>
          <w:sz w:val="16"/>
          <w:szCs w:val="16"/>
        </w:rPr>
      </w:pPr>
      <w:r w:rsidRPr="00214AB6">
        <w:rPr>
          <w:rFonts w:hAnsi="ＭＳ 明朝" w:hint="eastAsia"/>
          <w:sz w:val="16"/>
          <w:szCs w:val="16"/>
        </w:rPr>
        <w:t>（２）設計図書に誤謬又は脱漏があること。</w:t>
      </w:r>
    </w:p>
    <w:p w14:paraId="276D6C0E" w14:textId="77777777" w:rsidR="002D1024" w:rsidRPr="00214AB6" w:rsidRDefault="002D1024" w:rsidP="002D1024">
      <w:pPr>
        <w:spacing w:line="240" w:lineRule="exact"/>
        <w:ind w:left="288" w:hangingChars="200" w:hanging="288"/>
        <w:rPr>
          <w:rFonts w:hAnsi="ＭＳ 明朝"/>
          <w:sz w:val="16"/>
          <w:szCs w:val="16"/>
        </w:rPr>
      </w:pPr>
      <w:r w:rsidRPr="00214AB6">
        <w:rPr>
          <w:rFonts w:hAnsi="ＭＳ 明朝" w:hint="eastAsia"/>
          <w:sz w:val="16"/>
          <w:szCs w:val="16"/>
        </w:rPr>
        <w:t>（３）設計図書の表示が明確でないこと。</w:t>
      </w:r>
    </w:p>
    <w:p w14:paraId="2BD71F57" w14:textId="77777777" w:rsidR="002D1024" w:rsidRPr="00214AB6" w:rsidRDefault="002D1024" w:rsidP="002D1024">
      <w:pPr>
        <w:spacing w:line="240" w:lineRule="exact"/>
        <w:ind w:left="288" w:hangingChars="200" w:hanging="288"/>
        <w:rPr>
          <w:rFonts w:hAnsi="ＭＳ 明朝"/>
          <w:sz w:val="16"/>
          <w:szCs w:val="16"/>
        </w:rPr>
      </w:pPr>
      <w:r w:rsidRPr="00214AB6">
        <w:rPr>
          <w:rFonts w:hAnsi="ＭＳ 明朝" w:hint="eastAsia"/>
          <w:sz w:val="16"/>
          <w:szCs w:val="16"/>
        </w:rPr>
        <w:t>（４）履行上の制約等設計図書に示された自然的又は人為的な履行条件が実際と相違すること。</w:t>
      </w:r>
    </w:p>
    <w:p w14:paraId="76DA26AB" w14:textId="77777777" w:rsidR="002D1024" w:rsidRPr="00214AB6" w:rsidRDefault="002D1024" w:rsidP="002D1024">
      <w:pPr>
        <w:spacing w:line="240" w:lineRule="exact"/>
        <w:ind w:left="288" w:hangingChars="200" w:hanging="288"/>
        <w:rPr>
          <w:rFonts w:hAnsi="ＭＳ 明朝"/>
          <w:sz w:val="16"/>
          <w:szCs w:val="16"/>
        </w:rPr>
      </w:pPr>
      <w:r w:rsidRPr="00214AB6">
        <w:rPr>
          <w:rFonts w:hAnsi="ＭＳ 明朝" w:hint="eastAsia"/>
          <w:sz w:val="16"/>
          <w:szCs w:val="16"/>
        </w:rPr>
        <w:t>（５）設計図書に明示されていない履行条件について予期することのできない特別な状態が生じたこと。</w:t>
      </w:r>
    </w:p>
    <w:p w14:paraId="2A0A54B3"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２　発注者は、前項の規定による確認を請求されたとき又は自ら前項各号に掲げる事実を発見したときは、受注者の立会いの下、直ちに調査を行わなければならない。ただし、受注者が立会いに応じない場合には、受注者の立会いを得ずに行うことができる。</w:t>
      </w:r>
    </w:p>
    <w:p w14:paraId="69602420"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14:paraId="2856DC4F"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４　前項の調査の結果により第１項各号に掲げる事実が確認された場合において、必要があると認められるときは、発注者は、設計図書の訂正又は変更を行わなければならない。</w:t>
      </w:r>
    </w:p>
    <w:p w14:paraId="274E7FC5"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５　前項の規定により設計図書の訂正又は変更が行われた場合において、発注者は、必要があると認められるときは、履行期限若しくは契約単価を変更し、又は受注者に損害を及ぼしたときは必要な費用を負担しなければならない。</w:t>
      </w:r>
    </w:p>
    <w:p w14:paraId="09885D78" w14:textId="77777777" w:rsidR="002D1024" w:rsidRPr="00214AB6" w:rsidRDefault="002D1024" w:rsidP="002D1024">
      <w:pPr>
        <w:spacing w:line="240" w:lineRule="exact"/>
        <w:ind w:left="144" w:hangingChars="100" w:hanging="144"/>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（設計図書等の変更）</w:t>
      </w:r>
    </w:p>
    <w:p w14:paraId="4F768136" w14:textId="77777777" w:rsidR="002D1024" w:rsidRPr="00214AB6" w:rsidRDefault="002D1024" w:rsidP="002D1024">
      <w:pPr>
        <w:spacing w:line="240" w:lineRule="exact"/>
        <w:ind w:left="144" w:hangingChars="100" w:hanging="144"/>
        <w:rPr>
          <w:rFonts w:hAnsi="ＭＳ 明朝"/>
          <w:sz w:val="16"/>
          <w:szCs w:val="16"/>
        </w:rPr>
      </w:pPr>
      <w:r w:rsidRPr="00214AB6">
        <w:rPr>
          <w:rFonts w:asciiTheme="majorEastAsia" w:eastAsiaTheme="majorEastAsia" w:hAnsiTheme="majorEastAsia" w:hint="eastAsia"/>
          <w:sz w:val="16"/>
          <w:szCs w:val="16"/>
        </w:rPr>
        <w:t>第１２条</w:t>
      </w:r>
      <w:r w:rsidRPr="00214AB6">
        <w:rPr>
          <w:rFonts w:hAnsi="ＭＳ 明朝" w:hint="eastAsia"/>
          <w:sz w:val="16"/>
          <w:szCs w:val="16"/>
        </w:rPr>
        <w:t xml:space="preserve">　発注者は、前条第４項の規定によるほか、必要があると認めるときは、設計図書又は業務に関する指示（以下この条において「設計図書等」という。）の変更内容を受注者に通知して、設計図書等を変更することができる。この場合において、発注者は、必要があると認められるときは履行期限若しくは契約単価を変更し、又は受注者に損害を及ぼしたときは必要な費用を負担しなければならない。</w:t>
      </w:r>
    </w:p>
    <w:p w14:paraId="1047CC70" w14:textId="77777777" w:rsidR="002D1024" w:rsidRPr="00214AB6" w:rsidRDefault="002D1024" w:rsidP="002D1024">
      <w:pPr>
        <w:spacing w:line="240" w:lineRule="exact"/>
        <w:ind w:left="144" w:hangingChars="100" w:hanging="144"/>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（業務の中止）</w:t>
      </w:r>
    </w:p>
    <w:p w14:paraId="2D7A93AB" w14:textId="77777777" w:rsidR="002D1024" w:rsidRPr="00214AB6" w:rsidRDefault="002D1024" w:rsidP="002D1024">
      <w:pPr>
        <w:spacing w:line="240" w:lineRule="exact"/>
        <w:ind w:left="144" w:hangingChars="100" w:hanging="144"/>
        <w:rPr>
          <w:rFonts w:hAnsi="ＭＳ 明朝"/>
          <w:sz w:val="16"/>
          <w:szCs w:val="16"/>
        </w:rPr>
      </w:pPr>
      <w:r w:rsidRPr="00214AB6">
        <w:rPr>
          <w:rFonts w:asciiTheme="majorEastAsia" w:eastAsiaTheme="majorEastAsia" w:hAnsiTheme="majorEastAsia" w:hint="eastAsia"/>
          <w:sz w:val="16"/>
          <w:szCs w:val="16"/>
        </w:rPr>
        <w:t>第１３条</w:t>
      </w:r>
      <w:r w:rsidRPr="00214AB6">
        <w:rPr>
          <w:rFonts w:hAnsi="ＭＳ 明朝" w:hint="eastAsia"/>
          <w:sz w:val="16"/>
          <w:szCs w:val="16"/>
        </w:rPr>
        <w:t xml:space="preserve">　発注者は、必要があると認めるときは、業務の中止内容を受注者に通知して、業務の全部又は一部を一時中止させることができる。</w:t>
      </w:r>
    </w:p>
    <w:p w14:paraId="527FDCB0"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２　発注者は、前項の規定により業務を一時中止した場合において、必要があると認められるときは履行期限若しくは契約単価を変更し、又は受</w:t>
      </w:r>
      <w:r w:rsidRPr="00214AB6">
        <w:rPr>
          <w:rFonts w:hAnsi="ＭＳ 明朝" w:hint="eastAsia"/>
          <w:sz w:val="16"/>
          <w:szCs w:val="16"/>
        </w:rPr>
        <w:t>注者が業務の続行に備え業務の一時中止に伴う増加費用を必要としたとき若しくは受注者に損害を及ぼしたときは必要な費用を負担しなければならない。</w:t>
      </w:r>
    </w:p>
    <w:p w14:paraId="0E42366A" w14:textId="77777777" w:rsidR="002D1024" w:rsidRPr="00214AB6" w:rsidRDefault="002D1024" w:rsidP="002D1024">
      <w:pPr>
        <w:spacing w:line="240" w:lineRule="exact"/>
        <w:ind w:left="144" w:hangingChars="100" w:hanging="144"/>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（受注者の請求による履行期限の延長）</w:t>
      </w:r>
    </w:p>
    <w:p w14:paraId="1D2E3842" w14:textId="77777777" w:rsidR="002D1024" w:rsidRPr="00214AB6" w:rsidRDefault="002D1024" w:rsidP="002D1024">
      <w:pPr>
        <w:spacing w:line="240" w:lineRule="exact"/>
        <w:ind w:left="144" w:hangingChars="100" w:hanging="144"/>
        <w:rPr>
          <w:rFonts w:hAnsi="ＭＳ 明朝"/>
          <w:sz w:val="16"/>
          <w:szCs w:val="16"/>
        </w:rPr>
      </w:pPr>
      <w:r w:rsidRPr="00214AB6">
        <w:rPr>
          <w:rFonts w:asciiTheme="majorEastAsia" w:eastAsiaTheme="majorEastAsia" w:hAnsiTheme="majorEastAsia" w:hint="eastAsia"/>
          <w:sz w:val="16"/>
          <w:szCs w:val="16"/>
        </w:rPr>
        <w:t>第１４条</w:t>
      </w:r>
      <w:r w:rsidRPr="00214AB6">
        <w:rPr>
          <w:rFonts w:hAnsi="ＭＳ 明朝" w:hint="eastAsia"/>
          <w:sz w:val="16"/>
          <w:szCs w:val="16"/>
        </w:rPr>
        <w:t xml:space="preserve">　受注者は、その責めに帰すことができない事由により履行期限内に業務を完了することができないときは、その理由を明示した書面により発注者に履行期限の延長変更を請求することができる。</w:t>
      </w:r>
    </w:p>
    <w:p w14:paraId="1130F4DA"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２　発注者は、前項の規定による請求があった場合において、必要があると認められるときは、履行期限を延長しなければならない。発注者は、その履行期限の延長が発注者の責めに帰すべき事由による場合においては、委託料について必要と認められる変更を行い、又は受注者に損害を及ぼしたときは必要な費用を負担しなければならない。</w:t>
      </w:r>
    </w:p>
    <w:p w14:paraId="1E2DFD81" w14:textId="77777777" w:rsidR="002D1024" w:rsidRPr="00214AB6" w:rsidRDefault="002D1024" w:rsidP="002D1024">
      <w:pPr>
        <w:spacing w:line="240" w:lineRule="exact"/>
        <w:ind w:left="144" w:hangingChars="100" w:hanging="144"/>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（発注者の請求による履行期限の短縮等）</w:t>
      </w:r>
    </w:p>
    <w:p w14:paraId="6562FB14" w14:textId="77777777" w:rsidR="002D1024" w:rsidRPr="00214AB6" w:rsidRDefault="002D1024" w:rsidP="002D1024">
      <w:pPr>
        <w:spacing w:line="240" w:lineRule="exact"/>
        <w:ind w:left="144" w:hangingChars="100" w:hanging="144"/>
        <w:rPr>
          <w:rFonts w:hAnsi="ＭＳ 明朝"/>
          <w:sz w:val="16"/>
          <w:szCs w:val="16"/>
        </w:rPr>
      </w:pPr>
      <w:r w:rsidRPr="00214AB6">
        <w:rPr>
          <w:rFonts w:asciiTheme="majorEastAsia" w:eastAsiaTheme="majorEastAsia" w:hAnsiTheme="majorEastAsia" w:hint="eastAsia"/>
          <w:sz w:val="16"/>
          <w:szCs w:val="16"/>
        </w:rPr>
        <w:t>第１５条</w:t>
      </w:r>
      <w:r w:rsidRPr="00214AB6">
        <w:rPr>
          <w:rFonts w:hAnsi="ＭＳ 明朝" w:hint="eastAsia"/>
          <w:sz w:val="16"/>
          <w:szCs w:val="16"/>
        </w:rPr>
        <w:t xml:space="preserve">　発注者は、特別の理由により履行期限を短縮する必要があるときは、履行期限の短縮変更を受注者に請求することができる。</w:t>
      </w:r>
    </w:p>
    <w:p w14:paraId="21471778"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２　発注者は、この約款の他の条項の規定により履行期限を延長すべき場合において、特別の理由があるときは、延長する履行期限について、受注者に通常必要とされる履行期限に満たない履行期限への変更を請求することができる。</w:t>
      </w:r>
    </w:p>
    <w:p w14:paraId="3F5C0AF8"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３　発注者は、前２項の場合において、必要があると認められるときは、契約単価を変更し、又は受注者に損害を及ぼしたときは必要な費用を負担しなければならない。</w:t>
      </w:r>
    </w:p>
    <w:p w14:paraId="491DA4A9" w14:textId="77777777" w:rsidR="002D1024" w:rsidRPr="00214AB6" w:rsidRDefault="002D1024" w:rsidP="002D1024">
      <w:pPr>
        <w:spacing w:line="240" w:lineRule="exact"/>
        <w:ind w:left="144" w:hangingChars="100" w:hanging="144"/>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（履行期限の変更方法）</w:t>
      </w:r>
    </w:p>
    <w:p w14:paraId="1142B5B3" w14:textId="77777777" w:rsidR="002D1024" w:rsidRPr="00214AB6" w:rsidRDefault="002D1024" w:rsidP="002D1024">
      <w:pPr>
        <w:spacing w:line="240" w:lineRule="exact"/>
        <w:ind w:left="144" w:hangingChars="100" w:hanging="144"/>
        <w:rPr>
          <w:rFonts w:hAnsi="ＭＳ 明朝"/>
          <w:sz w:val="16"/>
          <w:szCs w:val="16"/>
        </w:rPr>
      </w:pPr>
      <w:r w:rsidRPr="00214AB6">
        <w:rPr>
          <w:rFonts w:asciiTheme="majorEastAsia" w:eastAsiaTheme="majorEastAsia" w:hAnsiTheme="majorEastAsia" w:hint="eastAsia"/>
          <w:sz w:val="16"/>
          <w:szCs w:val="16"/>
        </w:rPr>
        <w:t>第１６条</w:t>
      </w:r>
      <w:r w:rsidRPr="00214AB6">
        <w:rPr>
          <w:rFonts w:hAnsi="ＭＳ 明朝" w:hint="eastAsia"/>
          <w:sz w:val="16"/>
          <w:szCs w:val="16"/>
        </w:rPr>
        <w:t xml:space="preserve">　履行期限の変更については、発注者と受注者とが協議して定める。ただし、協議開始の日から１４日以内に協議が整わない場合には、発注者が定め、受注者に通知する。</w:t>
      </w:r>
    </w:p>
    <w:p w14:paraId="47414063"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２　前項の協議開始の日については、発注者が受注者の意見を聴いて定め、受注者に通知するものとする。ただし、発注者が履行期限の変更事由が生じた日（第１４条の場合にあっては、発注者が履行期限の変更の請求を受けた日、前条の場合にあっては、受注者が履行期限の変更の請求を受けた日）から７日以内に協議開始の日を通知しない場合には、受注者は、協議開始の日を定め、発注者に通知することができる。</w:t>
      </w:r>
    </w:p>
    <w:p w14:paraId="2D4FDDD3" w14:textId="77777777" w:rsidR="002D1024" w:rsidRPr="00214AB6" w:rsidRDefault="002D1024" w:rsidP="002D1024">
      <w:pPr>
        <w:spacing w:line="240" w:lineRule="exact"/>
        <w:ind w:left="144" w:hangingChars="100" w:hanging="144"/>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（契約単価の変更方法等）</w:t>
      </w:r>
    </w:p>
    <w:p w14:paraId="6BFDA28B" w14:textId="77777777" w:rsidR="002D1024" w:rsidRPr="00214AB6" w:rsidRDefault="002D1024" w:rsidP="002D1024">
      <w:pPr>
        <w:spacing w:line="240" w:lineRule="exact"/>
        <w:ind w:left="144" w:hangingChars="100" w:hanging="144"/>
        <w:rPr>
          <w:rFonts w:hAnsi="ＭＳ 明朝"/>
          <w:sz w:val="16"/>
          <w:szCs w:val="16"/>
        </w:rPr>
      </w:pPr>
      <w:r w:rsidRPr="00214AB6">
        <w:rPr>
          <w:rFonts w:asciiTheme="majorEastAsia" w:eastAsiaTheme="majorEastAsia" w:hAnsiTheme="majorEastAsia" w:hint="eastAsia"/>
          <w:sz w:val="16"/>
          <w:szCs w:val="16"/>
        </w:rPr>
        <w:t>第１７条</w:t>
      </w:r>
      <w:r w:rsidRPr="00214AB6">
        <w:rPr>
          <w:rFonts w:hAnsi="ＭＳ 明朝" w:hint="eastAsia"/>
          <w:sz w:val="16"/>
          <w:szCs w:val="16"/>
        </w:rPr>
        <w:t xml:space="preserve">　契約単価の変更については、発注者と受注者とが協議して定める。ただし、協議開始の日から１４日以内に協議が整わない場合には、発注者が定め、受注者に通知する。</w:t>
      </w:r>
    </w:p>
    <w:p w14:paraId="7C51A5DA"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２　前項の協議開始の日については、発注者が受注者の意見を聴いて定め、受注者に通知するものとする。ただし、発注者が契約単価の変更事由が生じた日から７日以内に協議開始の日を通知しない場合には、受注者は、協議開始の日を定め、発注者に通知することができる。</w:t>
      </w:r>
    </w:p>
    <w:p w14:paraId="6354AA08"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３　この約款の規定により、受注者が増加費用を必要とした場合又は損害を受けた場合に発注者が負担する必要な費用の額については、発注者と受注者とが協議して定める。</w:t>
      </w:r>
    </w:p>
    <w:p w14:paraId="420BEF44" w14:textId="77777777" w:rsidR="002D1024" w:rsidRPr="00214AB6" w:rsidRDefault="002D1024" w:rsidP="002D1024">
      <w:pPr>
        <w:spacing w:line="240" w:lineRule="exact"/>
        <w:ind w:left="144" w:hangingChars="100" w:hanging="144"/>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（一般的損害）</w:t>
      </w:r>
    </w:p>
    <w:p w14:paraId="5EE6CEEE" w14:textId="77777777" w:rsidR="002D1024" w:rsidRPr="00214AB6" w:rsidRDefault="002D1024" w:rsidP="002D1024">
      <w:pPr>
        <w:spacing w:line="240" w:lineRule="exact"/>
        <w:ind w:left="144" w:hangingChars="100" w:hanging="144"/>
        <w:rPr>
          <w:rFonts w:hAnsi="ＭＳ 明朝"/>
          <w:sz w:val="16"/>
          <w:szCs w:val="16"/>
        </w:rPr>
      </w:pPr>
      <w:r w:rsidRPr="00214AB6">
        <w:rPr>
          <w:rFonts w:asciiTheme="majorEastAsia" w:eastAsiaTheme="majorEastAsia" w:hAnsiTheme="majorEastAsia" w:hint="eastAsia"/>
          <w:sz w:val="16"/>
          <w:szCs w:val="16"/>
        </w:rPr>
        <w:t>第１８条</w:t>
      </w:r>
      <w:r w:rsidRPr="00214AB6">
        <w:rPr>
          <w:rFonts w:hAnsi="ＭＳ 明朝" w:hint="eastAsia"/>
          <w:sz w:val="16"/>
          <w:szCs w:val="16"/>
        </w:rPr>
        <w:t xml:space="preserve">　成果物の引渡し前に、成果物に生じた損害その他業務を行うにつき生じた損害（次条第１項、第２項又は第３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579D6863" w14:textId="77777777" w:rsidR="002D1024" w:rsidRPr="00214AB6" w:rsidRDefault="002D1024" w:rsidP="002D1024">
      <w:pPr>
        <w:spacing w:line="240" w:lineRule="exact"/>
        <w:ind w:left="144" w:hangingChars="100" w:hanging="144"/>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（第三者に及ぼした損害）</w:t>
      </w:r>
    </w:p>
    <w:p w14:paraId="4CBA7555" w14:textId="77777777" w:rsidR="002D1024" w:rsidRPr="00214AB6" w:rsidRDefault="002D1024" w:rsidP="002D1024">
      <w:pPr>
        <w:spacing w:line="240" w:lineRule="exact"/>
        <w:ind w:left="144" w:hangingChars="100" w:hanging="144"/>
        <w:rPr>
          <w:rFonts w:hAnsi="ＭＳ 明朝"/>
          <w:sz w:val="16"/>
          <w:szCs w:val="16"/>
        </w:rPr>
      </w:pPr>
      <w:r w:rsidRPr="00214AB6">
        <w:rPr>
          <w:rFonts w:asciiTheme="majorEastAsia" w:eastAsiaTheme="majorEastAsia" w:hAnsiTheme="majorEastAsia" w:hint="eastAsia"/>
          <w:sz w:val="16"/>
          <w:szCs w:val="16"/>
        </w:rPr>
        <w:t>第１９条</w:t>
      </w:r>
      <w:r w:rsidRPr="00214AB6">
        <w:rPr>
          <w:rFonts w:hAnsi="ＭＳ 明朝" w:hint="eastAsia"/>
          <w:sz w:val="16"/>
          <w:szCs w:val="16"/>
        </w:rPr>
        <w:t xml:space="preserve">　業務を行うにつき第三者に及ぼした損害（第３項に規定する損害を除く。）について、当該第三者に対して損害の賠償を行わなければならないときは、受注者がその賠償額を負担する。</w:t>
      </w:r>
    </w:p>
    <w:p w14:paraId="28340FC7"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２　前項の規定にかかわらず、同項に規定する賠償額（設計図書に定めるところにより付された保険によりてん補された部分を除く。）のうち、発注者の指示、その他発注者の責めに帰すべき事由により生じたものについては、発注者がその賠償額を負担する。ただし、受注者が、発注者の指示等が不適当であること等発注者の責めに帰すべき事由があることを知りながらこれを通知しなかったときは、この限りでない。</w:t>
      </w:r>
    </w:p>
    <w:p w14:paraId="704E0D39"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３　業務を行うにつき通常避けることができない事由により第三者に及ぼ</w:t>
      </w:r>
      <w:r w:rsidRPr="00214AB6">
        <w:rPr>
          <w:rFonts w:hAnsi="ＭＳ 明朝" w:hint="eastAsia"/>
          <w:sz w:val="16"/>
          <w:szCs w:val="16"/>
        </w:rPr>
        <w:lastRenderedPageBreak/>
        <w:t>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7D5E2BEE"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４　前３項の場合その他業務を行うにつき第三者との間に紛争を生じた場合においては、発注者及び受注者は協力してその処理解決に当たるものとする。</w:t>
      </w:r>
    </w:p>
    <w:p w14:paraId="20C83CC7" w14:textId="77777777" w:rsidR="002D1024" w:rsidRPr="00214AB6" w:rsidRDefault="002D1024" w:rsidP="002D1024">
      <w:pPr>
        <w:spacing w:line="240" w:lineRule="exact"/>
        <w:ind w:left="144" w:hangingChars="100" w:hanging="144"/>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（契約単価の変更に代える設計図書の変更）</w:t>
      </w:r>
    </w:p>
    <w:p w14:paraId="3CD066C0" w14:textId="77777777" w:rsidR="002D1024" w:rsidRPr="00214AB6" w:rsidRDefault="002D1024" w:rsidP="002D1024">
      <w:pPr>
        <w:spacing w:line="240" w:lineRule="exact"/>
        <w:ind w:left="144" w:hangingChars="100" w:hanging="144"/>
        <w:rPr>
          <w:rFonts w:hAnsi="ＭＳ 明朝"/>
          <w:sz w:val="16"/>
          <w:szCs w:val="16"/>
        </w:rPr>
      </w:pPr>
      <w:r w:rsidRPr="00214AB6">
        <w:rPr>
          <w:rFonts w:asciiTheme="majorEastAsia" w:eastAsiaTheme="majorEastAsia" w:hAnsiTheme="majorEastAsia" w:hint="eastAsia"/>
          <w:sz w:val="16"/>
          <w:szCs w:val="16"/>
        </w:rPr>
        <w:t>第２０条</w:t>
      </w:r>
      <w:r w:rsidRPr="00214AB6">
        <w:rPr>
          <w:rFonts w:hAnsi="ＭＳ 明朝" w:hint="eastAsia"/>
          <w:sz w:val="16"/>
          <w:szCs w:val="16"/>
        </w:rPr>
        <w:t xml:space="preserve">　発注者は、第９条、第１０条から第１５条まで、第１８条又は２３条の規定により契約単価を増額すべき場合又は費用を負担すべき場合において、特別の理由があるときは、契約単価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14:paraId="2202A007"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２　前項の協議開始の日については、発注者が受注者の意見を聴いて定め、受注者に通知しなければならない。ただし、発注者が同項の契約単価を増額すべき事由又は費用を負担すべき事由が生じた日から７日以内に協議開始の日を通知しない場合には、受注者は、協議開始の日を定め、発注者に通知することができる。</w:t>
      </w:r>
    </w:p>
    <w:p w14:paraId="59C202EF" w14:textId="77777777" w:rsidR="002D1024" w:rsidRPr="00214AB6" w:rsidRDefault="002D1024" w:rsidP="002D1024">
      <w:pPr>
        <w:spacing w:line="240" w:lineRule="exact"/>
        <w:ind w:left="144" w:hangingChars="100" w:hanging="144"/>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（検査及び引渡し）</w:t>
      </w:r>
    </w:p>
    <w:p w14:paraId="02F7753A" w14:textId="77777777" w:rsidR="002D1024" w:rsidRPr="00214AB6" w:rsidRDefault="002D1024" w:rsidP="002D1024">
      <w:pPr>
        <w:spacing w:line="240" w:lineRule="exact"/>
        <w:ind w:left="144" w:hangingChars="100" w:hanging="144"/>
        <w:rPr>
          <w:rFonts w:hAnsi="ＭＳ 明朝"/>
          <w:sz w:val="16"/>
          <w:szCs w:val="16"/>
        </w:rPr>
      </w:pPr>
      <w:r w:rsidRPr="00214AB6">
        <w:rPr>
          <w:rFonts w:asciiTheme="majorEastAsia" w:eastAsiaTheme="majorEastAsia" w:hAnsiTheme="majorEastAsia" w:hint="eastAsia"/>
          <w:sz w:val="16"/>
          <w:szCs w:val="16"/>
        </w:rPr>
        <w:t>第２１条</w:t>
      </w:r>
      <w:r w:rsidRPr="00214AB6">
        <w:rPr>
          <w:rFonts w:hAnsi="ＭＳ 明朝" w:hint="eastAsia"/>
          <w:sz w:val="16"/>
          <w:szCs w:val="16"/>
        </w:rPr>
        <w:t xml:space="preserve">　受注者は、業務を完了したときは、その旨を発注者に通知しなければならない。</w:t>
      </w:r>
    </w:p>
    <w:p w14:paraId="6A58E2D9"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２　発注者又は発注者が検査を行う者として定めた職員（以下「検査員」という。）は、前項の規定による通知を受けたときは、通知を受けた日から１０日以内に受注者の立会いの下、設計図書に定めるところにより、業務の完了を確認するための検査を完了し、当該検査の結果を受注者に通知しなければならない。</w:t>
      </w:r>
    </w:p>
    <w:p w14:paraId="6F038230"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３　発注者は、前項の検査によって業務の完了を確認した後、受注者が成果物の引渡しを申し出たときは、直ちに当該成果物の引渡しを受けなければならない。</w:t>
      </w:r>
    </w:p>
    <w:p w14:paraId="74A656BB"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４　発注者は、受注者が前項の申出を行わないときは、当該成果物の引渡しを委託料の支払いの完了と同時に行うことを請求することができる。この場合において、受注者は、当該請求に直ちに応じなければならない。</w:t>
      </w:r>
    </w:p>
    <w:p w14:paraId="2C5A4855"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５　受注者は、業務が第２項の検査に合格しないときは、直ちに修補して発注者の検査を受けなければならない。この場合において、修補の完了を業務の完了とみなして前４項の規定を準用する。</w:t>
      </w:r>
    </w:p>
    <w:p w14:paraId="1E95BD39" w14:textId="77777777" w:rsidR="002D1024" w:rsidRPr="00214AB6" w:rsidRDefault="002D1024" w:rsidP="002D1024">
      <w:pPr>
        <w:spacing w:line="240" w:lineRule="exact"/>
        <w:ind w:left="144" w:hangingChars="100" w:hanging="144"/>
        <w:rPr>
          <w:rFonts w:ascii="ＭＳ ゴシック" w:eastAsia="ＭＳ ゴシック" w:hAnsi="ＭＳ ゴシック"/>
          <w:sz w:val="16"/>
          <w:szCs w:val="16"/>
        </w:rPr>
      </w:pPr>
      <w:r w:rsidRPr="00214AB6">
        <w:rPr>
          <w:rFonts w:ascii="ＭＳ ゴシック" w:eastAsia="ＭＳ ゴシック" w:hAnsi="ＭＳ ゴシック" w:hint="eastAsia"/>
          <w:sz w:val="16"/>
          <w:szCs w:val="16"/>
        </w:rPr>
        <w:t>（委託料の支払い）</w:t>
      </w:r>
    </w:p>
    <w:p w14:paraId="7188ED19" w14:textId="77777777" w:rsidR="002D1024" w:rsidRPr="00214AB6" w:rsidRDefault="002D1024" w:rsidP="002D1024">
      <w:pPr>
        <w:spacing w:line="240" w:lineRule="exact"/>
        <w:ind w:left="144" w:hangingChars="100" w:hanging="144"/>
        <w:rPr>
          <w:rFonts w:hAnsi="ＭＳ 明朝"/>
          <w:sz w:val="16"/>
          <w:szCs w:val="16"/>
        </w:rPr>
      </w:pPr>
      <w:r w:rsidRPr="00214AB6">
        <w:rPr>
          <w:rFonts w:asciiTheme="majorEastAsia" w:eastAsiaTheme="majorEastAsia" w:hAnsiTheme="majorEastAsia" w:hint="eastAsia"/>
          <w:sz w:val="16"/>
          <w:szCs w:val="16"/>
        </w:rPr>
        <w:t>第２２条</w:t>
      </w:r>
      <w:r w:rsidRPr="00214AB6">
        <w:rPr>
          <w:rFonts w:hAnsi="ＭＳ 明朝" w:hint="eastAsia"/>
          <w:sz w:val="16"/>
          <w:szCs w:val="16"/>
        </w:rPr>
        <w:t xml:space="preserve">　受注者は、前条第２項の検査に合格したときは、委託料の支払いを請求することができる。</w:t>
      </w:r>
    </w:p>
    <w:p w14:paraId="2CFCDD88"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２　発注者は、前項の規定による請求があったときは、請求を受けた日から３０日以内に委託料を支払わなければならない。</w:t>
      </w:r>
    </w:p>
    <w:p w14:paraId="7BCB7136"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46C31768" w14:textId="77777777" w:rsidR="002D1024" w:rsidRPr="00214AB6" w:rsidRDefault="002D1024" w:rsidP="002D1024">
      <w:pPr>
        <w:spacing w:line="240" w:lineRule="exact"/>
        <w:ind w:left="144" w:hangingChars="100" w:hanging="144"/>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（引渡し前における成果物の使用）</w:t>
      </w:r>
    </w:p>
    <w:p w14:paraId="4565D51C" w14:textId="77777777" w:rsidR="002D1024" w:rsidRPr="00214AB6" w:rsidRDefault="002D1024" w:rsidP="002D1024">
      <w:pPr>
        <w:spacing w:line="240" w:lineRule="exact"/>
        <w:ind w:left="144" w:hangingChars="100" w:hanging="144"/>
        <w:rPr>
          <w:rFonts w:hAnsi="ＭＳ 明朝"/>
          <w:sz w:val="16"/>
          <w:szCs w:val="16"/>
        </w:rPr>
      </w:pPr>
      <w:r w:rsidRPr="00214AB6">
        <w:rPr>
          <w:rFonts w:asciiTheme="majorEastAsia" w:eastAsiaTheme="majorEastAsia" w:hAnsiTheme="majorEastAsia" w:hint="eastAsia"/>
          <w:sz w:val="16"/>
          <w:szCs w:val="16"/>
        </w:rPr>
        <w:t>第２３条</w:t>
      </w:r>
      <w:r w:rsidRPr="00214AB6">
        <w:rPr>
          <w:rFonts w:hAnsi="ＭＳ 明朝" w:hint="eastAsia"/>
          <w:sz w:val="16"/>
          <w:szCs w:val="16"/>
        </w:rPr>
        <w:t xml:space="preserve">　発注者は、第２１条第３項又は第４項の規定による引渡し前においても、成果物の全部又は一部を受注者の承諾を得て使用することができる。</w:t>
      </w:r>
    </w:p>
    <w:p w14:paraId="6EAD7553"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２　前項の場合においては、発注者は、その使用部分を善良な管理者の注意をもって使用しなければならない。</w:t>
      </w:r>
    </w:p>
    <w:p w14:paraId="0F7AEF69"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３　発注者は、第１項の規定により成果物の全部又は一部を使用したことによって受注者に損害を及ぼしたときは、必要な費用を負担しなければならない。</w:t>
      </w:r>
    </w:p>
    <w:p w14:paraId="7A3F452A" w14:textId="77777777" w:rsidR="002D1024" w:rsidRPr="00214AB6" w:rsidRDefault="002D1024" w:rsidP="002D1024">
      <w:pPr>
        <w:pStyle w:val="a9"/>
        <w:spacing w:line="240" w:lineRule="exact"/>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（契約不適合責任）</w:t>
      </w:r>
    </w:p>
    <w:p w14:paraId="684D5B09" w14:textId="77777777" w:rsidR="002D1024" w:rsidRPr="00214AB6" w:rsidRDefault="002D1024" w:rsidP="002D1024">
      <w:pPr>
        <w:pStyle w:val="a9"/>
        <w:spacing w:line="240" w:lineRule="exact"/>
        <w:ind w:left="144" w:hangingChars="100" w:hanging="144"/>
        <w:rPr>
          <w:rFonts w:hAnsi="ＭＳ 明朝"/>
          <w:sz w:val="16"/>
          <w:szCs w:val="16"/>
        </w:rPr>
      </w:pPr>
      <w:r w:rsidRPr="00214AB6">
        <w:rPr>
          <w:rFonts w:asciiTheme="majorEastAsia" w:eastAsiaTheme="majorEastAsia" w:hAnsiTheme="majorEastAsia" w:hint="eastAsia"/>
          <w:sz w:val="16"/>
          <w:szCs w:val="16"/>
        </w:rPr>
        <w:t>第２４条</w:t>
      </w:r>
      <w:r w:rsidRPr="00214AB6">
        <w:rPr>
          <w:rFonts w:hAnsi="ＭＳ 明朝" w:hint="eastAsia"/>
          <w:sz w:val="16"/>
          <w:szCs w:val="16"/>
        </w:rPr>
        <w:t xml:space="preserve">　発注者は、引き渡された成果物が種類、品質又は数量に関して契約の内容に適合しないもの（以下「契約不適合」という。）であるとき</w:t>
      </w:r>
      <w:r w:rsidRPr="00214AB6">
        <w:rPr>
          <w:rFonts w:hAnsi="ＭＳ 明朝" w:hint="eastAsia"/>
          <w:sz w:val="16"/>
          <w:szCs w:val="16"/>
        </w:rPr>
        <w:t>は、受注者に対し、成果物の修補、代替物の引渡し又は不足物の引渡しによる履行の追完を請求することができる。ただし、その履行の追完に過分の費用を要するときは、発注者は、履行の追完を請求することができない。</w:t>
      </w:r>
    </w:p>
    <w:p w14:paraId="7AAA4EFE" w14:textId="77777777" w:rsidR="002D1024" w:rsidRPr="00214AB6" w:rsidRDefault="002D1024" w:rsidP="002D1024">
      <w:pPr>
        <w:pStyle w:val="a9"/>
        <w:spacing w:line="240" w:lineRule="exact"/>
        <w:ind w:left="144" w:hangingChars="100" w:hanging="144"/>
        <w:rPr>
          <w:rFonts w:hAnsi="ＭＳ 明朝"/>
          <w:sz w:val="16"/>
          <w:szCs w:val="16"/>
        </w:rPr>
      </w:pPr>
      <w:r w:rsidRPr="00214AB6">
        <w:rPr>
          <w:rFonts w:hAnsi="ＭＳ 明朝" w:hint="eastAsia"/>
          <w:sz w:val="16"/>
          <w:szCs w:val="16"/>
        </w:rPr>
        <w:t>２　前項の場合において、受注者は、発注者に不相当な負担を課するものでないときは、発注者が請求した方法と異なる方法による履行の追完をすることができる。</w:t>
      </w:r>
    </w:p>
    <w:p w14:paraId="72A56799" w14:textId="77777777" w:rsidR="002D1024" w:rsidRPr="00214AB6" w:rsidRDefault="002D1024" w:rsidP="002D1024">
      <w:pPr>
        <w:pStyle w:val="a9"/>
        <w:spacing w:line="240" w:lineRule="exact"/>
        <w:ind w:left="144" w:hangingChars="100" w:hanging="144"/>
        <w:rPr>
          <w:rFonts w:hAnsi="ＭＳ 明朝"/>
          <w:sz w:val="16"/>
          <w:szCs w:val="16"/>
        </w:rPr>
      </w:pPr>
      <w:r w:rsidRPr="00214AB6">
        <w:rPr>
          <w:rFonts w:hAnsi="ＭＳ 明朝" w:hint="eastAsia"/>
          <w:sz w:val="16"/>
          <w:szCs w:val="16"/>
        </w:rPr>
        <w:t>３　第１項の場合において、発注者が相当の期間を定めて履行の追完の催告をし、その期間内に履行の追完がないときは、発注者は、その不適合の程度に応じて委託料の減額を請求することができる。ただし、次の各号のいずれかに該当する場合は、催告をすることなく、直ちに委託料の減額を請求することができる。</w:t>
      </w:r>
    </w:p>
    <w:p w14:paraId="4E844634" w14:textId="77777777" w:rsidR="002D1024" w:rsidRPr="00214AB6" w:rsidRDefault="002D1024" w:rsidP="002D1024">
      <w:pPr>
        <w:pStyle w:val="a9"/>
        <w:spacing w:line="240" w:lineRule="exact"/>
        <w:ind w:left="144" w:hangingChars="100" w:hanging="144"/>
        <w:rPr>
          <w:rFonts w:hAnsi="ＭＳ 明朝"/>
          <w:sz w:val="16"/>
          <w:szCs w:val="16"/>
        </w:rPr>
      </w:pPr>
      <w:r w:rsidRPr="00214AB6">
        <w:rPr>
          <w:rFonts w:hAnsi="ＭＳ 明朝" w:hint="eastAsia"/>
          <w:sz w:val="16"/>
          <w:szCs w:val="16"/>
        </w:rPr>
        <w:t>（１）履行の追完が不能であるとき。</w:t>
      </w:r>
    </w:p>
    <w:p w14:paraId="438608D7" w14:textId="77777777" w:rsidR="002D1024" w:rsidRPr="00214AB6" w:rsidRDefault="002D1024" w:rsidP="002D1024">
      <w:pPr>
        <w:pStyle w:val="a9"/>
        <w:spacing w:line="240" w:lineRule="exact"/>
        <w:ind w:left="288" w:hangingChars="200" w:hanging="288"/>
        <w:rPr>
          <w:rFonts w:hAnsi="ＭＳ 明朝"/>
          <w:sz w:val="16"/>
          <w:szCs w:val="16"/>
        </w:rPr>
      </w:pPr>
      <w:r w:rsidRPr="00214AB6">
        <w:rPr>
          <w:rFonts w:hAnsi="ＭＳ 明朝" w:hint="eastAsia"/>
          <w:sz w:val="16"/>
          <w:szCs w:val="16"/>
        </w:rPr>
        <w:t>（２）受注者が履行の追完を拒絶する意思を明確に表示したとき。</w:t>
      </w:r>
    </w:p>
    <w:p w14:paraId="080DF2AE" w14:textId="77777777" w:rsidR="002D1024" w:rsidRPr="00214AB6" w:rsidRDefault="002D1024" w:rsidP="002D1024">
      <w:pPr>
        <w:pStyle w:val="a9"/>
        <w:spacing w:line="240" w:lineRule="exact"/>
        <w:ind w:left="288" w:hangingChars="200" w:hanging="288"/>
        <w:rPr>
          <w:rFonts w:hAnsi="ＭＳ 明朝"/>
          <w:sz w:val="16"/>
          <w:szCs w:val="16"/>
        </w:rPr>
      </w:pPr>
      <w:r w:rsidRPr="00214AB6">
        <w:rPr>
          <w:rFonts w:hAnsi="ＭＳ 明朝" w:hint="eastAsia"/>
          <w:sz w:val="16"/>
          <w:szCs w:val="16"/>
        </w:rPr>
        <w:t>（３）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1A23B722"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（４）前３号に掲げる場合のほか、発注者がこの項の規定による催告をしても履行の追完を受ける見込みがないことが明らかであるとき。</w:t>
      </w:r>
    </w:p>
    <w:p w14:paraId="6735567C" w14:textId="77777777" w:rsidR="002D1024" w:rsidRPr="00214AB6" w:rsidRDefault="002D1024" w:rsidP="002D1024">
      <w:pPr>
        <w:pStyle w:val="a9"/>
        <w:spacing w:line="240" w:lineRule="exact"/>
        <w:ind w:left="144" w:hangingChars="100" w:hanging="144"/>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（発注者の任意解除権）</w:t>
      </w:r>
    </w:p>
    <w:p w14:paraId="0443C9AA" w14:textId="77777777" w:rsidR="002D1024" w:rsidRPr="00214AB6" w:rsidRDefault="002D1024" w:rsidP="002D1024">
      <w:pPr>
        <w:pStyle w:val="a9"/>
        <w:spacing w:line="240" w:lineRule="exact"/>
        <w:ind w:left="144" w:hangingChars="100" w:hanging="144"/>
        <w:rPr>
          <w:rFonts w:hAnsi="ＭＳ 明朝"/>
          <w:sz w:val="16"/>
          <w:szCs w:val="16"/>
        </w:rPr>
      </w:pPr>
      <w:r w:rsidRPr="00214AB6">
        <w:rPr>
          <w:rFonts w:asciiTheme="majorEastAsia" w:eastAsiaTheme="majorEastAsia" w:hAnsiTheme="majorEastAsia" w:hint="eastAsia"/>
          <w:sz w:val="16"/>
          <w:szCs w:val="16"/>
        </w:rPr>
        <w:t>第２５条</w:t>
      </w:r>
      <w:r w:rsidRPr="00214AB6">
        <w:rPr>
          <w:rFonts w:hAnsi="ＭＳ 明朝" w:hint="eastAsia"/>
          <w:sz w:val="16"/>
          <w:szCs w:val="16"/>
        </w:rPr>
        <w:t xml:space="preserve">　発注者は、業務が完了するまでの間は、次条又は第２７条の規定によるほか、必要があるときは、この契約を解除することができる。</w:t>
      </w:r>
    </w:p>
    <w:p w14:paraId="379C207A" w14:textId="77777777" w:rsidR="002D1024" w:rsidRPr="00214AB6" w:rsidRDefault="002D1024" w:rsidP="002D1024">
      <w:pPr>
        <w:pStyle w:val="a9"/>
        <w:spacing w:line="240" w:lineRule="exact"/>
        <w:ind w:left="144" w:hangingChars="100" w:hanging="144"/>
        <w:rPr>
          <w:rFonts w:hAnsi="ＭＳ 明朝"/>
          <w:sz w:val="16"/>
          <w:szCs w:val="16"/>
        </w:rPr>
      </w:pPr>
      <w:r w:rsidRPr="00214AB6">
        <w:rPr>
          <w:rFonts w:hAnsi="ＭＳ 明朝" w:hint="eastAsia"/>
          <w:sz w:val="16"/>
          <w:szCs w:val="16"/>
        </w:rPr>
        <w:t>２　発注者は、前項の規定によりこの契約を解除した場合において、受注者に損害を及ぼしたときは、その損害を賠償しなければならない。</w:t>
      </w:r>
    </w:p>
    <w:p w14:paraId="7B96B81E" w14:textId="77777777" w:rsidR="002D1024" w:rsidRPr="00214AB6" w:rsidRDefault="002D1024" w:rsidP="002D1024">
      <w:pPr>
        <w:pStyle w:val="a9"/>
        <w:spacing w:line="240" w:lineRule="exact"/>
        <w:ind w:left="144" w:hangingChars="100" w:hanging="144"/>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（発注者の催告による解除権）</w:t>
      </w:r>
    </w:p>
    <w:p w14:paraId="602241E5" w14:textId="77777777" w:rsidR="002D1024" w:rsidRPr="00214AB6" w:rsidRDefault="002D1024" w:rsidP="002D1024">
      <w:pPr>
        <w:pStyle w:val="a9"/>
        <w:spacing w:line="240" w:lineRule="exact"/>
        <w:ind w:left="144" w:hangingChars="100" w:hanging="144"/>
        <w:rPr>
          <w:rFonts w:hAnsi="ＭＳ 明朝"/>
          <w:sz w:val="16"/>
          <w:szCs w:val="16"/>
        </w:rPr>
      </w:pPr>
      <w:r w:rsidRPr="00214AB6">
        <w:rPr>
          <w:rFonts w:asciiTheme="majorEastAsia" w:eastAsiaTheme="majorEastAsia" w:hAnsiTheme="majorEastAsia" w:hint="eastAsia"/>
          <w:sz w:val="16"/>
          <w:szCs w:val="16"/>
        </w:rPr>
        <w:t>第２６条</w:t>
      </w:r>
      <w:r w:rsidRPr="00214AB6">
        <w:rPr>
          <w:rFonts w:hAnsi="ＭＳ 明朝" w:hint="eastAsia"/>
          <w:sz w:val="16"/>
          <w:szCs w:val="16"/>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D46D6B8" w14:textId="77777777" w:rsidR="002D1024" w:rsidRPr="00214AB6" w:rsidRDefault="002D1024" w:rsidP="002D1024">
      <w:pPr>
        <w:pStyle w:val="a9"/>
        <w:spacing w:line="240" w:lineRule="exact"/>
        <w:ind w:left="340" w:hanging="340"/>
        <w:rPr>
          <w:rFonts w:hAnsi="ＭＳ 明朝"/>
          <w:sz w:val="16"/>
          <w:szCs w:val="16"/>
        </w:rPr>
      </w:pPr>
      <w:r w:rsidRPr="00214AB6">
        <w:rPr>
          <w:rFonts w:hAnsi="ＭＳ 明朝" w:hint="eastAsia"/>
          <w:sz w:val="16"/>
          <w:szCs w:val="16"/>
        </w:rPr>
        <w:t>（１）第４条第４項に規定する書類を提出せず、又は虚偽の記載をしてこれを提出したとき。</w:t>
      </w:r>
    </w:p>
    <w:p w14:paraId="41A8133B" w14:textId="77777777" w:rsidR="002D1024" w:rsidRPr="00214AB6" w:rsidRDefault="002D1024" w:rsidP="002D1024">
      <w:pPr>
        <w:spacing w:line="240" w:lineRule="exact"/>
        <w:ind w:left="288" w:hangingChars="200" w:hanging="288"/>
        <w:rPr>
          <w:rFonts w:hAnsi="ＭＳ 明朝"/>
          <w:sz w:val="16"/>
          <w:szCs w:val="16"/>
        </w:rPr>
      </w:pPr>
      <w:r w:rsidRPr="00214AB6">
        <w:rPr>
          <w:rFonts w:hAnsi="ＭＳ 明朝" w:hint="eastAsia"/>
          <w:sz w:val="16"/>
          <w:szCs w:val="16"/>
        </w:rPr>
        <w:t>（２）正当な理由なく、業務に着手すべき期日を過ぎても業務に着手しないとき。</w:t>
      </w:r>
    </w:p>
    <w:p w14:paraId="67F695B9" w14:textId="77777777" w:rsidR="002D1024" w:rsidRPr="00214AB6" w:rsidRDefault="002D1024" w:rsidP="002D1024">
      <w:pPr>
        <w:spacing w:line="240" w:lineRule="exact"/>
        <w:ind w:left="288" w:hangingChars="200" w:hanging="288"/>
        <w:rPr>
          <w:rFonts w:hAnsi="ＭＳ 明朝"/>
          <w:sz w:val="16"/>
          <w:szCs w:val="16"/>
        </w:rPr>
      </w:pPr>
      <w:r w:rsidRPr="00214AB6">
        <w:rPr>
          <w:rFonts w:hAnsi="ＭＳ 明朝" w:hint="eastAsia"/>
          <w:sz w:val="16"/>
          <w:szCs w:val="16"/>
        </w:rPr>
        <w:t>（３）履行期限内に業務が完了しないとき。</w:t>
      </w:r>
    </w:p>
    <w:p w14:paraId="79DACB7F" w14:textId="77777777" w:rsidR="002D1024" w:rsidRPr="00214AB6" w:rsidRDefault="002D1024" w:rsidP="002D1024">
      <w:pPr>
        <w:spacing w:line="240" w:lineRule="exact"/>
        <w:ind w:left="288" w:hangingChars="200" w:hanging="288"/>
        <w:rPr>
          <w:rFonts w:hAnsi="ＭＳ 明朝"/>
          <w:sz w:val="16"/>
          <w:szCs w:val="16"/>
        </w:rPr>
      </w:pPr>
      <w:r w:rsidRPr="00214AB6">
        <w:rPr>
          <w:rFonts w:hAnsi="ＭＳ 明朝" w:hint="eastAsia"/>
          <w:sz w:val="16"/>
          <w:szCs w:val="16"/>
        </w:rPr>
        <w:t>（４）正当な理由なく、第２４条第１項の履行の追完がなされないとき。</w:t>
      </w:r>
    </w:p>
    <w:p w14:paraId="59BDB98D" w14:textId="77777777" w:rsidR="002D1024" w:rsidRPr="00214AB6" w:rsidRDefault="002D1024" w:rsidP="002D1024">
      <w:pPr>
        <w:spacing w:line="240" w:lineRule="exact"/>
        <w:ind w:left="288" w:hangingChars="200" w:hanging="288"/>
        <w:rPr>
          <w:rFonts w:hAnsi="ＭＳ 明朝"/>
          <w:sz w:val="16"/>
          <w:szCs w:val="16"/>
        </w:rPr>
      </w:pPr>
      <w:r w:rsidRPr="00214AB6">
        <w:rPr>
          <w:rFonts w:hAnsi="ＭＳ 明朝" w:hint="eastAsia"/>
          <w:sz w:val="16"/>
          <w:szCs w:val="16"/>
        </w:rPr>
        <w:t>（５）前各号に掲げる場合のほか、この契約に違反したとき。</w:t>
      </w:r>
    </w:p>
    <w:p w14:paraId="5E843E26" w14:textId="77777777" w:rsidR="002D1024" w:rsidRPr="00214AB6" w:rsidRDefault="002D1024" w:rsidP="002D1024">
      <w:pPr>
        <w:pStyle w:val="a9"/>
        <w:spacing w:line="240" w:lineRule="exact"/>
        <w:ind w:left="340" w:hanging="340"/>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（発注者の催告によらない解除権）</w:t>
      </w:r>
    </w:p>
    <w:p w14:paraId="12510F2D" w14:textId="77777777" w:rsidR="002D1024" w:rsidRPr="00214AB6" w:rsidRDefault="002D1024" w:rsidP="002D1024">
      <w:pPr>
        <w:pStyle w:val="a9"/>
        <w:spacing w:line="240" w:lineRule="exact"/>
        <w:ind w:left="170" w:hanging="170"/>
        <w:rPr>
          <w:rFonts w:hAnsi="ＭＳ 明朝"/>
          <w:sz w:val="16"/>
          <w:szCs w:val="16"/>
        </w:rPr>
      </w:pPr>
      <w:r w:rsidRPr="00214AB6">
        <w:rPr>
          <w:rFonts w:asciiTheme="majorEastAsia" w:eastAsiaTheme="majorEastAsia" w:hAnsiTheme="majorEastAsia" w:hint="eastAsia"/>
          <w:sz w:val="16"/>
          <w:szCs w:val="16"/>
        </w:rPr>
        <w:t>第２７条</w:t>
      </w:r>
      <w:r w:rsidRPr="00214AB6">
        <w:rPr>
          <w:rFonts w:hAnsi="ＭＳ 明朝" w:hint="eastAsia"/>
          <w:sz w:val="16"/>
          <w:szCs w:val="16"/>
        </w:rPr>
        <w:t xml:space="preserve">　発注者は、受注者が次の各号のいずれかに該当するときは、直ちにこの契約を解除することができる。</w:t>
      </w:r>
    </w:p>
    <w:p w14:paraId="4ABFDCE1" w14:textId="77777777" w:rsidR="002D1024" w:rsidRPr="00214AB6" w:rsidRDefault="002D1024" w:rsidP="002D1024">
      <w:pPr>
        <w:pStyle w:val="a9"/>
        <w:spacing w:line="240" w:lineRule="exact"/>
        <w:ind w:left="340" w:hanging="340"/>
        <w:rPr>
          <w:rFonts w:hAnsi="ＭＳ 明朝"/>
          <w:sz w:val="16"/>
          <w:szCs w:val="16"/>
        </w:rPr>
      </w:pPr>
      <w:r w:rsidRPr="00214AB6">
        <w:rPr>
          <w:rFonts w:hAnsi="ＭＳ 明朝" w:hint="eastAsia"/>
          <w:sz w:val="16"/>
          <w:szCs w:val="16"/>
        </w:rPr>
        <w:t>（１）第４条第１項の規定に違反して委託料債権を譲渡したとき。</w:t>
      </w:r>
    </w:p>
    <w:p w14:paraId="3D899208" w14:textId="77777777" w:rsidR="002D1024" w:rsidRPr="00214AB6" w:rsidRDefault="002D1024" w:rsidP="002D1024">
      <w:pPr>
        <w:pStyle w:val="a9"/>
        <w:spacing w:line="240" w:lineRule="exact"/>
        <w:ind w:left="340" w:hanging="340"/>
        <w:rPr>
          <w:rFonts w:hAnsi="ＭＳ 明朝"/>
          <w:sz w:val="16"/>
          <w:szCs w:val="16"/>
        </w:rPr>
      </w:pPr>
      <w:r w:rsidRPr="00214AB6">
        <w:rPr>
          <w:rFonts w:hAnsi="ＭＳ 明朝" w:hint="eastAsia"/>
          <w:sz w:val="16"/>
          <w:szCs w:val="16"/>
        </w:rPr>
        <w:t>（２）第４条第４項の規定に違反して譲渡により得た資金を当該業務の履行以外に使用したとき。</w:t>
      </w:r>
    </w:p>
    <w:p w14:paraId="61B42521" w14:textId="77777777" w:rsidR="002D1024" w:rsidRPr="00214AB6" w:rsidRDefault="002D1024" w:rsidP="002D1024">
      <w:pPr>
        <w:pStyle w:val="a9"/>
        <w:spacing w:line="240" w:lineRule="exact"/>
        <w:ind w:left="340" w:hanging="340"/>
        <w:rPr>
          <w:rFonts w:hAnsi="ＭＳ 明朝"/>
          <w:sz w:val="16"/>
          <w:szCs w:val="16"/>
        </w:rPr>
      </w:pPr>
      <w:r w:rsidRPr="00214AB6">
        <w:rPr>
          <w:rFonts w:hAnsi="ＭＳ 明朝" w:hint="eastAsia"/>
          <w:sz w:val="16"/>
          <w:szCs w:val="16"/>
        </w:rPr>
        <w:t>（３）この契約の履行ができないことが明らかであるとき。</w:t>
      </w:r>
    </w:p>
    <w:p w14:paraId="5701563A" w14:textId="77777777" w:rsidR="002D1024" w:rsidRPr="00214AB6" w:rsidRDefault="002D1024" w:rsidP="002D1024">
      <w:pPr>
        <w:pStyle w:val="a9"/>
        <w:spacing w:line="240" w:lineRule="exact"/>
        <w:ind w:left="340" w:hanging="340"/>
        <w:rPr>
          <w:rFonts w:hAnsi="ＭＳ 明朝"/>
          <w:sz w:val="16"/>
          <w:szCs w:val="16"/>
        </w:rPr>
      </w:pPr>
      <w:r w:rsidRPr="00214AB6">
        <w:rPr>
          <w:rFonts w:hAnsi="ＭＳ 明朝" w:hint="eastAsia"/>
          <w:sz w:val="16"/>
          <w:szCs w:val="16"/>
        </w:rPr>
        <w:t>（４）受注者がこの業務の履行を拒絶する意思を明確に表示したとき。</w:t>
      </w:r>
    </w:p>
    <w:p w14:paraId="6955D6D8" w14:textId="77777777" w:rsidR="002D1024" w:rsidRPr="00214AB6" w:rsidRDefault="002D1024" w:rsidP="002D1024">
      <w:pPr>
        <w:pStyle w:val="a9"/>
        <w:spacing w:line="240" w:lineRule="exact"/>
        <w:ind w:left="340" w:hanging="340"/>
        <w:rPr>
          <w:rFonts w:hAnsi="ＭＳ 明朝"/>
          <w:sz w:val="16"/>
          <w:szCs w:val="16"/>
        </w:rPr>
      </w:pPr>
      <w:r w:rsidRPr="00214AB6">
        <w:rPr>
          <w:rFonts w:hAnsi="ＭＳ 明朝" w:hint="eastAsia"/>
          <w:sz w:val="16"/>
          <w:szCs w:val="16"/>
        </w:rPr>
        <w:t>（５）受注者の債務の一部の履行が不能である場合又は受注者がその債務の一部の履行を拒絶する意思を明確に表示した場合において、残存する部分のみでは契約をした目的を達することができないとき。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1D200C44" w14:textId="77777777" w:rsidR="002D1024" w:rsidRPr="00214AB6" w:rsidRDefault="002D1024" w:rsidP="002D1024">
      <w:pPr>
        <w:pStyle w:val="a9"/>
        <w:spacing w:line="240" w:lineRule="exact"/>
        <w:ind w:left="340" w:hanging="340"/>
        <w:rPr>
          <w:rFonts w:hAnsi="ＭＳ 明朝"/>
          <w:sz w:val="16"/>
          <w:szCs w:val="16"/>
        </w:rPr>
      </w:pPr>
      <w:r w:rsidRPr="00214AB6">
        <w:rPr>
          <w:rFonts w:hAnsi="ＭＳ 明朝" w:hint="eastAsia"/>
          <w:sz w:val="16"/>
          <w:szCs w:val="16"/>
        </w:rPr>
        <w:t>（６）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7183407A" w14:textId="77777777" w:rsidR="002D1024" w:rsidRPr="00214AB6" w:rsidRDefault="002D1024" w:rsidP="002D1024">
      <w:pPr>
        <w:pStyle w:val="a9"/>
        <w:spacing w:line="240" w:lineRule="exact"/>
        <w:ind w:left="340" w:hanging="340"/>
        <w:rPr>
          <w:rFonts w:hAnsi="ＭＳ 明朝"/>
          <w:sz w:val="16"/>
          <w:szCs w:val="16"/>
        </w:rPr>
      </w:pPr>
      <w:r w:rsidRPr="00214AB6">
        <w:rPr>
          <w:rFonts w:hAnsi="ＭＳ 明朝" w:hint="eastAsia"/>
          <w:sz w:val="16"/>
          <w:szCs w:val="16"/>
        </w:rPr>
        <w:t>（７）前各号に掲げる場合のほか、受注者がその債務の履行をせず、発注者が前条の催告をしても契約をした目的を達するのに足りる履行がされる見込みがないことが明らかであるとき。</w:t>
      </w:r>
    </w:p>
    <w:p w14:paraId="534D75DD" w14:textId="77777777" w:rsidR="002D1024" w:rsidRPr="00214AB6" w:rsidRDefault="002D1024" w:rsidP="002D1024">
      <w:pPr>
        <w:pStyle w:val="a9"/>
        <w:spacing w:line="240" w:lineRule="exact"/>
        <w:ind w:left="340" w:hanging="340"/>
        <w:rPr>
          <w:rFonts w:hAnsi="ＭＳ 明朝"/>
          <w:sz w:val="16"/>
          <w:szCs w:val="16"/>
        </w:rPr>
      </w:pPr>
      <w:r w:rsidRPr="00214AB6">
        <w:rPr>
          <w:rFonts w:hAnsi="ＭＳ 明朝" w:hint="eastAsia"/>
          <w:sz w:val="16"/>
          <w:szCs w:val="16"/>
        </w:rPr>
        <w:t>（８）暴力団（暴力団員による不当な行為の防止等に関する法律（平成３年法律第７７号）第２条第２号に規定する暴力団をいう。）又は暴力団員（暴力団員による不当な行為の防止等に関する法律第２条第６号に規定する暴力団員をいう。）が経営に実質的に関与していると認められる者に委託料債権を譲渡したとき。</w:t>
      </w:r>
    </w:p>
    <w:p w14:paraId="5DAF8EB4" w14:textId="77777777" w:rsidR="002D1024" w:rsidRPr="00214AB6" w:rsidRDefault="002D1024" w:rsidP="002D1024">
      <w:pPr>
        <w:pStyle w:val="a9"/>
        <w:spacing w:line="240" w:lineRule="exact"/>
        <w:ind w:left="340" w:hanging="340"/>
        <w:rPr>
          <w:rFonts w:hAnsi="ＭＳ 明朝"/>
          <w:sz w:val="16"/>
          <w:szCs w:val="16"/>
        </w:rPr>
      </w:pPr>
      <w:r w:rsidRPr="00214AB6">
        <w:rPr>
          <w:rFonts w:hAnsi="ＭＳ 明朝" w:hint="eastAsia"/>
          <w:sz w:val="16"/>
          <w:szCs w:val="16"/>
        </w:rPr>
        <w:t>（９）第２９条又は第３０条の規定によらないでこの契約の解除を申し出たとき。</w:t>
      </w:r>
    </w:p>
    <w:p w14:paraId="33026D0D" w14:textId="77777777" w:rsidR="002D1024" w:rsidRPr="00214AB6" w:rsidRDefault="002D1024" w:rsidP="002D1024">
      <w:pPr>
        <w:spacing w:line="240" w:lineRule="exact"/>
        <w:ind w:left="288" w:hangingChars="200" w:hanging="288"/>
        <w:rPr>
          <w:rFonts w:hAnsi="ＭＳ 明朝"/>
          <w:sz w:val="16"/>
          <w:szCs w:val="16"/>
        </w:rPr>
      </w:pPr>
      <w:r w:rsidRPr="00214AB6">
        <w:rPr>
          <w:rFonts w:hAnsi="ＭＳ 明朝" w:hint="eastAsia"/>
          <w:sz w:val="16"/>
          <w:szCs w:val="16"/>
        </w:rPr>
        <w:lastRenderedPageBreak/>
        <w:t>（１０）公正取引委員会が、受注者（共同企業体にあっては、その構成員。以下次号及び第１２号において同じ。）に対し私的独占の禁止及び公正取引の確保に関する法律（昭和２２年法律第５４号。以下「独占禁止法」という。）第７条又は第８条の２の規定による排除措置命令を行い、当該命令が確定したとき。</w:t>
      </w:r>
    </w:p>
    <w:p w14:paraId="7F1E6782" w14:textId="77777777" w:rsidR="002D1024" w:rsidRPr="00214AB6" w:rsidRDefault="002D1024" w:rsidP="002D1024">
      <w:pPr>
        <w:spacing w:line="240" w:lineRule="exact"/>
        <w:ind w:left="288" w:hangingChars="200" w:hanging="288"/>
        <w:rPr>
          <w:rFonts w:hAnsi="ＭＳ 明朝"/>
          <w:sz w:val="16"/>
          <w:szCs w:val="16"/>
        </w:rPr>
      </w:pPr>
      <w:r w:rsidRPr="00214AB6">
        <w:rPr>
          <w:rFonts w:hAnsi="ＭＳ 明朝" w:hint="eastAsia"/>
          <w:sz w:val="16"/>
          <w:szCs w:val="16"/>
        </w:rPr>
        <w:t>（１１）公正取引委員会が、受注者に対し独占禁止法第７条の２第１項（同法第８条の３において準用する場合を含む。）の規定による課徴金の納付命令を行い、当該命令が確定したとき。</w:t>
      </w:r>
    </w:p>
    <w:p w14:paraId="4C75D39F" w14:textId="77777777" w:rsidR="002D1024" w:rsidRPr="00214AB6" w:rsidRDefault="002D1024" w:rsidP="002D1024">
      <w:pPr>
        <w:spacing w:line="240" w:lineRule="exact"/>
        <w:ind w:left="288" w:hangingChars="200" w:hanging="288"/>
        <w:rPr>
          <w:rFonts w:hAnsi="ＭＳ 明朝"/>
          <w:sz w:val="16"/>
          <w:szCs w:val="16"/>
        </w:rPr>
      </w:pPr>
      <w:r w:rsidRPr="00214AB6">
        <w:rPr>
          <w:rFonts w:hAnsi="ＭＳ 明朝" w:hint="eastAsia"/>
          <w:sz w:val="16"/>
          <w:szCs w:val="16"/>
        </w:rPr>
        <w:t>（１２）受注者（受注者が法人の場合にあっては、その役員又はその使用人）が、刑法（明治４０年法律第４５号）第９６条の６又は第１９８条の規定に該当し、刑が確定（執行猶予の場合を含む。以下同じ。）したとき。</w:t>
      </w:r>
    </w:p>
    <w:p w14:paraId="5F445C18" w14:textId="77777777" w:rsidR="002D1024" w:rsidRPr="00214AB6" w:rsidRDefault="002D1024" w:rsidP="002D1024">
      <w:pPr>
        <w:spacing w:line="240" w:lineRule="exact"/>
        <w:ind w:left="288" w:hangingChars="200" w:hanging="288"/>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（発注者の責めに帰すべき事由による場合の解除の制限）</w:t>
      </w:r>
    </w:p>
    <w:p w14:paraId="5C8DDCAF" w14:textId="77777777" w:rsidR="002D1024" w:rsidRPr="00214AB6" w:rsidRDefault="002D1024" w:rsidP="002D1024">
      <w:pPr>
        <w:spacing w:line="240" w:lineRule="exact"/>
        <w:ind w:left="144" w:hangingChars="100" w:hanging="144"/>
        <w:rPr>
          <w:rFonts w:hAnsi="ＭＳ 明朝"/>
          <w:sz w:val="16"/>
          <w:szCs w:val="16"/>
        </w:rPr>
      </w:pPr>
      <w:r w:rsidRPr="00214AB6">
        <w:rPr>
          <w:rFonts w:asciiTheme="majorEastAsia" w:eastAsiaTheme="majorEastAsia" w:hAnsiTheme="majorEastAsia" w:hint="eastAsia"/>
          <w:sz w:val="16"/>
          <w:szCs w:val="16"/>
        </w:rPr>
        <w:t>第２８条</w:t>
      </w:r>
      <w:r w:rsidRPr="00214AB6">
        <w:rPr>
          <w:rFonts w:hAnsi="ＭＳ 明朝" w:hint="eastAsia"/>
          <w:sz w:val="16"/>
          <w:szCs w:val="16"/>
        </w:rPr>
        <w:t xml:space="preserve">　第２６条各号又は前条各号に定める場合が発注者の責めに帰すべき事由によるものであるときは、発注者は、前２条の規定による契約の解除をすることができない。</w:t>
      </w:r>
    </w:p>
    <w:p w14:paraId="495808DB" w14:textId="77777777" w:rsidR="002D1024" w:rsidRPr="00214AB6" w:rsidRDefault="002D1024" w:rsidP="002D1024">
      <w:pPr>
        <w:pStyle w:val="a9"/>
        <w:spacing w:line="240" w:lineRule="exact"/>
        <w:ind w:left="340" w:hanging="340"/>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（受注者の催告による解除権）</w:t>
      </w:r>
    </w:p>
    <w:p w14:paraId="515886E2" w14:textId="77777777" w:rsidR="002D1024" w:rsidRPr="00214AB6" w:rsidRDefault="002D1024" w:rsidP="002D1024">
      <w:pPr>
        <w:pStyle w:val="a9"/>
        <w:spacing w:line="240" w:lineRule="exact"/>
        <w:ind w:left="170" w:hanging="170"/>
        <w:rPr>
          <w:rFonts w:hAnsi="ＭＳ 明朝"/>
          <w:sz w:val="16"/>
          <w:szCs w:val="16"/>
        </w:rPr>
      </w:pPr>
      <w:r w:rsidRPr="00214AB6">
        <w:rPr>
          <w:rFonts w:asciiTheme="majorEastAsia" w:eastAsiaTheme="majorEastAsia" w:hAnsiTheme="majorEastAsia" w:hint="eastAsia"/>
          <w:sz w:val="16"/>
          <w:szCs w:val="16"/>
        </w:rPr>
        <w:t>第２９条</w:t>
      </w:r>
      <w:r w:rsidRPr="00214AB6">
        <w:rPr>
          <w:rFonts w:hAnsi="ＭＳ 明朝" w:hint="eastAsia"/>
          <w:sz w:val="16"/>
          <w:szCs w:val="16"/>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C3B7753" w14:textId="77777777" w:rsidR="002D1024" w:rsidRPr="00214AB6" w:rsidRDefault="002D1024" w:rsidP="002D1024">
      <w:pPr>
        <w:spacing w:line="240" w:lineRule="exact"/>
        <w:ind w:left="288" w:hangingChars="200" w:hanging="288"/>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（受注者の催告によらない解除権）</w:t>
      </w:r>
    </w:p>
    <w:p w14:paraId="205D8239" w14:textId="77777777" w:rsidR="002D1024" w:rsidRPr="00214AB6" w:rsidRDefault="002D1024" w:rsidP="002D1024">
      <w:pPr>
        <w:spacing w:line="240" w:lineRule="exact"/>
        <w:ind w:left="144" w:hangingChars="100" w:hanging="144"/>
        <w:rPr>
          <w:rFonts w:hAnsi="ＭＳ 明朝"/>
          <w:sz w:val="16"/>
          <w:szCs w:val="16"/>
        </w:rPr>
      </w:pPr>
      <w:r w:rsidRPr="00214AB6">
        <w:rPr>
          <w:rFonts w:asciiTheme="majorEastAsia" w:eastAsiaTheme="majorEastAsia" w:hAnsiTheme="majorEastAsia" w:hint="eastAsia"/>
          <w:sz w:val="16"/>
          <w:szCs w:val="16"/>
        </w:rPr>
        <w:t>第３０条</w:t>
      </w:r>
      <w:r w:rsidRPr="00214AB6">
        <w:rPr>
          <w:rFonts w:hAnsi="ＭＳ 明朝" w:hint="eastAsia"/>
          <w:sz w:val="16"/>
          <w:szCs w:val="16"/>
        </w:rPr>
        <w:t xml:space="preserve">　受注者は、次の各号のいずれかに該当するときは、直ちに、この契約を解除することができる。</w:t>
      </w:r>
    </w:p>
    <w:p w14:paraId="3E597ABB" w14:textId="77777777" w:rsidR="002D1024" w:rsidRPr="00214AB6" w:rsidRDefault="002D1024" w:rsidP="002D1024">
      <w:pPr>
        <w:spacing w:line="240" w:lineRule="exact"/>
        <w:ind w:left="288" w:hangingChars="200" w:hanging="288"/>
        <w:rPr>
          <w:rFonts w:hAnsi="ＭＳ 明朝"/>
          <w:sz w:val="16"/>
          <w:szCs w:val="16"/>
        </w:rPr>
      </w:pPr>
      <w:r w:rsidRPr="00214AB6">
        <w:rPr>
          <w:rFonts w:hAnsi="ＭＳ 明朝" w:hint="eastAsia"/>
          <w:sz w:val="16"/>
          <w:szCs w:val="16"/>
        </w:rPr>
        <w:t>（１）第１２条の規定により設計図書を変更したため契約単価に発注予定数量を乗じて得た額が３分の２以上減少したとき。</w:t>
      </w:r>
    </w:p>
    <w:p w14:paraId="09C6305A" w14:textId="77777777" w:rsidR="002D1024" w:rsidRPr="00214AB6" w:rsidRDefault="002D1024" w:rsidP="002D1024">
      <w:pPr>
        <w:spacing w:line="240" w:lineRule="exact"/>
        <w:ind w:left="288" w:hangingChars="200" w:hanging="288"/>
        <w:rPr>
          <w:rFonts w:hAnsi="ＭＳ 明朝"/>
          <w:sz w:val="16"/>
          <w:szCs w:val="16"/>
        </w:rPr>
      </w:pPr>
      <w:r w:rsidRPr="00214AB6">
        <w:rPr>
          <w:rFonts w:hAnsi="ＭＳ 明朝" w:hint="eastAsia"/>
          <w:sz w:val="16"/>
          <w:szCs w:val="16"/>
        </w:rPr>
        <w:t>（２）第１３条の規定による業務の中止期間が委託期間の１０分の５（委託期間の１０分の５が６月を超えるときは、６月）を超えたとき。ただし、中止が業務の一部のみの場合は、その一部を除いた他の部分の業務が完了した後３月を経過しても、なおその中止が解除されないとき。</w:t>
      </w:r>
    </w:p>
    <w:p w14:paraId="1339AD10" w14:textId="77777777" w:rsidR="002D1024" w:rsidRPr="00214AB6" w:rsidRDefault="002D1024" w:rsidP="002D1024">
      <w:pPr>
        <w:pStyle w:val="a9"/>
        <w:spacing w:line="240" w:lineRule="exact"/>
        <w:ind w:left="170" w:hanging="170"/>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（受注者の責めに帰すべき事由による場合の解除の制限）</w:t>
      </w:r>
    </w:p>
    <w:p w14:paraId="26B0F36A" w14:textId="77777777" w:rsidR="002D1024" w:rsidRPr="00214AB6" w:rsidRDefault="002D1024" w:rsidP="002D1024">
      <w:pPr>
        <w:pStyle w:val="a9"/>
        <w:spacing w:line="240" w:lineRule="exact"/>
        <w:ind w:left="170" w:hanging="170"/>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第３１条</w:t>
      </w:r>
      <w:r w:rsidRPr="00214AB6">
        <w:rPr>
          <w:rFonts w:hAnsi="ＭＳ 明朝" w:hint="eastAsia"/>
          <w:sz w:val="16"/>
          <w:szCs w:val="16"/>
        </w:rPr>
        <w:t xml:space="preserve">　第２９条又は前条各号に定める場合が受注者の責めに帰すべき事由によるものであるときは、受注者は、前２条の規定による契約の解除をすることができない。</w:t>
      </w:r>
    </w:p>
    <w:p w14:paraId="6D76F09D" w14:textId="77777777" w:rsidR="002D1024" w:rsidRPr="00214AB6" w:rsidRDefault="002D1024" w:rsidP="002D1024">
      <w:pPr>
        <w:spacing w:line="240" w:lineRule="exact"/>
        <w:ind w:left="144" w:hangingChars="100" w:hanging="144"/>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（解除の効果）</w:t>
      </w:r>
    </w:p>
    <w:p w14:paraId="06F99F57" w14:textId="77777777" w:rsidR="002D1024" w:rsidRPr="00214AB6" w:rsidRDefault="002D1024" w:rsidP="002D1024">
      <w:pPr>
        <w:spacing w:line="240" w:lineRule="exact"/>
        <w:ind w:left="144" w:hangingChars="100" w:hanging="144"/>
        <w:rPr>
          <w:rFonts w:hAnsi="ＭＳ 明朝"/>
          <w:sz w:val="16"/>
          <w:szCs w:val="16"/>
        </w:rPr>
      </w:pPr>
      <w:r w:rsidRPr="00214AB6">
        <w:rPr>
          <w:rFonts w:asciiTheme="majorEastAsia" w:eastAsiaTheme="majorEastAsia" w:hAnsiTheme="majorEastAsia" w:hint="eastAsia"/>
          <w:sz w:val="16"/>
          <w:szCs w:val="16"/>
        </w:rPr>
        <w:t xml:space="preserve">第３２条　</w:t>
      </w:r>
      <w:r w:rsidRPr="00214AB6">
        <w:rPr>
          <w:rFonts w:hAnsi="ＭＳ 明朝" w:hint="eastAsia"/>
          <w:sz w:val="16"/>
          <w:szCs w:val="16"/>
        </w:rPr>
        <w:t>この契約が解除された場合には、第</w:t>
      </w:r>
      <w:r w:rsidRPr="00214AB6">
        <w:rPr>
          <w:rFonts w:hAnsi="ＭＳ 明朝"/>
          <w:sz w:val="16"/>
          <w:szCs w:val="16"/>
        </w:rPr>
        <w:t>１</w:t>
      </w:r>
      <w:r w:rsidRPr="00214AB6">
        <w:rPr>
          <w:rFonts w:hAnsi="ＭＳ 明朝" w:hint="eastAsia"/>
          <w:sz w:val="16"/>
          <w:szCs w:val="16"/>
        </w:rPr>
        <w:t>条第</w:t>
      </w:r>
      <w:r w:rsidRPr="00214AB6">
        <w:rPr>
          <w:rFonts w:hAnsi="ＭＳ 明朝"/>
          <w:sz w:val="16"/>
          <w:szCs w:val="16"/>
        </w:rPr>
        <w:t>２</w:t>
      </w:r>
      <w:r w:rsidRPr="00214AB6">
        <w:rPr>
          <w:rFonts w:hAnsi="ＭＳ 明朝" w:hint="eastAsia"/>
          <w:sz w:val="16"/>
          <w:szCs w:val="16"/>
        </w:rPr>
        <w:t>項に規定する発注者及び受注者の義務は消滅する。</w:t>
      </w:r>
    </w:p>
    <w:p w14:paraId="31627A17"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２　発注者は、前項の規定にかかわらず、この契約が解除された場合において、受注者が既に業務を完了した部分(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委託料（以下「既履行部分委託料」という。）を受注者に支払わなければならない。</w:t>
      </w:r>
    </w:p>
    <w:p w14:paraId="29F281A6"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３　前項に規定する既履行部分委託料は、発注者と受注者とが協議して定める。ただし、協議開始の日から１４日以内に協議が整わない場合には、発注者が定め、受注者に通知する。</w:t>
      </w:r>
    </w:p>
    <w:p w14:paraId="5764871C" w14:textId="77777777" w:rsidR="002D1024" w:rsidRPr="00214AB6" w:rsidRDefault="002D1024" w:rsidP="002D1024">
      <w:pPr>
        <w:pStyle w:val="a9"/>
        <w:spacing w:line="240" w:lineRule="exact"/>
        <w:ind w:left="144" w:hangingChars="100" w:hanging="144"/>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（発注者の損害賠償請求等）</w:t>
      </w:r>
    </w:p>
    <w:p w14:paraId="46A013CA" w14:textId="77777777" w:rsidR="002D1024" w:rsidRPr="00214AB6" w:rsidRDefault="002D1024" w:rsidP="002D1024">
      <w:pPr>
        <w:pStyle w:val="a9"/>
        <w:spacing w:line="240" w:lineRule="exact"/>
        <w:ind w:left="144" w:hangingChars="100" w:hanging="144"/>
        <w:rPr>
          <w:rFonts w:hAnsi="ＭＳ 明朝"/>
          <w:sz w:val="16"/>
          <w:szCs w:val="16"/>
        </w:rPr>
      </w:pPr>
      <w:r w:rsidRPr="00214AB6">
        <w:rPr>
          <w:rFonts w:asciiTheme="majorEastAsia" w:eastAsiaTheme="majorEastAsia" w:hAnsiTheme="majorEastAsia" w:hint="eastAsia"/>
          <w:sz w:val="16"/>
          <w:szCs w:val="16"/>
        </w:rPr>
        <w:t xml:space="preserve">第３３条　</w:t>
      </w:r>
      <w:r w:rsidRPr="00214AB6">
        <w:rPr>
          <w:rFonts w:hAnsi="ＭＳ 明朝" w:hint="eastAsia"/>
          <w:sz w:val="16"/>
          <w:szCs w:val="16"/>
        </w:rPr>
        <w:t>発注者は、受注者が次の各号のいずれかに該当するときは、これによって生じた損害の賠償を請求することができる。</w:t>
      </w:r>
    </w:p>
    <w:p w14:paraId="06240554" w14:textId="77777777" w:rsidR="002D1024" w:rsidRPr="00214AB6" w:rsidRDefault="002D1024" w:rsidP="002D1024">
      <w:pPr>
        <w:pStyle w:val="a9"/>
        <w:spacing w:line="240" w:lineRule="exact"/>
        <w:ind w:left="170" w:hanging="170"/>
        <w:rPr>
          <w:rFonts w:hAnsi="ＭＳ 明朝"/>
          <w:sz w:val="16"/>
          <w:szCs w:val="16"/>
        </w:rPr>
      </w:pPr>
      <w:r w:rsidRPr="00214AB6">
        <w:rPr>
          <w:rFonts w:hAnsi="ＭＳ 明朝" w:hint="eastAsia"/>
          <w:sz w:val="16"/>
          <w:szCs w:val="16"/>
        </w:rPr>
        <w:t>（１）履行期限内に業務を完了することができないとき。</w:t>
      </w:r>
    </w:p>
    <w:p w14:paraId="2EED0BEF" w14:textId="77777777" w:rsidR="002D1024" w:rsidRPr="00214AB6" w:rsidRDefault="002D1024" w:rsidP="002D1024">
      <w:pPr>
        <w:pStyle w:val="a9"/>
        <w:spacing w:line="240" w:lineRule="exact"/>
        <w:ind w:left="170" w:hanging="170"/>
        <w:rPr>
          <w:rFonts w:hAnsi="ＭＳ 明朝"/>
          <w:sz w:val="16"/>
          <w:szCs w:val="16"/>
        </w:rPr>
      </w:pPr>
      <w:r w:rsidRPr="00214AB6">
        <w:rPr>
          <w:rFonts w:hAnsi="ＭＳ 明朝" w:hint="eastAsia"/>
          <w:sz w:val="16"/>
          <w:szCs w:val="16"/>
        </w:rPr>
        <w:t>（２）成果物に契約不適合があるとき。</w:t>
      </w:r>
    </w:p>
    <w:p w14:paraId="56EF8DF0" w14:textId="77777777" w:rsidR="002D1024" w:rsidRPr="00214AB6" w:rsidRDefault="002D1024" w:rsidP="002D1024">
      <w:pPr>
        <w:pStyle w:val="a9"/>
        <w:spacing w:line="240" w:lineRule="exact"/>
        <w:ind w:left="340" w:hanging="340"/>
        <w:rPr>
          <w:rFonts w:hAnsi="ＭＳ 明朝"/>
          <w:sz w:val="16"/>
          <w:szCs w:val="16"/>
        </w:rPr>
      </w:pPr>
      <w:r w:rsidRPr="00214AB6">
        <w:rPr>
          <w:rFonts w:hAnsi="ＭＳ 明朝" w:hint="eastAsia"/>
          <w:sz w:val="16"/>
          <w:szCs w:val="16"/>
        </w:rPr>
        <w:t>（３）第２６条又は第２７条の規定により、委託期間における全ての成果物の引渡し後にこの契約が解除されたとき。</w:t>
      </w:r>
    </w:p>
    <w:p w14:paraId="3F252048" w14:textId="77777777" w:rsidR="002D1024" w:rsidRPr="00214AB6" w:rsidRDefault="002D1024" w:rsidP="002D1024">
      <w:pPr>
        <w:pStyle w:val="a9"/>
        <w:spacing w:line="240" w:lineRule="exact"/>
        <w:ind w:left="340" w:hanging="340"/>
        <w:rPr>
          <w:rFonts w:hAnsi="ＭＳ 明朝"/>
          <w:sz w:val="16"/>
          <w:szCs w:val="16"/>
        </w:rPr>
      </w:pPr>
      <w:r w:rsidRPr="00214AB6">
        <w:rPr>
          <w:rFonts w:hAnsi="ＭＳ 明朝" w:hint="eastAsia"/>
          <w:sz w:val="16"/>
          <w:szCs w:val="16"/>
        </w:rPr>
        <w:t>（４）前３号に掲げる場合のほか、債務の本旨に従った履行をしないとき又は債務の履行が不能であるとき。</w:t>
      </w:r>
    </w:p>
    <w:p w14:paraId="0E5439CF" w14:textId="77777777" w:rsidR="002D1024" w:rsidRPr="00214AB6" w:rsidRDefault="002D1024" w:rsidP="002D1024">
      <w:pPr>
        <w:pStyle w:val="a9"/>
        <w:spacing w:line="240" w:lineRule="exact"/>
        <w:ind w:left="170" w:hanging="170"/>
        <w:rPr>
          <w:rFonts w:hAnsi="ＭＳ 明朝"/>
          <w:sz w:val="16"/>
          <w:szCs w:val="16"/>
        </w:rPr>
      </w:pPr>
      <w:r w:rsidRPr="00214AB6">
        <w:rPr>
          <w:rFonts w:hAnsi="ＭＳ 明朝" w:hint="eastAsia"/>
          <w:sz w:val="16"/>
          <w:szCs w:val="16"/>
        </w:rPr>
        <w:t>２　次の各号のいずれかに該当するときは、前項の損害賠償に代えて、受注者は契約単価に発注予定数量を乗じて得た額（契約締結後に契約単価又は発注予定数量の変更があった場合には、変更後の額をいう。以下同じ。）の１０分の1に相当する額を違約金として発注者の指定する期間</w:t>
      </w:r>
      <w:r w:rsidRPr="00214AB6">
        <w:rPr>
          <w:rFonts w:hAnsi="ＭＳ 明朝" w:hint="eastAsia"/>
          <w:sz w:val="16"/>
          <w:szCs w:val="16"/>
        </w:rPr>
        <w:t>内に支払わなければならない。</w:t>
      </w:r>
    </w:p>
    <w:p w14:paraId="503A70E5" w14:textId="77777777" w:rsidR="002D1024" w:rsidRPr="00214AB6" w:rsidRDefault="002D1024" w:rsidP="002D1024">
      <w:pPr>
        <w:pStyle w:val="a9"/>
        <w:spacing w:line="240" w:lineRule="exact"/>
        <w:ind w:left="340" w:hanging="340"/>
        <w:rPr>
          <w:rFonts w:hAnsi="ＭＳ 明朝"/>
          <w:sz w:val="16"/>
          <w:szCs w:val="16"/>
        </w:rPr>
      </w:pPr>
      <w:r w:rsidRPr="00214AB6">
        <w:rPr>
          <w:rFonts w:hAnsi="ＭＳ 明朝" w:hint="eastAsia"/>
          <w:sz w:val="16"/>
          <w:szCs w:val="16"/>
        </w:rPr>
        <w:t>（１）第２６条又は第２７条の規定により委託期間における全ての成果物の引渡し前にこの契約が解除されたとき。</w:t>
      </w:r>
    </w:p>
    <w:p w14:paraId="6D09F1F5" w14:textId="77777777" w:rsidR="002D1024" w:rsidRPr="00214AB6" w:rsidRDefault="002D1024" w:rsidP="002D1024">
      <w:pPr>
        <w:pStyle w:val="a9"/>
        <w:spacing w:line="240" w:lineRule="exact"/>
        <w:ind w:left="340" w:hanging="340"/>
        <w:rPr>
          <w:rFonts w:hAnsi="ＭＳ 明朝"/>
          <w:sz w:val="16"/>
          <w:szCs w:val="16"/>
        </w:rPr>
      </w:pPr>
      <w:r w:rsidRPr="00214AB6">
        <w:rPr>
          <w:rFonts w:hAnsi="ＭＳ 明朝" w:hint="eastAsia"/>
          <w:sz w:val="16"/>
          <w:szCs w:val="16"/>
        </w:rPr>
        <w:t>（２）委託期間における全ての成果物の引渡し前に、受注者がその債務の履行を拒否し、又は受注者の責めに帰すべき事由によって受注者の債務について履行不能となったとき。</w:t>
      </w:r>
    </w:p>
    <w:p w14:paraId="31942C01" w14:textId="77777777" w:rsidR="002D1024" w:rsidRPr="00214AB6" w:rsidRDefault="002D1024" w:rsidP="002D1024">
      <w:pPr>
        <w:pStyle w:val="a9"/>
        <w:spacing w:line="240" w:lineRule="exact"/>
        <w:ind w:left="170" w:hanging="170"/>
        <w:rPr>
          <w:rFonts w:hAnsi="ＭＳ 明朝"/>
          <w:sz w:val="16"/>
          <w:szCs w:val="16"/>
        </w:rPr>
      </w:pPr>
      <w:r w:rsidRPr="00214AB6">
        <w:rPr>
          <w:rFonts w:hAnsi="ＭＳ 明朝" w:hint="eastAsia"/>
          <w:sz w:val="16"/>
          <w:szCs w:val="16"/>
        </w:rPr>
        <w:t>３　次の各号に掲げる者がこの契約を解除した場合は、前項第2号に該当する場合とみなす。</w:t>
      </w:r>
    </w:p>
    <w:p w14:paraId="1C6900B3" w14:textId="77777777" w:rsidR="002D1024" w:rsidRPr="00214AB6" w:rsidRDefault="002D1024" w:rsidP="002D1024">
      <w:pPr>
        <w:spacing w:line="240" w:lineRule="exact"/>
        <w:ind w:left="288" w:hangingChars="200" w:hanging="288"/>
        <w:rPr>
          <w:rFonts w:hAnsi="ＭＳ 明朝"/>
          <w:sz w:val="16"/>
          <w:szCs w:val="16"/>
        </w:rPr>
      </w:pPr>
      <w:r w:rsidRPr="00214AB6">
        <w:rPr>
          <w:rFonts w:hAnsi="ＭＳ 明朝" w:hint="eastAsia"/>
          <w:sz w:val="16"/>
          <w:szCs w:val="16"/>
        </w:rPr>
        <w:t>（１）受注者について破産手続開始の決定があった場合において、破産法（平成１６年法律第７５号）の規定により選任された破産管財人</w:t>
      </w:r>
    </w:p>
    <w:p w14:paraId="034CA0CF" w14:textId="77777777" w:rsidR="002D1024" w:rsidRPr="00214AB6" w:rsidRDefault="002D1024" w:rsidP="002D1024">
      <w:pPr>
        <w:spacing w:line="240" w:lineRule="exact"/>
        <w:ind w:left="288" w:hangingChars="200" w:hanging="288"/>
        <w:rPr>
          <w:rFonts w:hAnsi="ＭＳ 明朝"/>
          <w:sz w:val="16"/>
          <w:szCs w:val="16"/>
        </w:rPr>
      </w:pPr>
      <w:r w:rsidRPr="00214AB6">
        <w:rPr>
          <w:rFonts w:hAnsi="ＭＳ 明朝" w:hint="eastAsia"/>
          <w:sz w:val="16"/>
          <w:szCs w:val="16"/>
        </w:rPr>
        <w:t>（２）受注者について更生手続開始の決定があった場合において、会社更生法（平成１４年法律第１５４号）の規定により選任された管財人</w:t>
      </w:r>
    </w:p>
    <w:p w14:paraId="2DC1C725" w14:textId="77777777" w:rsidR="002D1024" w:rsidRPr="00214AB6" w:rsidRDefault="002D1024" w:rsidP="002D1024">
      <w:pPr>
        <w:spacing w:line="240" w:lineRule="exact"/>
        <w:ind w:left="288" w:hangingChars="200" w:hanging="288"/>
        <w:rPr>
          <w:rFonts w:hAnsi="ＭＳ 明朝"/>
          <w:sz w:val="16"/>
          <w:szCs w:val="16"/>
        </w:rPr>
      </w:pPr>
      <w:r w:rsidRPr="00214AB6">
        <w:rPr>
          <w:rFonts w:hAnsi="ＭＳ 明朝" w:hint="eastAsia"/>
          <w:sz w:val="16"/>
          <w:szCs w:val="16"/>
        </w:rPr>
        <w:t>（３）受注者について再生手続開始の決定があった場合において、民事再生法（平成１１年法律第２２５号）の規定により選任された再生債務者等</w:t>
      </w:r>
    </w:p>
    <w:p w14:paraId="7E0194C8" w14:textId="77777777" w:rsidR="002D1024" w:rsidRPr="00214AB6" w:rsidRDefault="002D1024" w:rsidP="002D1024">
      <w:pPr>
        <w:pStyle w:val="a9"/>
        <w:spacing w:line="240" w:lineRule="exact"/>
        <w:ind w:left="144" w:hangingChars="100" w:hanging="144"/>
        <w:rPr>
          <w:rFonts w:hAnsi="ＭＳ 明朝"/>
          <w:sz w:val="16"/>
          <w:szCs w:val="16"/>
        </w:rPr>
      </w:pPr>
      <w:r w:rsidRPr="00214AB6">
        <w:rPr>
          <w:rFonts w:hAnsi="ＭＳ 明朝" w:hint="eastAsia"/>
          <w:sz w:val="16"/>
          <w:szCs w:val="16"/>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1DB5B24C" w14:textId="77777777" w:rsidR="002D1024" w:rsidRPr="00214AB6" w:rsidRDefault="002D1024" w:rsidP="002D1024">
      <w:pPr>
        <w:spacing w:line="240" w:lineRule="exact"/>
        <w:ind w:left="288" w:hangingChars="200" w:hanging="288"/>
        <w:rPr>
          <w:rFonts w:hAnsi="ＭＳ 明朝"/>
          <w:sz w:val="16"/>
          <w:szCs w:val="16"/>
        </w:rPr>
      </w:pPr>
      <w:r w:rsidRPr="00214AB6">
        <w:rPr>
          <w:rFonts w:hAnsi="ＭＳ 明朝" w:hint="eastAsia"/>
          <w:sz w:val="16"/>
          <w:szCs w:val="16"/>
        </w:rPr>
        <w:t>５　第１項第１号に該当し、発注者が損害の賠償を請求する場合の請求額は、委託料から既払金額を控除した額につき、遅延日数に応じ、法定利率で計算した額とする。</w:t>
      </w:r>
    </w:p>
    <w:p w14:paraId="5E85C7FA"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６　第２項の場合</w:t>
      </w:r>
      <w:r w:rsidR="00C13597" w:rsidRPr="005162D5">
        <w:rPr>
          <w:rFonts w:hAnsi="ＭＳ 明朝" w:hint="eastAsia"/>
          <w:sz w:val="16"/>
          <w:szCs w:val="16"/>
        </w:rPr>
        <w:t>（第２７条第８号及び第１０号から第１２号までの規定により、この契約が解除された場合を除く。）</w:t>
      </w:r>
      <w:r w:rsidRPr="00214AB6">
        <w:rPr>
          <w:rFonts w:hAnsi="ＭＳ 明朝" w:hint="eastAsia"/>
          <w:sz w:val="16"/>
          <w:szCs w:val="16"/>
        </w:rPr>
        <w:t>において、契約保証金の納付又はこれに代わる担保の提供が行われているときは、発注者は、当該契約保証金又は担保をもって同項の違約金に充当することができる。</w:t>
      </w:r>
    </w:p>
    <w:p w14:paraId="4D55AEC4" w14:textId="77777777" w:rsidR="002D1024" w:rsidRPr="00214AB6" w:rsidRDefault="002D1024" w:rsidP="002D1024">
      <w:pPr>
        <w:pStyle w:val="a9"/>
        <w:spacing w:line="240" w:lineRule="exact"/>
        <w:ind w:left="144" w:hangingChars="100" w:hanging="144"/>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（受注者の損害賠償請求等）</w:t>
      </w:r>
    </w:p>
    <w:p w14:paraId="6B1E7316" w14:textId="77777777" w:rsidR="002D1024" w:rsidRPr="00214AB6" w:rsidRDefault="002D1024" w:rsidP="002D1024">
      <w:pPr>
        <w:pStyle w:val="a9"/>
        <w:spacing w:line="240" w:lineRule="exact"/>
        <w:ind w:left="144" w:hangingChars="100" w:hanging="144"/>
        <w:rPr>
          <w:rFonts w:hAnsi="ＭＳ 明朝"/>
          <w:sz w:val="16"/>
          <w:szCs w:val="16"/>
        </w:rPr>
      </w:pPr>
      <w:r w:rsidRPr="00214AB6">
        <w:rPr>
          <w:rFonts w:asciiTheme="majorEastAsia" w:eastAsiaTheme="majorEastAsia" w:hAnsiTheme="majorEastAsia" w:hint="eastAsia"/>
          <w:sz w:val="16"/>
          <w:szCs w:val="16"/>
        </w:rPr>
        <w:t>第３４条</w:t>
      </w:r>
      <w:r w:rsidRPr="00214AB6">
        <w:rPr>
          <w:rFonts w:hAnsi="ＭＳ 明朝" w:hint="eastAsia"/>
          <w:sz w:val="16"/>
          <w:szCs w:val="16"/>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0A3203B0" w14:textId="77777777" w:rsidR="002D1024" w:rsidRPr="00214AB6" w:rsidRDefault="002D1024" w:rsidP="002D1024">
      <w:pPr>
        <w:pStyle w:val="a9"/>
        <w:spacing w:line="240" w:lineRule="exact"/>
        <w:ind w:left="340" w:hanging="340"/>
        <w:rPr>
          <w:rFonts w:hAnsi="ＭＳ 明朝"/>
          <w:sz w:val="16"/>
          <w:szCs w:val="16"/>
        </w:rPr>
      </w:pPr>
      <w:r w:rsidRPr="00214AB6">
        <w:rPr>
          <w:rFonts w:hAnsi="ＭＳ 明朝" w:hint="eastAsia"/>
          <w:sz w:val="16"/>
          <w:szCs w:val="16"/>
        </w:rPr>
        <w:t>（１）第２９条又は第３０条の規定によりこの契約が解除されたとき。</w:t>
      </w:r>
    </w:p>
    <w:p w14:paraId="3BC4319B" w14:textId="77777777" w:rsidR="002D1024" w:rsidRPr="00214AB6" w:rsidRDefault="002D1024" w:rsidP="002D1024">
      <w:pPr>
        <w:pStyle w:val="a9"/>
        <w:spacing w:line="240" w:lineRule="exact"/>
        <w:ind w:left="340" w:hanging="340"/>
        <w:rPr>
          <w:rFonts w:hAnsi="ＭＳ 明朝"/>
          <w:sz w:val="16"/>
          <w:szCs w:val="16"/>
        </w:rPr>
      </w:pPr>
      <w:r w:rsidRPr="00214AB6">
        <w:rPr>
          <w:rFonts w:hAnsi="ＭＳ 明朝" w:hint="eastAsia"/>
          <w:sz w:val="16"/>
          <w:szCs w:val="16"/>
        </w:rPr>
        <w:t>（２）前号に掲げる場合のほか、債務の本旨に従った</w:t>
      </w:r>
      <w:r w:rsidR="00BF5079">
        <w:rPr>
          <w:rFonts w:hAnsi="ＭＳ 明朝" w:hint="eastAsia"/>
          <w:sz w:val="16"/>
          <w:szCs w:val="16"/>
        </w:rPr>
        <w:t>履行</w:t>
      </w:r>
      <w:r w:rsidRPr="00214AB6">
        <w:rPr>
          <w:rFonts w:hAnsi="ＭＳ 明朝" w:hint="eastAsia"/>
          <w:sz w:val="16"/>
          <w:szCs w:val="16"/>
        </w:rPr>
        <w:t>をしないとき又は債務の履行が不能であるとき。</w:t>
      </w:r>
    </w:p>
    <w:p w14:paraId="70AFE9C3" w14:textId="77777777" w:rsidR="002D1024" w:rsidRPr="00214AB6" w:rsidRDefault="002D1024" w:rsidP="002D1024">
      <w:pPr>
        <w:pStyle w:val="a9"/>
        <w:spacing w:line="240" w:lineRule="exact"/>
        <w:ind w:left="170" w:hanging="170"/>
        <w:rPr>
          <w:rFonts w:hAnsi="ＭＳ 明朝"/>
          <w:sz w:val="16"/>
          <w:szCs w:val="16"/>
        </w:rPr>
      </w:pPr>
      <w:r w:rsidRPr="00214AB6">
        <w:rPr>
          <w:rFonts w:hAnsi="ＭＳ 明朝" w:hint="eastAsia"/>
          <w:sz w:val="16"/>
          <w:szCs w:val="16"/>
        </w:rPr>
        <w:t>２　第２２条第２項の規定による委託料の支払いが遅れた場合においては、受注者は、未受領金額につき、遅延日数に応じ、</w:t>
      </w:r>
      <w:r w:rsidRPr="00214AB6">
        <w:rPr>
          <w:rFonts w:hint="eastAsia"/>
          <w:sz w:val="16"/>
          <w:szCs w:val="16"/>
        </w:rPr>
        <w:t>政府契約の支払遅延防止等に関する法律（昭和２４年法律第２５６号）</w:t>
      </w:r>
      <w:r w:rsidRPr="00214AB6">
        <w:rPr>
          <w:rFonts w:hAnsi="ＭＳ 明朝" w:hint="eastAsia"/>
          <w:sz w:val="16"/>
          <w:szCs w:val="16"/>
        </w:rPr>
        <w:t>第８条第１項の規定に基づき財務大臣が決定する率を乗じて計算した額の遅延利息の支払を発注者に請求することができる。</w:t>
      </w:r>
    </w:p>
    <w:p w14:paraId="27A7D19B" w14:textId="77777777" w:rsidR="002D1024" w:rsidRPr="00214AB6" w:rsidRDefault="002D1024" w:rsidP="002D1024">
      <w:pPr>
        <w:spacing w:line="240" w:lineRule="exact"/>
        <w:ind w:left="144" w:hangingChars="100" w:hanging="144"/>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（談合その他の不正行為に係る賠償額の予定）</w:t>
      </w:r>
    </w:p>
    <w:p w14:paraId="6C20F335" w14:textId="77777777" w:rsidR="002D1024" w:rsidRPr="00214AB6" w:rsidRDefault="002D1024" w:rsidP="002D1024">
      <w:pPr>
        <w:spacing w:line="240" w:lineRule="exact"/>
        <w:ind w:left="144" w:hangingChars="100" w:hanging="144"/>
        <w:rPr>
          <w:rFonts w:hAnsi="ＭＳ 明朝"/>
          <w:sz w:val="16"/>
          <w:szCs w:val="16"/>
        </w:rPr>
      </w:pPr>
      <w:r w:rsidRPr="00214AB6">
        <w:rPr>
          <w:rFonts w:asciiTheme="majorEastAsia" w:eastAsiaTheme="majorEastAsia" w:hAnsiTheme="majorEastAsia" w:hint="eastAsia"/>
          <w:sz w:val="16"/>
          <w:szCs w:val="16"/>
        </w:rPr>
        <w:t>第３５条</w:t>
      </w:r>
      <w:r w:rsidRPr="00214AB6">
        <w:rPr>
          <w:rFonts w:hAnsi="ＭＳ 明朝" w:hint="eastAsia"/>
          <w:sz w:val="16"/>
          <w:szCs w:val="16"/>
        </w:rPr>
        <w:t xml:space="preserve">　受注者（共同企業体にあっては、その構成員）は、この契約に関して第２７条第１０号から第１２号までのいずれかに該当するときは、発注者がこの契約を解除するか否かを問わず、かつ、発注者が損害の発生及び損害額を立証することを要することなく、契約単価に発注予定数量を乗じて得た額の１０分の２に相当する額の賠償金を支払わなければならない。ただし、次の各号のいずれかに該当するときは、この限りではない。</w:t>
      </w:r>
    </w:p>
    <w:p w14:paraId="471F3888" w14:textId="77777777" w:rsidR="002D1024" w:rsidRPr="00214AB6" w:rsidRDefault="002D1024" w:rsidP="002D1024">
      <w:pPr>
        <w:spacing w:line="240" w:lineRule="exact"/>
        <w:ind w:left="288" w:hangingChars="200" w:hanging="288"/>
        <w:rPr>
          <w:rFonts w:hAnsi="ＭＳ 明朝"/>
          <w:sz w:val="16"/>
          <w:szCs w:val="16"/>
        </w:rPr>
      </w:pPr>
      <w:r w:rsidRPr="00214AB6">
        <w:rPr>
          <w:rFonts w:hAnsi="ＭＳ 明朝" w:hint="eastAsia"/>
          <w:sz w:val="16"/>
          <w:szCs w:val="16"/>
        </w:rPr>
        <w:t>（１）第２７条第１０号又は第１１号に該当する場合において、確定した命令の対象となる行為が独占禁止法第２条第９項第３号及び第６号に基づく不公正な取引方法（昭和５７年６月１８日公正取引委員会告示第１５号）第６項に規定する不当廉売の場合その他発注者が特に認める場合。</w:t>
      </w:r>
    </w:p>
    <w:p w14:paraId="13C8920D" w14:textId="77777777" w:rsidR="002D1024" w:rsidRPr="00214AB6" w:rsidRDefault="002D1024" w:rsidP="002D1024">
      <w:pPr>
        <w:spacing w:line="240" w:lineRule="exact"/>
        <w:ind w:left="288" w:hangingChars="200" w:hanging="288"/>
        <w:rPr>
          <w:rFonts w:hAnsi="ＭＳ 明朝"/>
          <w:sz w:val="16"/>
          <w:szCs w:val="16"/>
        </w:rPr>
      </w:pPr>
      <w:r w:rsidRPr="00214AB6">
        <w:rPr>
          <w:rFonts w:hAnsi="ＭＳ 明朝" w:hint="eastAsia"/>
          <w:sz w:val="16"/>
          <w:szCs w:val="16"/>
        </w:rPr>
        <w:t>（２）第２７条第１２号のうち、受注者（受注者が法人の場合にあっては、その役員又はその使用人）が、刑法第１９８条の規定に該当し、刑が確定したとき。ただし、受注者について同法第９６条の６の規定に該当し、刑が確定したときを除く。</w:t>
      </w:r>
    </w:p>
    <w:p w14:paraId="1097ABA2"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２　独占禁止法第７条の２第１項（同法第８条の３において準用する場合を含む。）の規定に基づく課徴金の納付命令又は同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w:t>
      </w:r>
      <w:r w:rsidRPr="00214AB6">
        <w:rPr>
          <w:rFonts w:hAnsi="ＭＳ 明朝" w:hint="eastAsia"/>
          <w:sz w:val="16"/>
          <w:szCs w:val="16"/>
        </w:rPr>
        <w:lastRenderedPageBreak/>
        <w:t>に対して行われていないときは、各名宛人に対する命令すべてが確定した場合における当該命令をいう。第４項第２号において同じ。）により、受注者等に同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においては、契約単価に発注予定数量を乗じて得た額の１０分の２に相当する額の賠償金を支払わなければならない。</w:t>
      </w:r>
    </w:p>
    <w:p w14:paraId="25A00E17"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３　この契約に関し、受注者の独占禁止法第８９条第１項又は第９５条第１項第１号に規定する刑が確定したときにおいては、契約単価に発注予定数量を乗じて得た額の１０分の２に相当する額の賠償金を支払わなければならない。</w:t>
      </w:r>
    </w:p>
    <w:p w14:paraId="08495097"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４　この契約に関し、次の各号に掲げる場合のいずれかに該当したときは、受注者は、発注者の請求に基づき、前３項に規定する契約単価に発注予定数量を乗じて得た額の１０分の２に相当する額のほか、契約単価に発注予定数量を乗じて得た額の１００分の５に相当する額を発注者の指定する期間内に支払わなければならない。</w:t>
      </w:r>
    </w:p>
    <w:p w14:paraId="7FA56839" w14:textId="77777777" w:rsidR="002D1024" w:rsidRPr="00214AB6" w:rsidRDefault="002D1024" w:rsidP="002D1024">
      <w:pPr>
        <w:spacing w:line="240" w:lineRule="exact"/>
        <w:ind w:left="288" w:hangingChars="200" w:hanging="288"/>
        <w:rPr>
          <w:rFonts w:hAnsi="ＭＳ 明朝"/>
          <w:sz w:val="16"/>
          <w:szCs w:val="16"/>
        </w:rPr>
      </w:pPr>
      <w:r w:rsidRPr="00214AB6">
        <w:rPr>
          <w:rFonts w:hAnsi="ＭＳ 明朝" w:hint="eastAsia"/>
          <w:sz w:val="16"/>
          <w:szCs w:val="16"/>
        </w:rPr>
        <w:t>（１）第２項に規定する確定した納付命令における課徴金について、独占禁止法第７条の</w:t>
      </w:r>
      <w:r w:rsidR="00736B84">
        <w:rPr>
          <w:rFonts w:hAnsi="ＭＳ 明朝" w:hint="eastAsia"/>
          <w:sz w:val="16"/>
          <w:szCs w:val="16"/>
        </w:rPr>
        <w:t>３</w:t>
      </w:r>
      <w:r w:rsidRPr="00214AB6">
        <w:rPr>
          <w:rFonts w:hAnsi="ＭＳ 明朝" w:hint="eastAsia"/>
          <w:sz w:val="16"/>
          <w:szCs w:val="16"/>
        </w:rPr>
        <w:t>第</w:t>
      </w:r>
      <w:r w:rsidR="00736B84">
        <w:rPr>
          <w:rFonts w:hAnsi="ＭＳ 明朝" w:hint="eastAsia"/>
          <w:sz w:val="16"/>
          <w:szCs w:val="16"/>
        </w:rPr>
        <w:t>２</w:t>
      </w:r>
      <w:r w:rsidRPr="00214AB6">
        <w:rPr>
          <w:rFonts w:hAnsi="ＭＳ 明朝" w:hint="eastAsia"/>
          <w:sz w:val="16"/>
          <w:szCs w:val="16"/>
        </w:rPr>
        <w:t>項又は第</w:t>
      </w:r>
      <w:r w:rsidR="00736B84">
        <w:rPr>
          <w:rFonts w:hAnsi="ＭＳ 明朝" w:hint="eastAsia"/>
          <w:sz w:val="16"/>
          <w:szCs w:val="16"/>
        </w:rPr>
        <w:t>３</w:t>
      </w:r>
      <w:r w:rsidRPr="00214AB6">
        <w:rPr>
          <w:rFonts w:hAnsi="ＭＳ 明朝" w:hint="eastAsia"/>
          <w:sz w:val="16"/>
          <w:szCs w:val="16"/>
        </w:rPr>
        <w:t>項の規定の適用があるとき。</w:t>
      </w:r>
    </w:p>
    <w:p w14:paraId="079C5BD4" w14:textId="77777777" w:rsidR="002D1024" w:rsidRPr="00214AB6" w:rsidRDefault="002D1024" w:rsidP="002D1024">
      <w:pPr>
        <w:spacing w:line="240" w:lineRule="exact"/>
        <w:ind w:left="288" w:hangingChars="200" w:hanging="288"/>
        <w:rPr>
          <w:rFonts w:hAnsi="ＭＳ 明朝"/>
          <w:sz w:val="16"/>
          <w:szCs w:val="16"/>
        </w:rPr>
      </w:pPr>
      <w:r w:rsidRPr="00214AB6">
        <w:rPr>
          <w:rFonts w:hAnsi="ＭＳ 明朝" w:hint="eastAsia"/>
          <w:sz w:val="16"/>
          <w:szCs w:val="16"/>
        </w:rPr>
        <w:t>（２）第２項に規定する納付命令若しくは排除措置命令若しくは刑法第</w:t>
      </w:r>
      <w:r w:rsidR="00891B0E">
        <w:rPr>
          <w:rFonts w:hAnsi="ＭＳ 明朝" w:hint="eastAsia"/>
          <w:sz w:val="16"/>
          <w:szCs w:val="16"/>
        </w:rPr>
        <w:t>９６</w:t>
      </w:r>
      <w:r w:rsidRPr="00214AB6">
        <w:rPr>
          <w:rFonts w:hAnsi="ＭＳ 明朝" w:hint="eastAsia"/>
          <w:sz w:val="16"/>
          <w:szCs w:val="16"/>
        </w:rPr>
        <w:t>条の６又は第３項に規定する刑に係る確定判決において、受注者（受注者が法人の場合にあっては、その役員又はその使用人を含む。）が違反行為の首謀者であることが明らかになったとき。</w:t>
      </w:r>
    </w:p>
    <w:p w14:paraId="147B9714"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５　第１項から第４項までの規定は、この契約による履行が完了した後においても適用するものとする。</w:t>
      </w:r>
    </w:p>
    <w:p w14:paraId="645FA38B"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６　第１項から第４項までに規定する場合において、受注者が共同企業体であり、かつ、既に当該共同企業体が解散しているときは、発注者は、受注者の代表者であった者又は構成員であった者に賠償金の支払の請求をすることができる。この場合において、受注者の代表者であった者及び構成員であった者は、連帯して賠償金を発注者に支払わなければならない。</w:t>
      </w:r>
    </w:p>
    <w:p w14:paraId="4411FE10"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７　受注者は、契約の履行を理由として、第１項から第４項までの賠償金を免れることができない。</w:t>
      </w:r>
    </w:p>
    <w:p w14:paraId="014C7B3E" w14:textId="77777777" w:rsidR="002D1024" w:rsidRPr="00214AB6" w:rsidRDefault="002D1024" w:rsidP="002D1024">
      <w:pPr>
        <w:pStyle w:val="a9"/>
        <w:spacing w:line="240" w:lineRule="exact"/>
        <w:ind w:left="144" w:hangingChars="100" w:hanging="144"/>
        <w:rPr>
          <w:rFonts w:hAnsi="ＭＳ 明朝"/>
          <w:sz w:val="16"/>
          <w:szCs w:val="16"/>
        </w:rPr>
      </w:pPr>
      <w:r w:rsidRPr="00214AB6">
        <w:rPr>
          <w:rFonts w:hAnsi="ＭＳ 明朝" w:hint="eastAsia"/>
          <w:sz w:val="16"/>
          <w:szCs w:val="16"/>
        </w:rPr>
        <w:t>８　受注者が第１項から第４項までの賠償金を発注者の指定する期間内に支払わないときは、受注者は、当該期間を経過した日から支払いをする日までの日数に応じ、法定利率で計算した額の遅延利息を発注者に支払わなければならない。</w:t>
      </w:r>
    </w:p>
    <w:p w14:paraId="6E209B50"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９　第１項から第４項までの規定は、発注者に生じた実際の損害額が賠償金の額を超える場合において、超過分につきなお請求することを妨げるものではない。受注者が賠償金を支払った後に、実際の損害額が賠償金の額を超えることが明らかとなった場合においても同様とする。</w:t>
      </w:r>
    </w:p>
    <w:p w14:paraId="73F34931" w14:textId="77777777" w:rsidR="002D1024" w:rsidRPr="00214AB6" w:rsidRDefault="002D1024" w:rsidP="002D1024">
      <w:pPr>
        <w:pStyle w:val="a9"/>
        <w:spacing w:line="240" w:lineRule="exact"/>
        <w:ind w:left="340" w:hanging="340"/>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（契約不適合責任期間等）</w:t>
      </w:r>
    </w:p>
    <w:p w14:paraId="574BCF37" w14:textId="77777777" w:rsidR="002D1024" w:rsidRPr="00214AB6" w:rsidRDefault="002D1024" w:rsidP="002D1024">
      <w:pPr>
        <w:pStyle w:val="a9"/>
        <w:spacing w:line="240" w:lineRule="exact"/>
        <w:ind w:left="170" w:hanging="170"/>
        <w:rPr>
          <w:rFonts w:hAnsi="ＭＳ 明朝"/>
          <w:sz w:val="16"/>
          <w:szCs w:val="16"/>
        </w:rPr>
      </w:pPr>
      <w:r w:rsidRPr="00214AB6">
        <w:rPr>
          <w:rFonts w:asciiTheme="majorEastAsia" w:eastAsiaTheme="majorEastAsia" w:hAnsiTheme="majorEastAsia" w:hint="eastAsia"/>
          <w:sz w:val="16"/>
          <w:szCs w:val="16"/>
        </w:rPr>
        <w:t xml:space="preserve">第３６条　</w:t>
      </w:r>
      <w:r w:rsidRPr="00214AB6">
        <w:rPr>
          <w:rFonts w:hAnsi="ＭＳ 明朝" w:hint="eastAsia"/>
          <w:sz w:val="16"/>
          <w:szCs w:val="16"/>
        </w:rPr>
        <w:t>発注者は引き渡された成果物に関し、その不適合を知った日から１年以内でなければ、契約不適合を理由とした履行の追完の請求、損害賠償の請求、代金の減額の請求又は契約の解除（以下この条において「請求等」という。）をすることができない。</w:t>
      </w:r>
    </w:p>
    <w:p w14:paraId="125958E9" w14:textId="77777777" w:rsidR="002D1024" w:rsidRPr="00214AB6" w:rsidRDefault="002D1024" w:rsidP="002D1024">
      <w:pPr>
        <w:pStyle w:val="a9"/>
        <w:spacing w:line="240" w:lineRule="exact"/>
        <w:ind w:left="170" w:hanging="170"/>
        <w:rPr>
          <w:rFonts w:hAnsi="ＭＳ 明朝"/>
          <w:sz w:val="16"/>
          <w:szCs w:val="16"/>
        </w:rPr>
      </w:pPr>
      <w:r w:rsidRPr="00214AB6">
        <w:rPr>
          <w:rFonts w:hAnsi="ＭＳ 明朝" w:hint="eastAsia"/>
          <w:sz w:val="16"/>
          <w:szCs w:val="16"/>
        </w:rPr>
        <w:t>２　前項の請求等は、具体的な契約不適合の内容、請求する損害額の算定の根拠等当該請求等の根拠を示して、受注者の契約不適合責任を問う意思を明確に告げることで行う。</w:t>
      </w:r>
    </w:p>
    <w:p w14:paraId="08B493A7" w14:textId="77777777" w:rsidR="002D1024" w:rsidRPr="00214AB6" w:rsidRDefault="002D1024" w:rsidP="002D1024">
      <w:pPr>
        <w:pStyle w:val="a9"/>
        <w:spacing w:line="240" w:lineRule="exact"/>
        <w:ind w:left="170" w:hanging="170"/>
        <w:rPr>
          <w:rFonts w:hAnsi="ＭＳ 明朝"/>
          <w:sz w:val="16"/>
          <w:szCs w:val="16"/>
        </w:rPr>
      </w:pPr>
      <w:r w:rsidRPr="00214AB6">
        <w:rPr>
          <w:rFonts w:hAnsi="ＭＳ 明朝" w:hint="eastAsia"/>
          <w:sz w:val="16"/>
          <w:szCs w:val="16"/>
        </w:rPr>
        <w:t>３　発注者は、第１項の請求等を行ったときは、当該請求等の根拠となる契約不適合に関し、民法の消滅時効の範囲で、当該請求等以外に必要と認められる請求等をすることができる。</w:t>
      </w:r>
    </w:p>
    <w:p w14:paraId="12911934" w14:textId="77777777" w:rsidR="002D1024" w:rsidRPr="00214AB6" w:rsidRDefault="002D1024" w:rsidP="002D1024">
      <w:pPr>
        <w:pStyle w:val="a9"/>
        <w:spacing w:line="240" w:lineRule="exact"/>
        <w:ind w:left="170" w:hanging="170"/>
        <w:rPr>
          <w:rFonts w:hAnsi="ＭＳ 明朝"/>
          <w:sz w:val="16"/>
          <w:szCs w:val="16"/>
        </w:rPr>
      </w:pPr>
      <w:r w:rsidRPr="00214AB6">
        <w:rPr>
          <w:rFonts w:hAnsi="ＭＳ 明朝" w:hint="eastAsia"/>
          <w:sz w:val="16"/>
          <w:szCs w:val="16"/>
        </w:rPr>
        <w:t>４　前各項の規定は、契約不適合が受注者の故意又は重過失により生じたものであるときには適用せず、契約不適合に関する受注者の責任については、民法の定めるところによる。</w:t>
      </w:r>
    </w:p>
    <w:p w14:paraId="6380A7D2" w14:textId="77777777" w:rsidR="002D1024" w:rsidRPr="00214AB6" w:rsidRDefault="002D1024" w:rsidP="002D1024">
      <w:pPr>
        <w:pStyle w:val="a9"/>
        <w:spacing w:line="240" w:lineRule="exact"/>
        <w:ind w:left="170" w:hanging="170"/>
        <w:rPr>
          <w:rFonts w:hAnsi="ＭＳ 明朝"/>
          <w:sz w:val="16"/>
          <w:szCs w:val="16"/>
        </w:rPr>
      </w:pPr>
      <w:r w:rsidRPr="00214AB6">
        <w:rPr>
          <w:rFonts w:hAnsi="ＭＳ 明朝" w:hint="eastAsia"/>
          <w:sz w:val="16"/>
          <w:szCs w:val="16"/>
        </w:rPr>
        <w:t>５　発注者は、成果物の引渡しの際に契約不適合があることを知ったときは、第１項の規定にかかわらず、その旨を直ちに受注者に通知しなければ、当該契約不適合に関する請求等をすることはできない。ただし、受</w:t>
      </w:r>
      <w:r w:rsidRPr="00214AB6">
        <w:rPr>
          <w:rFonts w:hAnsi="ＭＳ 明朝" w:hint="eastAsia"/>
          <w:sz w:val="16"/>
          <w:szCs w:val="16"/>
        </w:rPr>
        <w:t>注者がその契約不適合があることを知っていたときは、この限りでない。</w:t>
      </w:r>
    </w:p>
    <w:p w14:paraId="59B30B83" w14:textId="77777777" w:rsidR="002D1024" w:rsidRPr="00214AB6" w:rsidRDefault="002D1024" w:rsidP="002D1024">
      <w:pPr>
        <w:pStyle w:val="a9"/>
        <w:spacing w:line="240" w:lineRule="exact"/>
        <w:ind w:left="170" w:hanging="170"/>
        <w:rPr>
          <w:rFonts w:hAnsi="ＭＳ 明朝"/>
          <w:sz w:val="16"/>
          <w:szCs w:val="16"/>
        </w:rPr>
      </w:pPr>
      <w:r w:rsidRPr="00214AB6">
        <w:rPr>
          <w:rFonts w:hAnsi="ＭＳ 明朝" w:hint="eastAsia"/>
          <w:sz w:val="16"/>
          <w:szCs w:val="16"/>
        </w:rPr>
        <w:t>６　引き渡された成果物の契約不適合が設計図書の記載内容又は発注者の指示により生じたものであるときは、発注者は当該契約不適合を理由として、請求等をすることができない。ただし、受注者がその記載内容又は指示が不適当であることを知りながらこれを通知しなかったときは、この限りでない。</w:t>
      </w:r>
    </w:p>
    <w:p w14:paraId="44CD93D4" w14:textId="77777777" w:rsidR="002D1024" w:rsidRPr="00214AB6" w:rsidRDefault="002D1024" w:rsidP="002D1024">
      <w:pPr>
        <w:spacing w:line="240" w:lineRule="exact"/>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（賠償金等の徴収）</w:t>
      </w:r>
    </w:p>
    <w:p w14:paraId="1DAD13CB" w14:textId="77777777" w:rsidR="002D1024" w:rsidRPr="00214AB6" w:rsidRDefault="002D1024" w:rsidP="002D1024">
      <w:pPr>
        <w:spacing w:line="240" w:lineRule="exact"/>
        <w:ind w:left="144" w:hangingChars="100" w:hanging="144"/>
        <w:rPr>
          <w:rFonts w:hAnsi="ＭＳ 明朝"/>
          <w:sz w:val="16"/>
          <w:szCs w:val="16"/>
        </w:rPr>
      </w:pPr>
      <w:r w:rsidRPr="00214AB6">
        <w:rPr>
          <w:rFonts w:asciiTheme="majorEastAsia" w:eastAsiaTheme="majorEastAsia" w:hAnsiTheme="majorEastAsia" w:hint="eastAsia"/>
          <w:sz w:val="16"/>
          <w:szCs w:val="16"/>
        </w:rPr>
        <w:t xml:space="preserve">第３７条　</w:t>
      </w:r>
      <w:r w:rsidRPr="00214AB6">
        <w:rPr>
          <w:rFonts w:hAnsi="ＭＳ 明朝" w:hint="eastAsia"/>
          <w:sz w:val="16"/>
          <w:szCs w:val="16"/>
        </w:rPr>
        <w:t>受注者がこの契約に基づく賠償金、損害金又は違約金を発注者の指定する期間内に支払わないときは、発注者は、その支払わない額に発注者の指定する期間を経過した日から委託料支払いの日まで、法定利率で計算した利息を付した額と、発注者の支払うべき委託料とを相殺し、なお不足があるときは追徴する。</w:t>
      </w:r>
    </w:p>
    <w:p w14:paraId="13DD1C2E" w14:textId="77777777" w:rsidR="002D1024" w:rsidRPr="00214AB6" w:rsidRDefault="002D1024" w:rsidP="002D1024">
      <w:pPr>
        <w:spacing w:line="240" w:lineRule="exact"/>
        <w:ind w:left="144" w:hangingChars="100" w:hanging="144"/>
        <w:rPr>
          <w:rFonts w:hAnsi="ＭＳ 明朝"/>
          <w:sz w:val="16"/>
          <w:szCs w:val="16"/>
        </w:rPr>
      </w:pPr>
      <w:r w:rsidRPr="00214AB6">
        <w:rPr>
          <w:rFonts w:hAnsi="ＭＳ 明朝" w:hint="eastAsia"/>
          <w:sz w:val="16"/>
          <w:szCs w:val="16"/>
        </w:rPr>
        <w:t>２　前項の追徴をする場合には、発注者は、受注者から遅延日数につき、法定利率で計算した額の延滞金を徴収する。</w:t>
      </w:r>
    </w:p>
    <w:p w14:paraId="248EC47D" w14:textId="77777777" w:rsidR="002D1024" w:rsidRPr="00214AB6" w:rsidRDefault="002D1024" w:rsidP="002D1024">
      <w:pPr>
        <w:adjustRightInd w:val="0"/>
        <w:spacing w:line="240" w:lineRule="exact"/>
        <w:ind w:left="288" w:hangingChars="200" w:hanging="288"/>
        <w:rPr>
          <w:rFonts w:asciiTheme="majorEastAsia" w:eastAsiaTheme="majorEastAsia" w:hAnsiTheme="majorEastAsia"/>
          <w:sz w:val="16"/>
          <w:szCs w:val="16"/>
        </w:rPr>
      </w:pPr>
      <w:bookmarkStart w:id="0" w:name="_Hlk26276106"/>
      <w:r w:rsidRPr="00214AB6">
        <w:rPr>
          <w:rFonts w:asciiTheme="majorEastAsia" w:eastAsiaTheme="majorEastAsia" w:hAnsiTheme="majorEastAsia" w:hint="eastAsia"/>
          <w:sz w:val="16"/>
          <w:szCs w:val="16"/>
        </w:rPr>
        <w:t>（労働関係法令の遵守）</w:t>
      </w:r>
    </w:p>
    <w:p w14:paraId="1414B698" w14:textId="77777777" w:rsidR="002D1024" w:rsidRPr="00214AB6" w:rsidRDefault="002D1024" w:rsidP="002D1024">
      <w:pPr>
        <w:spacing w:line="240" w:lineRule="exact"/>
        <w:ind w:left="144" w:hangingChars="100" w:hanging="144"/>
        <w:rPr>
          <w:rFonts w:hAnsi="ＭＳ 明朝"/>
          <w:sz w:val="16"/>
          <w:szCs w:val="16"/>
        </w:rPr>
      </w:pPr>
      <w:r w:rsidRPr="00214AB6">
        <w:rPr>
          <w:rFonts w:asciiTheme="majorEastAsia" w:eastAsiaTheme="majorEastAsia" w:hAnsiTheme="majorEastAsia" w:hint="eastAsia"/>
          <w:sz w:val="16"/>
          <w:szCs w:val="16"/>
        </w:rPr>
        <w:t xml:space="preserve">第３８条　</w:t>
      </w:r>
      <w:r w:rsidRPr="00214AB6">
        <w:rPr>
          <w:rFonts w:hAnsi="ＭＳ 明朝" w:hint="eastAsia"/>
          <w:sz w:val="16"/>
          <w:szCs w:val="16"/>
        </w:rPr>
        <w:t>受注者は、従事する者の賃金、労働時間等適正な労働条件を確保するため、最低賃金法（昭和３４年法律第１３７号）等労働関係法令を遵守しなければならない。</w:t>
      </w:r>
    </w:p>
    <w:bookmarkEnd w:id="0"/>
    <w:p w14:paraId="79ADAE1F" w14:textId="77777777" w:rsidR="00A96180" w:rsidRPr="00F36499" w:rsidRDefault="00A96180" w:rsidP="0021580D">
      <w:pPr>
        <w:spacing w:line="240" w:lineRule="atLeast"/>
        <w:ind w:left="144" w:hangingChars="100" w:hanging="144"/>
        <w:rPr>
          <w:rFonts w:ascii="ＭＳ ゴシック" w:eastAsia="ＭＳ ゴシック" w:hAnsi="ＭＳ ゴシック"/>
          <w:sz w:val="16"/>
          <w:szCs w:val="16"/>
        </w:rPr>
      </w:pPr>
      <w:r w:rsidRPr="00F36499">
        <w:rPr>
          <w:rFonts w:ascii="ＭＳ ゴシック" w:eastAsia="ＭＳ ゴシック" w:hAnsi="ＭＳ ゴシック" w:hint="eastAsia"/>
          <w:sz w:val="16"/>
          <w:szCs w:val="16"/>
        </w:rPr>
        <w:t>（個人情報の保護）</w:t>
      </w:r>
    </w:p>
    <w:p w14:paraId="16FDD15A" w14:textId="77777777" w:rsidR="00A96180" w:rsidRPr="00F36499" w:rsidRDefault="00A96180" w:rsidP="00A96180">
      <w:pPr>
        <w:spacing w:line="240" w:lineRule="atLeast"/>
        <w:ind w:left="144" w:hangingChars="100" w:hanging="144"/>
        <w:rPr>
          <w:rFonts w:hAnsi="ＭＳ 明朝"/>
          <w:sz w:val="16"/>
          <w:szCs w:val="16"/>
        </w:rPr>
      </w:pPr>
      <w:r w:rsidRPr="002D1024">
        <w:rPr>
          <w:rFonts w:asciiTheme="majorEastAsia" w:eastAsiaTheme="majorEastAsia" w:hAnsiTheme="majorEastAsia" w:hint="eastAsia"/>
          <w:sz w:val="16"/>
          <w:szCs w:val="16"/>
        </w:rPr>
        <w:t>第</w:t>
      </w:r>
      <w:r w:rsidR="002D1024">
        <w:rPr>
          <w:rFonts w:asciiTheme="majorEastAsia" w:eastAsiaTheme="majorEastAsia" w:hAnsiTheme="majorEastAsia" w:hint="eastAsia"/>
          <w:sz w:val="16"/>
          <w:szCs w:val="16"/>
        </w:rPr>
        <w:t>３９</w:t>
      </w:r>
      <w:r w:rsidRPr="002D1024">
        <w:rPr>
          <w:rFonts w:asciiTheme="majorEastAsia" w:eastAsiaTheme="majorEastAsia" w:hAnsiTheme="majorEastAsia" w:hint="eastAsia"/>
          <w:sz w:val="16"/>
          <w:szCs w:val="16"/>
        </w:rPr>
        <w:t>条</w:t>
      </w:r>
      <w:r w:rsidRPr="00F36499">
        <w:rPr>
          <w:rFonts w:hAnsi="ＭＳ 明朝" w:hint="eastAsia"/>
          <w:sz w:val="16"/>
          <w:szCs w:val="16"/>
        </w:rPr>
        <w:t xml:space="preserve">　</w:t>
      </w:r>
      <w:r w:rsidR="00020F9C" w:rsidRPr="00F36499">
        <w:rPr>
          <w:rFonts w:hAnsi="ＭＳ 明朝" w:hint="eastAsia"/>
          <w:sz w:val="16"/>
          <w:szCs w:val="16"/>
        </w:rPr>
        <w:t>受注者</w:t>
      </w:r>
      <w:r w:rsidRPr="00F36499">
        <w:rPr>
          <w:rFonts w:hAnsi="ＭＳ 明朝" w:hint="eastAsia"/>
          <w:sz w:val="16"/>
          <w:szCs w:val="16"/>
        </w:rPr>
        <w:t>は、この契約による事務を処理するための個人情報の取扱いについては、別記「個人情報取扱特記事項」を遵守しなければならない。</w:t>
      </w:r>
    </w:p>
    <w:p w14:paraId="2255275D" w14:textId="77777777" w:rsidR="002D1024" w:rsidRPr="00214AB6" w:rsidRDefault="002D1024" w:rsidP="002D1024">
      <w:pPr>
        <w:spacing w:line="240" w:lineRule="exact"/>
        <w:ind w:left="144" w:hangingChars="100" w:hanging="144"/>
        <w:rPr>
          <w:rFonts w:asciiTheme="majorEastAsia" w:eastAsiaTheme="majorEastAsia" w:hAnsiTheme="majorEastAsia"/>
          <w:sz w:val="16"/>
          <w:szCs w:val="16"/>
        </w:rPr>
      </w:pPr>
      <w:r w:rsidRPr="00214AB6">
        <w:rPr>
          <w:rFonts w:asciiTheme="majorEastAsia" w:eastAsiaTheme="majorEastAsia" w:hAnsiTheme="majorEastAsia" w:hint="eastAsia"/>
          <w:sz w:val="16"/>
          <w:szCs w:val="16"/>
        </w:rPr>
        <w:t>（契約外の事項）</w:t>
      </w:r>
    </w:p>
    <w:p w14:paraId="37D3E112" w14:textId="77777777" w:rsidR="002D1024" w:rsidRPr="00214AB6" w:rsidRDefault="002D1024" w:rsidP="002D1024">
      <w:pPr>
        <w:spacing w:line="240" w:lineRule="exact"/>
        <w:ind w:left="144" w:hangingChars="100" w:hanging="144"/>
        <w:rPr>
          <w:rFonts w:hAnsi="ＭＳ 明朝"/>
          <w:sz w:val="16"/>
          <w:szCs w:val="16"/>
        </w:rPr>
      </w:pPr>
      <w:r w:rsidRPr="00214AB6">
        <w:rPr>
          <w:rFonts w:asciiTheme="majorEastAsia" w:eastAsiaTheme="majorEastAsia" w:hAnsiTheme="majorEastAsia" w:hint="eastAsia"/>
          <w:sz w:val="16"/>
          <w:szCs w:val="16"/>
        </w:rPr>
        <w:t>第</w:t>
      </w:r>
      <w:r>
        <w:rPr>
          <w:rFonts w:asciiTheme="majorEastAsia" w:eastAsiaTheme="majorEastAsia" w:hAnsiTheme="majorEastAsia" w:hint="eastAsia"/>
          <w:sz w:val="16"/>
          <w:szCs w:val="16"/>
        </w:rPr>
        <w:t>４０</w:t>
      </w:r>
      <w:r w:rsidRPr="00214AB6">
        <w:rPr>
          <w:rFonts w:asciiTheme="majorEastAsia" w:eastAsiaTheme="majorEastAsia" w:hAnsiTheme="majorEastAsia" w:hint="eastAsia"/>
          <w:sz w:val="16"/>
          <w:szCs w:val="16"/>
        </w:rPr>
        <w:t xml:space="preserve">条　</w:t>
      </w:r>
      <w:r w:rsidRPr="00214AB6">
        <w:rPr>
          <w:rFonts w:hAnsi="ＭＳ 明朝" w:hint="eastAsia"/>
          <w:sz w:val="16"/>
          <w:szCs w:val="16"/>
        </w:rPr>
        <w:t>この約款に定めのない事項については、必要に応じて発注者と受注者とが協議して定める。</w:t>
      </w:r>
    </w:p>
    <w:p w14:paraId="566E318D" w14:textId="77777777" w:rsidR="00E42BE6" w:rsidRPr="00290112" w:rsidRDefault="00E42BE6" w:rsidP="00E42BE6">
      <w:pPr>
        <w:autoSpaceDE w:val="0"/>
        <w:autoSpaceDN w:val="0"/>
        <w:spacing w:line="240" w:lineRule="exact"/>
        <w:rPr>
          <w:rFonts w:ascii="ＭＳ ゴシック" w:eastAsia="ＭＳ ゴシック"/>
          <w:sz w:val="16"/>
          <w:szCs w:val="16"/>
        </w:rPr>
      </w:pPr>
    </w:p>
    <w:p w14:paraId="5C6FC909" w14:textId="77777777" w:rsidR="00E42BE6" w:rsidRPr="00F9481F" w:rsidRDefault="00E42BE6" w:rsidP="00E42BE6">
      <w:pPr>
        <w:autoSpaceDE w:val="0"/>
        <w:autoSpaceDN w:val="0"/>
        <w:spacing w:line="240" w:lineRule="exact"/>
        <w:ind w:left="144" w:hangingChars="100" w:hanging="144"/>
        <w:rPr>
          <w:rFonts w:asciiTheme="majorEastAsia" w:eastAsiaTheme="majorEastAsia" w:hAnsiTheme="majorEastAsia"/>
          <w:sz w:val="16"/>
          <w:szCs w:val="16"/>
        </w:rPr>
      </w:pPr>
      <w:r w:rsidRPr="00F9481F">
        <w:rPr>
          <w:rFonts w:asciiTheme="majorEastAsia" w:eastAsiaTheme="majorEastAsia" w:hAnsiTheme="majorEastAsia" w:hint="eastAsia"/>
          <w:sz w:val="16"/>
          <w:szCs w:val="16"/>
        </w:rPr>
        <w:t>個人情報取扱特記事項</w:t>
      </w:r>
    </w:p>
    <w:p w14:paraId="06D78138" w14:textId="77777777" w:rsidR="0084425D" w:rsidRPr="0084425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84425D">
        <w:rPr>
          <w:rFonts w:asciiTheme="majorEastAsia" w:eastAsiaTheme="majorEastAsia" w:hAnsiTheme="majorEastAsia" w:hint="eastAsia"/>
          <w:sz w:val="16"/>
          <w:szCs w:val="16"/>
        </w:rPr>
        <w:t>（基本的事項）</w:t>
      </w:r>
    </w:p>
    <w:p w14:paraId="1484E384" w14:textId="77777777" w:rsidR="0084425D" w:rsidRPr="0084425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84425D">
        <w:rPr>
          <w:rFonts w:asciiTheme="majorEastAsia" w:eastAsiaTheme="majorEastAsia" w:hAnsiTheme="majorEastAsia" w:hint="eastAsia"/>
          <w:sz w:val="16"/>
          <w:szCs w:val="16"/>
        </w:rPr>
        <w:t xml:space="preserve">第１　</w:t>
      </w:r>
      <w:r w:rsidRPr="00210FB7">
        <w:rPr>
          <w:rFonts w:asciiTheme="minorEastAsia" w:eastAsiaTheme="minorEastAsia" w:hAnsiTheme="minorEastAsia" w:hint="eastAsia"/>
          <w:sz w:val="16"/>
          <w:szCs w:val="16"/>
        </w:rPr>
        <w:t>受注者は、個人情報の保護の重要性を認識し、この契約による事務を処理するための個人情報の取扱いに当たっては、個人情報の保護に関する法律（平成１５年法律第５７号。以下「法」という。）及び行政手続における特定の個人を識別するための番号の利用等に関する法律(平成２５年法律第２７号。以下「番号法」という。)を遵守し、個人の権利利益を侵害することのないよう、個人情報を適正に取り扱わなければならない。</w:t>
      </w:r>
    </w:p>
    <w:p w14:paraId="4918EBD6" w14:textId="77777777" w:rsidR="0084425D" w:rsidRPr="0084425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84425D">
        <w:rPr>
          <w:rFonts w:asciiTheme="majorEastAsia" w:eastAsiaTheme="majorEastAsia" w:hAnsiTheme="majorEastAsia" w:hint="eastAsia"/>
          <w:sz w:val="16"/>
          <w:szCs w:val="16"/>
        </w:rPr>
        <w:t>（秘密の保持）</w:t>
      </w:r>
    </w:p>
    <w:p w14:paraId="5C1C4303" w14:textId="77777777" w:rsidR="0084425D" w:rsidRPr="0084425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84425D">
        <w:rPr>
          <w:rFonts w:asciiTheme="majorEastAsia" w:eastAsiaTheme="majorEastAsia" w:hAnsiTheme="majorEastAsia" w:hint="eastAsia"/>
          <w:sz w:val="16"/>
          <w:szCs w:val="16"/>
        </w:rPr>
        <w:t xml:space="preserve">第２　</w:t>
      </w:r>
      <w:r w:rsidRPr="00210FB7">
        <w:rPr>
          <w:rFonts w:asciiTheme="minorEastAsia" w:eastAsiaTheme="minorEastAsia" w:hAnsiTheme="minorEastAsia" w:hint="eastAsia"/>
          <w:sz w:val="16"/>
          <w:szCs w:val="16"/>
        </w:rPr>
        <w:t>受注者は、この契約による事務に関して知り得た個人情報をみだりに他人に知らせ、又は不当な目的に利用してはならない。この契約が終了し、又は解除された後においても同様とする。</w:t>
      </w:r>
    </w:p>
    <w:p w14:paraId="4343B4DD" w14:textId="77777777" w:rsidR="0084425D" w:rsidRPr="0084425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84425D">
        <w:rPr>
          <w:rFonts w:asciiTheme="majorEastAsia" w:eastAsiaTheme="majorEastAsia" w:hAnsiTheme="majorEastAsia" w:hint="eastAsia"/>
          <w:sz w:val="16"/>
          <w:szCs w:val="16"/>
        </w:rPr>
        <w:t>（適正な管理）</w:t>
      </w:r>
    </w:p>
    <w:p w14:paraId="177E55E8" w14:textId="77777777" w:rsidR="0084425D" w:rsidRPr="00210FB7"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84425D">
        <w:rPr>
          <w:rFonts w:asciiTheme="majorEastAsia" w:eastAsiaTheme="majorEastAsia" w:hAnsiTheme="majorEastAsia" w:hint="eastAsia"/>
          <w:sz w:val="16"/>
          <w:szCs w:val="16"/>
        </w:rPr>
        <w:t xml:space="preserve">第３　</w:t>
      </w:r>
      <w:r w:rsidRPr="00210FB7">
        <w:rPr>
          <w:rFonts w:asciiTheme="minorEastAsia" w:eastAsiaTheme="minorEastAsia" w:hAnsiTheme="minorEastAsia" w:hint="eastAsia"/>
          <w:sz w:val="16"/>
          <w:szCs w:val="16"/>
        </w:rPr>
        <w:t>受注者は、この契約による事務に係る個人情報の漏えい、滅失、改ざん及び毀損の防止その他の個人情報の適切な管理のために必要な千葉市の保有する個人情報の適切な管理のための措置に関する指針及び千葉市情報セキュリティ対策基準に定める措置と同等以上の措置（特定個人情報を取り扱う場合は、「特定個人情報の適正な取扱いに関するガイドライン(行政機関等・地方公共団体等編)」の「（別添）特定個人情報に関する安全管理措置(行政機関等・地方公共団体等編)」に定める措置と同等以上の措置）を講じなければならない。</w:t>
      </w:r>
    </w:p>
    <w:p w14:paraId="64B27407" w14:textId="77777777" w:rsidR="0084425D" w:rsidRPr="00210FB7"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210FB7">
        <w:rPr>
          <w:rFonts w:asciiTheme="minorEastAsia" w:eastAsiaTheme="minorEastAsia" w:hAnsiTheme="minorEastAsia" w:hint="eastAsia"/>
          <w:sz w:val="16"/>
          <w:szCs w:val="16"/>
        </w:rPr>
        <w:t>２　受注者は、この契約による事務に係る個人情報を適正に管理させるために、個人情報管理責任者を設置し、その者をして、この契約による事務に係る個人情報を取り扱う場合に遵守すべき事項（安全管理措置に係る事項を含む。）、関係法令等に基づく罰則の内容及び民事上の責任その他事務の適切な履行のために必要な事項に関する研修等を行わせることとするとともに、発注者にその責任者及び研修等の実施計画を報告し、また、当該研修等の実施後、速やかにその旨を報告しなければならない。</w:t>
      </w:r>
    </w:p>
    <w:p w14:paraId="2D1A2D13" w14:textId="77777777" w:rsidR="0084425D" w:rsidRPr="00210FB7"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210FB7">
        <w:rPr>
          <w:rFonts w:asciiTheme="minorEastAsia" w:eastAsiaTheme="minorEastAsia" w:hAnsiTheme="minorEastAsia" w:hint="eastAsia"/>
          <w:sz w:val="16"/>
          <w:szCs w:val="16"/>
        </w:rPr>
        <w:t>３　この契約による事務に係る個人情報の管理について、不適正な取扱いがあると認められるときは、発注者は受注者に対し、必要な措置を講じるよう求めるものとする。</w:t>
      </w:r>
    </w:p>
    <w:p w14:paraId="60400765" w14:textId="77777777" w:rsidR="0084425D" w:rsidRPr="0084425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84425D">
        <w:rPr>
          <w:rFonts w:asciiTheme="majorEastAsia" w:eastAsiaTheme="majorEastAsia" w:hAnsiTheme="majorEastAsia" w:hint="eastAsia"/>
          <w:sz w:val="16"/>
          <w:szCs w:val="16"/>
        </w:rPr>
        <w:t>（従事者への周知及び監督）</w:t>
      </w:r>
    </w:p>
    <w:p w14:paraId="13689133" w14:textId="77777777" w:rsidR="0084425D" w:rsidRPr="00210FB7"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84425D">
        <w:rPr>
          <w:rFonts w:asciiTheme="majorEastAsia" w:eastAsiaTheme="majorEastAsia" w:hAnsiTheme="majorEastAsia" w:hint="eastAsia"/>
          <w:sz w:val="16"/>
          <w:szCs w:val="16"/>
        </w:rPr>
        <w:t xml:space="preserve">第４　</w:t>
      </w:r>
      <w:r w:rsidRPr="00210FB7">
        <w:rPr>
          <w:rFonts w:asciiTheme="minorEastAsia" w:eastAsiaTheme="minorEastAsia" w:hAnsiTheme="minorEastAsia" w:hint="eastAsia"/>
          <w:sz w:val="16"/>
          <w:szCs w:val="16"/>
        </w:rPr>
        <w:t>受注者は、この契約による事務に従事する者（以下「従事者」という。）を明確にし、その者の氏名及び所属を、個人情報管理責任者、個人</w:t>
      </w:r>
      <w:r w:rsidRPr="00210FB7">
        <w:rPr>
          <w:rFonts w:asciiTheme="minorEastAsia" w:eastAsiaTheme="minorEastAsia" w:hAnsiTheme="minorEastAsia" w:hint="eastAsia"/>
          <w:sz w:val="16"/>
          <w:szCs w:val="16"/>
        </w:rPr>
        <w:lastRenderedPageBreak/>
        <w:t>情報作業責任者、個人情報作業従事者及び情報授受担当者などの役割並びに特定個人情報の取扱いの有無を明らかにして、発注者の求めに応じてその内容を発注者に通知しなければならない。</w:t>
      </w:r>
    </w:p>
    <w:p w14:paraId="2D970D66" w14:textId="77777777" w:rsidR="0084425D" w:rsidRPr="00210FB7"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210FB7">
        <w:rPr>
          <w:rFonts w:asciiTheme="minorEastAsia" w:eastAsiaTheme="minorEastAsia" w:hAnsiTheme="minorEastAsia" w:hint="eastAsia"/>
          <w:sz w:val="16"/>
          <w:szCs w:val="16"/>
        </w:rPr>
        <w:t>２　受注者は、従事者に対し、在職中及び退職後においてもこの契約による事務に関して知り得た個人情報をみだりに他人に知らせ、又は不当な目的に利用してはならないことなど、個人情報の保護に関して必要な事項を了知させるとともに、発注者の求めがあった場合にその了知させたことが分かる書面等を提出しなければならない。</w:t>
      </w:r>
    </w:p>
    <w:p w14:paraId="16E9BA8E" w14:textId="77777777" w:rsidR="0084425D" w:rsidRPr="00210FB7"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210FB7">
        <w:rPr>
          <w:rFonts w:asciiTheme="minorEastAsia" w:eastAsiaTheme="minorEastAsia" w:hAnsiTheme="minorEastAsia" w:hint="eastAsia"/>
          <w:sz w:val="16"/>
          <w:szCs w:val="16"/>
        </w:rPr>
        <w:t>３　受注者は、前項の了知の際、従事者に対し、この契約による事務に従事している者又は従事していた者が、個人情報の違法な利用及び提供に関して法及び番号法で規定する罰則が適用される可能性があることを周知しなければならない。</w:t>
      </w:r>
    </w:p>
    <w:p w14:paraId="1FA68B6A" w14:textId="77777777" w:rsidR="0084425D" w:rsidRPr="00210FB7"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210FB7">
        <w:rPr>
          <w:rFonts w:asciiTheme="minorEastAsia" w:eastAsiaTheme="minorEastAsia" w:hAnsiTheme="minorEastAsia" w:hint="eastAsia"/>
          <w:sz w:val="16"/>
          <w:szCs w:val="16"/>
        </w:rPr>
        <w:t>４　受注者は、従事者に対し、この契約による事務を処理するために取り扱う個人情報の適切な管理が図られるよう、必要かつ適切な監督を行わなければならない。この契約が終了し、又は解除された後においても同様とする。</w:t>
      </w:r>
    </w:p>
    <w:p w14:paraId="533F3354" w14:textId="77777777" w:rsidR="0084425D" w:rsidRPr="0084425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84425D">
        <w:rPr>
          <w:rFonts w:asciiTheme="majorEastAsia" w:eastAsiaTheme="majorEastAsia" w:hAnsiTheme="majorEastAsia" w:hint="eastAsia"/>
          <w:sz w:val="16"/>
          <w:szCs w:val="16"/>
        </w:rPr>
        <w:t>（取得の制限）</w:t>
      </w:r>
    </w:p>
    <w:p w14:paraId="3AA104D8" w14:textId="77777777" w:rsidR="0084425D" w:rsidRPr="0084425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84425D">
        <w:rPr>
          <w:rFonts w:asciiTheme="majorEastAsia" w:eastAsiaTheme="majorEastAsia" w:hAnsiTheme="majorEastAsia" w:hint="eastAsia"/>
          <w:sz w:val="16"/>
          <w:szCs w:val="16"/>
        </w:rPr>
        <w:t xml:space="preserve">第５　</w:t>
      </w:r>
      <w:r w:rsidRPr="00210FB7">
        <w:rPr>
          <w:rFonts w:asciiTheme="minorEastAsia" w:eastAsiaTheme="minorEastAsia" w:hAnsiTheme="minorEastAsia" w:hint="eastAsia"/>
          <w:sz w:val="16"/>
          <w:szCs w:val="16"/>
        </w:rPr>
        <w:t>受注者は、この契約による事務を処理するために個人情報を取得するときは、当該事務を処理するために必要な範囲内で、偽りその他不正の手段により個人情報を取得してはならない。</w:t>
      </w:r>
    </w:p>
    <w:p w14:paraId="4E439874" w14:textId="77777777" w:rsidR="0084425D" w:rsidRPr="0084425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84425D">
        <w:rPr>
          <w:rFonts w:asciiTheme="majorEastAsia" w:eastAsiaTheme="majorEastAsia" w:hAnsiTheme="majorEastAsia" w:hint="eastAsia"/>
          <w:sz w:val="16"/>
          <w:szCs w:val="16"/>
        </w:rPr>
        <w:t>（目的外の利用又は第三者への提供の禁止）</w:t>
      </w:r>
    </w:p>
    <w:p w14:paraId="123C66A5" w14:textId="77777777" w:rsidR="0084425D" w:rsidRPr="0084425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84425D">
        <w:rPr>
          <w:rFonts w:asciiTheme="majorEastAsia" w:eastAsiaTheme="majorEastAsia" w:hAnsiTheme="majorEastAsia" w:hint="eastAsia"/>
          <w:sz w:val="16"/>
          <w:szCs w:val="16"/>
        </w:rPr>
        <w:t xml:space="preserve">第６　</w:t>
      </w:r>
      <w:r w:rsidRPr="00210FB7">
        <w:rPr>
          <w:rFonts w:asciiTheme="minorEastAsia" w:eastAsiaTheme="minorEastAsia" w:hAnsiTheme="minorEastAsia" w:hint="eastAsia"/>
          <w:sz w:val="16"/>
          <w:szCs w:val="16"/>
        </w:rPr>
        <w:t>受注者は、この契約による事務に係る個人情報を当該事務を処理する目的以外の目的に利用し、又は第三者に提供してはならない。</w:t>
      </w:r>
    </w:p>
    <w:p w14:paraId="323A8CE0" w14:textId="77777777" w:rsidR="0084425D" w:rsidRPr="0084425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84425D">
        <w:rPr>
          <w:rFonts w:asciiTheme="majorEastAsia" w:eastAsiaTheme="majorEastAsia" w:hAnsiTheme="majorEastAsia" w:hint="eastAsia"/>
          <w:sz w:val="16"/>
          <w:szCs w:val="16"/>
        </w:rPr>
        <w:t>（複写等の禁止）</w:t>
      </w:r>
    </w:p>
    <w:p w14:paraId="0B3B4B6A" w14:textId="77777777" w:rsidR="0084425D" w:rsidRPr="0084425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84425D">
        <w:rPr>
          <w:rFonts w:asciiTheme="majorEastAsia" w:eastAsiaTheme="majorEastAsia" w:hAnsiTheme="majorEastAsia" w:hint="eastAsia"/>
          <w:sz w:val="16"/>
          <w:szCs w:val="16"/>
        </w:rPr>
        <w:t xml:space="preserve">第７　</w:t>
      </w:r>
      <w:r w:rsidRPr="00210FB7">
        <w:rPr>
          <w:rFonts w:asciiTheme="minorEastAsia" w:eastAsiaTheme="minorEastAsia" w:hAnsiTheme="minorEastAsia" w:hint="eastAsia"/>
          <w:sz w:val="16"/>
          <w:szCs w:val="16"/>
        </w:rPr>
        <w:t>受注者は、発注者の指示又は承諾があるときを除き、この契約による事務を処理するために取得し、又は発注者から貸与された個人情報が記録された資料等を複写し、又は複製してはならない。</w:t>
      </w:r>
    </w:p>
    <w:p w14:paraId="7CC8D368" w14:textId="77777777" w:rsidR="0084425D" w:rsidRPr="0084425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84425D">
        <w:rPr>
          <w:rFonts w:asciiTheme="majorEastAsia" w:eastAsiaTheme="majorEastAsia" w:hAnsiTheme="majorEastAsia" w:hint="eastAsia"/>
          <w:sz w:val="16"/>
          <w:szCs w:val="16"/>
        </w:rPr>
        <w:t>（再委託の禁止等）</w:t>
      </w:r>
    </w:p>
    <w:p w14:paraId="3F633BEF" w14:textId="77777777" w:rsidR="0084425D" w:rsidRPr="00210FB7"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84425D">
        <w:rPr>
          <w:rFonts w:asciiTheme="majorEastAsia" w:eastAsiaTheme="majorEastAsia" w:hAnsiTheme="majorEastAsia" w:hint="eastAsia"/>
          <w:sz w:val="16"/>
          <w:szCs w:val="16"/>
        </w:rPr>
        <w:t xml:space="preserve">第８　</w:t>
      </w:r>
      <w:r w:rsidRPr="00210FB7">
        <w:rPr>
          <w:rFonts w:asciiTheme="minorEastAsia" w:eastAsiaTheme="minorEastAsia" w:hAnsiTheme="minorEastAsia" w:hint="eastAsia"/>
          <w:sz w:val="16"/>
          <w:szCs w:val="16"/>
        </w:rPr>
        <w:t>受注者は、この契約による事務を処理するための個人情報を自ら取り扱うものとし、第三者に取り扱わせてはならない。ただし、次に掲げる事項を発注者に対して報告の上、あらかじめ再委託先において講じられる安全管理措置が発注者と同等程度であると認められるものとして発注者の書面による承諾を得た場合は、この限りでない。</w:t>
      </w:r>
    </w:p>
    <w:p w14:paraId="5CFF231A" w14:textId="77777777" w:rsidR="0084425D" w:rsidRPr="00210FB7"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210FB7">
        <w:rPr>
          <w:rFonts w:asciiTheme="minorEastAsia" w:eastAsiaTheme="minorEastAsia" w:hAnsiTheme="minorEastAsia" w:hint="eastAsia"/>
          <w:sz w:val="16"/>
          <w:szCs w:val="16"/>
        </w:rPr>
        <w:t>（１）再委託が必要な理由</w:t>
      </w:r>
    </w:p>
    <w:p w14:paraId="42F29022" w14:textId="77777777" w:rsidR="0084425D" w:rsidRPr="00210FB7"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210FB7">
        <w:rPr>
          <w:rFonts w:asciiTheme="minorEastAsia" w:eastAsiaTheme="minorEastAsia" w:hAnsiTheme="minorEastAsia" w:hint="eastAsia"/>
          <w:sz w:val="16"/>
          <w:szCs w:val="16"/>
        </w:rPr>
        <w:t>（２）再委託先</w:t>
      </w:r>
    </w:p>
    <w:p w14:paraId="6E905392" w14:textId="77777777" w:rsidR="0084425D" w:rsidRPr="00210FB7"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210FB7">
        <w:rPr>
          <w:rFonts w:asciiTheme="minorEastAsia" w:eastAsiaTheme="minorEastAsia" w:hAnsiTheme="minorEastAsia" w:hint="eastAsia"/>
          <w:sz w:val="16"/>
          <w:szCs w:val="16"/>
        </w:rPr>
        <w:t>（３）再委託の内容</w:t>
      </w:r>
    </w:p>
    <w:p w14:paraId="31E30578" w14:textId="77777777" w:rsidR="0084425D" w:rsidRPr="00210FB7"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210FB7">
        <w:rPr>
          <w:rFonts w:asciiTheme="minorEastAsia" w:eastAsiaTheme="minorEastAsia" w:hAnsiTheme="minorEastAsia" w:hint="eastAsia"/>
          <w:sz w:val="16"/>
          <w:szCs w:val="16"/>
        </w:rPr>
        <w:t>（４）再委託先が取り扱う情報</w:t>
      </w:r>
    </w:p>
    <w:p w14:paraId="6D55A921" w14:textId="77777777" w:rsidR="0084425D" w:rsidRPr="00210FB7"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210FB7">
        <w:rPr>
          <w:rFonts w:asciiTheme="minorEastAsia" w:eastAsiaTheme="minorEastAsia" w:hAnsiTheme="minorEastAsia" w:hint="eastAsia"/>
          <w:sz w:val="16"/>
          <w:szCs w:val="16"/>
        </w:rPr>
        <w:t>（５）受注者の再委託先に対する監督方法</w:t>
      </w:r>
    </w:p>
    <w:p w14:paraId="0A463D58" w14:textId="77777777" w:rsidR="0084425D" w:rsidRPr="00210FB7"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210FB7">
        <w:rPr>
          <w:rFonts w:asciiTheme="minorEastAsia" w:eastAsiaTheme="minorEastAsia" w:hAnsiTheme="minorEastAsia" w:hint="eastAsia"/>
          <w:sz w:val="16"/>
          <w:szCs w:val="16"/>
        </w:rPr>
        <w:t>２　受注者は、前項ただし書の規定により個人情報を取り扱う事務を再委託先に取り扱わせる場合には、この契約により受注者が負う義務を、あらかじめ契約書等で市が指定する事務を除き、「発注者」を「受注者」に、「受注者」を「再委託先」に読み替えて、再委託先に対しても遵守・履行させるとともに、受注者と再委託先との間で締結する契約書等においてその旨を明記しなければならない。この場合において、受注者は、発注者の提供した個人情報並びに受注者及び再委託先がこの契約による事務を処理するために取得した個人情報をさらに委託するなど、第三者に取り扱わせることを禁止しなければならない。</w:t>
      </w:r>
    </w:p>
    <w:p w14:paraId="43AC113D" w14:textId="77777777" w:rsidR="0084425D" w:rsidRPr="00210FB7"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210FB7">
        <w:rPr>
          <w:rFonts w:asciiTheme="minorEastAsia" w:eastAsiaTheme="minorEastAsia" w:hAnsiTheme="minorEastAsia" w:hint="eastAsia"/>
          <w:sz w:val="16"/>
          <w:szCs w:val="16"/>
        </w:rPr>
        <w:t>３　受注者は、再委託先の当該業務に関する行為及びその結果について、再委託先との契約の内容にかかわらず、発注者に対して責任を負うものとする。</w:t>
      </w:r>
    </w:p>
    <w:p w14:paraId="3B1E3ACF" w14:textId="77777777" w:rsidR="0084425D" w:rsidRPr="00210FB7"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210FB7">
        <w:rPr>
          <w:rFonts w:asciiTheme="minorEastAsia" w:eastAsiaTheme="minorEastAsia" w:hAnsiTheme="minorEastAsia" w:hint="eastAsia"/>
          <w:sz w:val="16"/>
          <w:szCs w:val="16"/>
        </w:rPr>
        <w:t>４　前３項の規定は、再委託先が受注者の子会社である場合も同様とする。</w:t>
      </w:r>
    </w:p>
    <w:p w14:paraId="11C2F563" w14:textId="77777777" w:rsidR="0084425D" w:rsidRPr="0084425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84425D">
        <w:rPr>
          <w:rFonts w:asciiTheme="majorEastAsia" w:eastAsiaTheme="majorEastAsia" w:hAnsiTheme="majorEastAsia" w:hint="eastAsia"/>
          <w:sz w:val="16"/>
          <w:szCs w:val="16"/>
        </w:rPr>
        <w:t>（作業場所の指定等）</w:t>
      </w:r>
    </w:p>
    <w:p w14:paraId="7F4C96CD" w14:textId="77777777" w:rsidR="0084425D" w:rsidRPr="00210FB7"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84425D">
        <w:rPr>
          <w:rFonts w:asciiTheme="majorEastAsia" w:eastAsiaTheme="majorEastAsia" w:hAnsiTheme="majorEastAsia" w:hint="eastAsia"/>
          <w:sz w:val="16"/>
          <w:szCs w:val="16"/>
        </w:rPr>
        <w:t xml:space="preserve">第９　</w:t>
      </w:r>
      <w:r w:rsidRPr="00210FB7">
        <w:rPr>
          <w:rFonts w:asciiTheme="minorEastAsia" w:eastAsiaTheme="minorEastAsia" w:hAnsiTheme="minorEastAsia" w:hint="eastAsia"/>
          <w:sz w:val="16"/>
          <w:szCs w:val="16"/>
        </w:rPr>
        <w:t>受注者は、この契約による事務の処理（個人情報を取り扱うものに限る。次項及び第３項において同じ。）については、発注者の庁舎内において行わない場合、当該事務を処理しようとする場所における個人情報の適正管理の実施その他の措置について、あらかじめ発注者に届け出て、発注者の承諾を得た場合には、当該作業場所において事務を処理することができる。</w:t>
      </w:r>
    </w:p>
    <w:p w14:paraId="38422D62" w14:textId="77777777" w:rsidR="0084425D" w:rsidRPr="00210FB7"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210FB7">
        <w:rPr>
          <w:rFonts w:asciiTheme="minorEastAsia" w:eastAsiaTheme="minorEastAsia" w:hAnsiTheme="minorEastAsia" w:hint="eastAsia"/>
          <w:sz w:val="16"/>
          <w:szCs w:val="16"/>
        </w:rPr>
        <w:t>２　受注者は、発注者の庁舎内においてこの契約による事務の処理を行うときは、発注者の指定する時間に実施するものとする。この場合において、受注者は、従事者に対して、その身分を証明する書類を常時携帯さ</w:t>
      </w:r>
      <w:r w:rsidRPr="00210FB7">
        <w:rPr>
          <w:rFonts w:asciiTheme="minorEastAsia" w:eastAsiaTheme="minorEastAsia" w:hAnsiTheme="minorEastAsia" w:hint="eastAsia"/>
          <w:sz w:val="16"/>
          <w:szCs w:val="16"/>
        </w:rPr>
        <w:t>せなければならない。</w:t>
      </w:r>
    </w:p>
    <w:p w14:paraId="5DD3ECA1" w14:textId="77777777" w:rsidR="0084425D" w:rsidRPr="00210FB7"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210FB7">
        <w:rPr>
          <w:rFonts w:asciiTheme="minorEastAsia" w:eastAsiaTheme="minorEastAsia" w:hAnsiTheme="minorEastAsia" w:hint="eastAsia"/>
          <w:sz w:val="16"/>
          <w:szCs w:val="16"/>
        </w:rPr>
        <w:t>３　受注者は、この契約による事務の処理をするために取り扱う個人情報を、発注者の庁舎内又は第１項の規定により発注者の承諾を受けた場所から持ち出してはならない。</w:t>
      </w:r>
    </w:p>
    <w:p w14:paraId="2629C923" w14:textId="77777777" w:rsidR="0084425D" w:rsidRPr="0084425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84425D">
        <w:rPr>
          <w:rFonts w:asciiTheme="majorEastAsia" w:eastAsiaTheme="majorEastAsia" w:hAnsiTheme="majorEastAsia" w:hint="eastAsia"/>
          <w:sz w:val="16"/>
          <w:szCs w:val="16"/>
        </w:rPr>
        <w:t>（資料等の運搬）</w:t>
      </w:r>
    </w:p>
    <w:p w14:paraId="2C1605BA" w14:textId="77777777" w:rsidR="0084425D" w:rsidRPr="0084425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84425D">
        <w:rPr>
          <w:rFonts w:asciiTheme="majorEastAsia" w:eastAsiaTheme="majorEastAsia" w:hAnsiTheme="majorEastAsia" w:hint="eastAsia"/>
          <w:sz w:val="16"/>
          <w:szCs w:val="16"/>
        </w:rPr>
        <w:t xml:space="preserve">第１０　</w:t>
      </w:r>
      <w:r w:rsidRPr="00210FB7">
        <w:rPr>
          <w:rFonts w:asciiTheme="minorEastAsia" w:eastAsiaTheme="minorEastAsia" w:hAnsiTheme="minorEastAsia" w:hint="eastAsia"/>
          <w:sz w:val="16"/>
          <w:szCs w:val="16"/>
        </w:rPr>
        <w:t>受注者は、従事者に対し、個人情報が記録された資料等の運搬中に資料等から離れないこと、電磁的記録の資料等は暗号化等個人情報の漏えい防止対策を十分に講じた上で運搬することその他安全確保のために必要な指示を行わなければならない。</w:t>
      </w:r>
    </w:p>
    <w:p w14:paraId="63E68B62" w14:textId="77777777" w:rsidR="0084425D" w:rsidRPr="0084425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84425D">
        <w:rPr>
          <w:rFonts w:asciiTheme="majorEastAsia" w:eastAsiaTheme="majorEastAsia" w:hAnsiTheme="majorEastAsia" w:hint="eastAsia"/>
          <w:sz w:val="16"/>
          <w:szCs w:val="16"/>
        </w:rPr>
        <w:t>（資料等の返還等）</w:t>
      </w:r>
    </w:p>
    <w:p w14:paraId="1E7E0E23" w14:textId="77777777" w:rsidR="0084425D" w:rsidRPr="0084425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84425D">
        <w:rPr>
          <w:rFonts w:asciiTheme="majorEastAsia" w:eastAsiaTheme="majorEastAsia" w:hAnsiTheme="majorEastAsia" w:hint="eastAsia"/>
          <w:sz w:val="16"/>
          <w:szCs w:val="16"/>
        </w:rPr>
        <w:t xml:space="preserve">第１１　</w:t>
      </w:r>
      <w:r w:rsidRPr="00210FB7">
        <w:rPr>
          <w:rFonts w:asciiTheme="minorEastAsia" w:eastAsiaTheme="minorEastAsia" w:hAnsiTheme="minorEastAsia" w:hint="eastAsia"/>
          <w:sz w:val="16"/>
          <w:szCs w:val="16"/>
        </w:rPr>
        <w:t>受注者は、この契約による事務を処理するために発注者から貸与され、又は受注者が取得し、若しくは作成した個人情報が記録された資料等を、この契約の終了後直ちに発注者に返還し、又は引き渡すものとし、その他発注者の承諾を得て行なった複写又は複製物を含むこの契約による事務を処理するために用いた個人情報については、廃棄又は消去し、いずれにおいても発注者にその旨の報告をしなければならない。なお、この契約による事務を処理するために用いた個人情報を保存していた電子媒体等を廃棄等する場合は、復元できないよう措置を講ずるものとする。ただし、発注者が別に指示したときは、当該方法によるものとする。</w:t>
      </w:r>
    </w:p>
    <w:p w14:paraId="64F11EE4" w14:textId="77777777" w:rsidR="0084425D" w:rsidRPr="0084425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84425D">
        <w:rPr>
          <w:rFonts w:asciiTheme="majorEastAsia" w:eastAsiaTheme="majorEastAsia" w:hAnsiTheme="majorEastAsia" w:hint="eastAsia"/>
          <w:sz w:val="16"/>
          <w:szCs w:val="16"/>
        </w:rPr>
        <w:t>（情報の授受等）</w:t>
      </w:r>
    </w:p>
    <w:p w14:paraId="113B0A4A" w14:textId="77777777" w:rsidR="0084425D" w:rsidRPr="00210FB7"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84425D">
        <w:rPr>
          <w:rFonts w:asciiTheme="majorEastAsia" w:eastAsiaTheme="majorEastAsia" w:hAnsiTheme="majorEastAsia" w:hint="eastAsia"/>
          <w:sz w:val="16"/>
          <w:szCs w:val="16"/>
        </w:rPr>
        <w:t xml:space="preserve">第１２　</w:t>
      </w:r>
      <w:r w:rsidRPr="00210FB7">
        <w:rPr>
          <w:rFonts w:asciiTheme="minorEastAsia" w:eastAsiaTheme="minorEastAsia" w:hAnsiTheme="minorEastAsia" w:hint="eastAsia"/>
          <w:sz w:val="16"/>
          <w:szCs w:val="16"/>
        </w:rPr>
        <w:t>第１１に定める資料等の返還及び成果物の授受（以下「授受等」という。）は、第４の規定によりその役割を果たすべき者として発注者に届け出られている者が行うものとする。</w:t>
      </w:r>
    </w:p>
    <w:p w14:paraId="21067D38" w14:textId="77777777" w:rsidR="0084425D" w:rsidRPr="00210FB7"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210FB7">
        <w:rPr>
          <w:rFonts w:asciiTheme="minorEastAsia" w:eastAsiaTheme="minorEastAsia" w:hAnsiTheme="minorEastAsia" w:hint="eastAsia"/>
          <w:sz w:val="16"/>
          <w:szCs w:val="16"/>
        </w:rPr>
        <w:t>２　授受等が、契約書等で発注者が指定することにより、発注者と受注者との直接のやり取りになっていない場合は、受注者は、その授受等の方法について、あらかじめ発注者に承認を得なければならない。</w:t>
      </w:r>
    </w:p>
    <w:p w14:paraId="10FE9A00" w14:textId="77777777" w:rsidR="0084425D" w:rsidRPr="0084425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84425D">
        <w:rPr>
          <w:rFonts w:asciiTheme="majorEastAsia" w:eastAsiaTheme="majorEastAsia" w:hAnsiTheme="majorEastAsia" w:hint="eastAsia"/>
          <w:sz w:val="16"/>
          <w:szCs w:val="16"/>
        </w:rPr>
        <w:t>（事故発生時における報告）</w:t>
      </w:r>
    </w:p>
    <w:p w14:paraId="12669E83" w14:textId="77777777" w:rsidR="0084425D" w:rsidRPr="00210FB7"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84425D">
        <w:rPr>
          <w:rFonts w:asciiTheme="majorEastAsia" w:eastAsiaTheme="majorEastAsia" w:hAnsiTheme="majorEastAsia" w:hint="eastAsia"/>
          <w:sz w:val="16"/>
          <w:szCs w:val="16"/>
        </w:rPr>
        <w:t xml:space="preserve">第１３　</w:t>
      </w:r>
      <w:r w:rsidRPr="00210FB7">
        <w:rPr>
          <w:rFonts w:asciiTheme="minorEastAsia" w:eastAsiaTheme="minorEastAsia" w:hAnsiTheme="minorEastAsia" w:hint="eastAsia"/>
          <w:sz w:val="16"/>
          <w:szCs w:val="16"/>
        </w:rPr>
        <w:t>受注者は、この個人情報取扱特記事項に違反する事態及び受託した事務に係る個人情報の漏えい、毀損、滅失等が生じ、又は生ずるおそれがあることを知ったときは、速やかに発注者に報告し、発注者の指示に従うものとする。この契約が終了し、又は解除された後においても同様とする。</w:t>
      </w:r>
    </w:p>
    <w:p w14:paraId="05DBB706" w14:textId="77777777" w:rsidR="0084425D" w:rsidRPr="00210FB7"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210FB7">
        <w:rPr>
          <w:rFonts w:asciiTheme="minorEastAsia" w:eastAsiaTheme="minorEastAsia" w:hAnsiTheme="minorEastAsia" w:hint="eastAsia"/>
          <w:sz w:val="16"/>
          <w:szCs w:val="16"/>
        </w:rPr>
        <w:t>２　前項の規定による報告があった場合において、発注者は、受注者の意図に関わらず、市民に対して適切な説明責任を果たすため、必要な範囲においてその内容を公表することができる。</w:t>
      </w:r>
    </w:p>
    <w:p w14:paraId="590913D4" w14:textId="77777777" w:rsidR="0084425D" w:rsidRPr="0084425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84425D">
        <w:rPr>
          <w:rFonts w:asciiTheme="majorEastAsia" w:eastAsiaTheme="majorEastAsia" w:hAnsiTheme="majorEastAsia" w:hint="eastAsia"/>
          <w:sz w:val="16"/>
          <w:szCs w:val="16"/>
        </w:rPr>
        <w:t>（検査等の実施）</w:t>
      </w:r>
    </w:p>
    <w:p w14:paraId="4C4AA420" w14:textId="77777777" w:rsidR="0084425D" w:rsidRPr="00210FB7"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84425D">
        <w:rPr>
          <w:rFonts w:asciiTheme="majorEastAsia" w:eastAsiaTheme="majorEastAsia" w:hAnsiTheme="majorEastAsia" w:hint="eastAsia"/>
          <w:sz w:val="16"/>
          <w:szCs w:val="16"/>
        </w:rPr>
        <w:t xml:space="preserve">第１４　</w:t>
      </w:r>
      <w:r w:rsidRPr="00210FB7">
        <w:rPr>
          <w:rFonts w:asciiTheme="minorEastAsia" w:eastAsiaTheme="minorEastAsia" w:hAnsiTheme="minorEastAsia" w:hint="eastAsia"/>
          <w:sz w:val="16"/>
          <w:szCs w:val="16"/>
        </w:rPr>
        <w:t>発注者は、受注者がこの契約による事務を処理するに当たっての作業の管理体制及び実施体制や個人情報の管理状況について、安全確保の措置の実施状況を確認するため、年１回以上、実地（同一内容の委託事務において委託先や委託先が個人情報を取り扱う場所が複数ある場合は、そのうちの一か所以上）に検査するものとする。ただし、以下のいずれかに該当する場合は、受注者からの書面の提出をもって替えることができる。</w:t>
      </w:r>
    </w:p>
    <w:p w14:paraId="66873FFB" w14:textId="77777777" w:rsidR="0084425D" w:rsidRPr="00210FB7"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210FB7">
        <w:rPr>
          <w:rFonts w:asciiTheme="minorEastAsia" w:eastAsiaTheme="minorEastAsia" w:hAnsiTheme="minorEastAsia" w:hint="eastAsia"/>
          <w:sz w:val="16"/>
          <w:szCs w:val="16"/>
        </w:rPr>
        <w:t>（１）書面による確認で足りる場合</w:t>
      </w:r>
    </w:p>
    <w:p w14:paraId="6DAE70A6" w14:textId="77777777" w:rsidR="0084425D" w:rsidRPr="00210FB7"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210FB7">
        <w:rPr>
          <w:rFonts w:asciiTheme="minorEastAsia" w:eastAsiaTheme="minorEastAsia" w:hAnsiTheme="minorEastAsia" w:hint="eastAsia"/>
          <w:sz w:val="16"/>
          <w:szCs w:val="16"/>
        </w:rPr>
        <w:t>（２）委託先又は委託先が個人情報を取り扱う場所が遠方である場合</w:t>
      </w:r>
    </w:p>
    <w:p w14:paraId="582482CB" w14:textId="77777777" w:rsidR="0084425D" w:rsidRPr="00210FB7"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210FB7">
        <w:rPr>
          <w:rFonts w:asciiTheme="minorEastAsia" w:eastAsiaTheme="minorEastAsia" w:hAnsiTheme="minorEastAsia" w:hint="eastAsia"/>
          <w:sz w:val="16"/>
          <w:szCs w:val="16"/>
        </w:rPr>
        <w:t>（３）その他実地検査ができないことについてやむを得ない理由があるとき</w:t>
      </w:r>
    </w:p>
    <w:p w14:paraId="0BBA9492" w14:textId="77777777" w:rsidR="0084425D" w:rsidRPr="00210FB7"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210FB7">
        <w:rPr>
          <w:rFonts w:asciiTheme="minorEastAsia" w:eastAsiaTheme="minorEastAsia" w:hAnsiTheme="minorEastAsia" w:hint="eastAsia"/>
          <w:sz w:val="16"/>
          <w:szCs w:val="16"/>
        </w:rPr>
        <w:t>２　受注者は、発注者から前項の求めがあったときは、速やかにこれに従わなければならない。</w:t>
      </w:r>
    </w:p>
    <w:p w14:paraId="0FE24AF5" w14:textId="77777777" w:rsidR="0084425D" w:rsidRPr="0084425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84425D">
        <w:rPr>
          <w:rFonts w:asciiTheme="majorEastAsia" w:eastAsiaTheme="majorEastAsia" w:hAnsiTheme="majorEastAsia" w:hint="eastAsia"/>
          <w:sz w:val="16"/>
          <w:szCs w:val="16"/>
        </w:rPr>
        <w:t>（資料等の提出）</w:t>
      </w:r>
    </w:p>
    <w:p w14:paraId="77624908" w14:textId="77777777" w:rsidR="0084425D" w:rsidRPr="00210FB7"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84425D">
        <w:rPr>
          <w:rFonts w:asciiTheme="majorEastAsia" w:eastAsiaTheme="majorEastAsia" w:hAnsiTheme="majorEastAsia" w:hint="eastAsia"/>
          <w:sz w:val="16"/>
          <w:szCs w:val="16"/>
        </w:rPr>
        <w:t xml:space="preserve">第１５　</w:t>
      </w:r>
      <w:r w:rsidRPr="00210FB7">
        <w:rPr>
          <w:rFonts w:asciiTheme="minorEastAsia" w:eastAsiaTheme="minorEastAsia" w:hAnsiTheme="minorEastAsia" w:hint="eastAsia"/>
          <w:sz w:val="16"/>
          <w:szCs w:val="16"/>
        </w:rPr>
        <w:t>発注者は、市の保有個人情報と認められる情報が記載されている資料等について、必要に応じて提出を求めることができるものとする。</w:t>
      </w:r>
    </w:p>
    <w:p w14:paraId="1098A24F" w14:textId="77777777" w:rsidR="0084425D" w:rsidRPr="00210FB7"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210FB7">
        <w:rPr>
          <w:rFonts w:asciiTheme="minorEastAsia" w:eastAsiaTheme="minorEastAsia" w:hAnsiTheme="minorEastAsia" w:hint="eastAsia"/>
          <w:sz w:val="16"/>
          <w:szCs w:val="16"/>
        </w:rPr>
        <w:t>２　受注者は、発注者から前項の求めがあったときは、速やかにこれに従わなければならない。</w:t>
      </w:r>
    </w:p>
    <w:p w14:paraId="4A97617A" w14:textId="77777777" w:rsidR="0084425D" w:rsidRPr="0084425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84425D">
        <w:rPr>
          <w:rFonts w:asciiTheme="majorEastAsia" w:eastAsiaTheme="majorEastAsia" w:hAnsiTheme="majorEastAsia" w:hint="eastAsia"/>
          <w:sz w:val="16"/>
          <w:szCs w:val="16"/>
        </w:rPr>
        <w:t>（契約の解除及び損害賠償）</w:t>
      </w:r>
    </w:p>
    <w:p w14:paraId="2C8368AD" w14:textId="77777777" w:rsidR="0084425D" w:rsidRPr="00210FB7"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84425D">
        <w:rPr>
          <w:rFonts w:asciiTheme="majorEastAsia" w:eastAsiaTheme="majorEastAsia" w:hAnsiTheme="majorEastAsia" w:hint="eastAsia"/>
          <w:sz w:val="16"/>
          <w:szCs w:val="16"/>
        </w:rPr>
        <w:t xml:space="preserve">第１６　</w:t>
      </w:r>
      <w:r w:rsidRPr="00210FB7">
        <w:rPr>
          <w:rFonts w:asciiTheme="minorEastAsia" w:eastAsiaTheme="minorEastAsia" w:hAnsiTheme="minorEastAsia" w:hint="eastAsia"/>
          <w:sz w:val="16"/>
          <w:szCs w:val="16"/>
        </w:rPr>
        <w:t>発注者は、次のいずれかに該当するときには、契約の解除及び損害賠償の請求をすることができるものとする。</w:t>
      </w:r>
    </w:p>
    <w:p w14:paraId="48538924" w14:textId="77777777" w:rsidR="0084425D" w:rsidRPr="00210FB7"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210FB7">
        <w:rPr>
          <w:rFonts w:asciiTheme="minorEastAsia" w:eastAsiaTheme="minorEastAsia" w:hAnsiTheme="minorEastAsia" w:hint="eastAsia"/>
          <w:sz w:val="16"/>
          <w:szCs w:val="16"/>
        </w:rPr>
        <w:t>（１）この契約による事務を処理するために受注者が取り扱う個人情報について、受注者又は再委託先の責めに帰すべき事由により発注者又は第三者に損害を与えたとき。</w:t>
      </w:r>
    </w:p>
    <w:p w14:paraId="47C1112E" w14:textId="77777777" w:rsidR="0084425D" w:rsidRPr="00210FB7"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210FB7">
        <w:rPr>
          <w:rFonts w:asciiTheme="minorEastAsia" w:eastAsiaTheme="minorEastAsia" w:hAnsiTheme="minorEastAsia" w:hint="eastAsia"/>
          <w:sz w:val="16"/>
          <w:szCs w:val="16"/>
        </w:rPr>
        <w:lastRenderedPageBreak/>
        <w:t>（２）前号に掲げる場合のほか、受注者がこの個人情報取扱特記事項に違反していると認めたとき。</w:t>
      </w:r>
    </w:p>
    <w:p w14:paraId="54BCE927" w14:textId="77777777" w:rsidR="0084425D" w:rsidRPr="0084425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84425D">
        <w:rPr>
          <w:rFonts w:asciiTheme="majorEastAsia" w:eastAsiaTheme="majorEastAsia" w:hAnsiTheme="majorEastAsia" w:hint="eastAsia"/>
          <w:sz w:val="16"/>
          <w:szCs w:val="16"/>
        </w:rPr>
        <w:t>（補則）</w:t>
      </w:r>
    </w:p>
    <w:p w14:paraId="6878C89E" w14:textId="6E495608" w:rsidR="00E42BE6" w:rsidRPr="00F9481F"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84425D">
        <w:rPr>
          <w:rFonts w:asciiTheme="majorEastAsia" w:eastAsiaTheme="majorEastAsia" w:hAnsiTheme="majorEastAsia" w:hint="eastAsia"/>
          <w:sz w:val="16"/>
          <w:szCs w:val="16"/>
        </w:rPr>
        <w:t xml:space="preserve">第１７　</w:t>
      </w:r>
      <w:r w:rsidRPr="00210FB7">
        <w:rPr>
          <w:rFonts w:asciiTheme="minorEastAsia" w:eastAsiaTheme="minorEastAsia" w:hAnsiTheme="minorEastAsia" w:hint="eastAsia"/>
          <w:sz w:val="16"/>
          <w:szCs w:val="16"/>
        </w:rPr>
        <w:t>この個人情報取扱特記事項に規定する各種書類の提出期限は、発注者が別に指定する。</w:t>
      </w:r>
    </w:p>
    <w:p w14:paraId="51EFBA25" w14:textId="77777777" w:rsidR="00E42BE6" w:rsidRPr="00F9481F" w:rsidRDefault="00E42BE6" w:rsidP="00E42BE6">
      <w:pPr>
        <w:autoSpaceDE w:val="0"/>
        <w:autoSpaceDN w:val="0"/>
        <w:spacing w:line="240" w:lineRule="exact"/>
        <w:ind w:left="144" w:hangingChars="100" w:hanging="144"/>
        <w:rPr>
          <w:rFonts w:asciiTheme="minorEastAsia" w:eastAsiaTheme="minorEastAsia" w:hAnsiTheme="minorEastAsia"/>
          <w:sz w:val="16"/>
          <w:szCs w:val="16"/>
        </w:rPr>
      </w:pPr>
    </w:p>
    <w:p w14:paraId="180CE076" w14:textId="77777777" w:rsidR="0084425D" w:rsidRPr="0084425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84425D">
        <w:rPr>
          <w:rFonts w:asciiTheme="majorEastAsia" w:eastAsiaTheme="majorEastAsia" w:hAnsiTheme="majorEastAsia" w:hint="eastAsia"/>
          <w:sz w:val="16"/>
          <w:szCs w:val="16"/>
        </w:rPr>
        <w:t>＜個人情報保護法における罰則関係規定の抜粋＞</w:t>
      </w:r>
    </w:p>
    <w:p w14:paraId="410BBCCC" w14:textId="711F59ED" w:rsidR="0084425D" w:rsidRPr="004042E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84425D">
        <w:rPr>
          <w:rFonts w:asciiTheme="majorEastAsia" w:eastAsiaTheme="majorEastAsia" w:hAnsiTheme="majorEastAsia" w:hint="eastAsia"/>
          <w:sz w:val="16"/>
          <w:szCs w:val="16"/>
        </w:rPr>
        <w:t>第１７</w:t>
      </w:r>
      <w:r w:rsidRPr="004042ED">
        <w:rPr>
          <w:rFonts w:asciiTheme="majorEastAsia" w:eastAsiaTheme="majorEastAsia" w:hAnsiTheme="majorEastAsia" w:hint="eastAsia"/>
          <w:sz w:val="16"/>
          <w:szCs w:val="16"/>
        </w:rPr>
        <w:t xml:space="preserve">６条 </w:t>
      </w:r>
      <w:r w:rsidRPr="004042ED">
        <w:rPr>
          <w:rFonts w:asciiTheme="minorEastAsia" w:eastAsiaTheme="minorEastAsia" w:hAnsiTheme="minorEastAsia" w:hint="eastAsia"/>
          <w:sz w:val="16"/>
          <w:szCs w:val="16"/>
        </w:rPr>
        <w:t>行政機関等の職員若しくは職員であった者、第６６条第２項各号に定める業務若しくは第７３条第５項若しくは第１２１条第３項の委託を受けた業務に従事している者若しくは従事していた者又は行政機関等において個人情報、仮名加工情報若しくは匿名加工情報の取扱いに従事している派遣労働者若しくは従事していた派遣労働者が、正当な理由がないのに、個人の秘密に属する事項が記録された第６０条第２項第１号に係る個人情報ファイル（その全部又は一部を複製し、又は加工したものを含む。）を提供したときは、２年以下の</w:t>
      </w:r>
      <w:r w:rsidR="00607EDA" w:rsidRPr="004042ED">
        <w:rPr>
          <w:rFonts w:asciiTheme="minorEastAsia" w:eastAsiaTheme="minorEastAsia" w:hAnsiTheme="minorEastAsia" w:hint="eastAsia"/>
          <w:sz w:val="16"/>
          <w:szCs w:val="16"/>
        </w:rPr>
        <w:t>拘禁刑</w:t>
      </w:r>
      <w:r w:rsidRPr="004042ED">
        <w:rPr>
          <w:rFonts w:asciiTheme="minorEastAsia" w:eastAsiaTheme="minorEastAsia" w:hAnsiTheme="minorEastAsia" w:hint="eastAsia"/>
          <w:sz w:val="16"/>
          <w:szCs w:val="16"/>
        </w:rPr>
        <w:t>又は１００万円以下の罰金に処する。</w:t>
      </w:r>
    </w:p>
    <w:p w14:paraId="7A56C535" w14:textId="0D9F2558" w:rsidR="0084425D" w:rsidRPr="004042E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4042ED">
        <w:rPr>
          <w:rFonts w:asciiTheme="majorEastAsia" w:eastAsiaTheme="majorEastAsia" w:hAnsiTheme="majorEastAsia" w:hint="eastAsia"/>
          <w:sz w:val="16"/>
          <w:szCs w:val="16"/>
        </w:rPr>
        <w:t xml:space="preserve">第１７８条 </w:t>
      </w:r>
      <w:r w:rsidRPr="004042ED">
        <w:rPr>
          <w:rFonts w:asciiTheme="minorEastAsia" w:eastAsiaTheme="minorEastAsia" w:hAnsiTheme="minorEastAsia" w:hint="eastAsia"/>
          <w:sz w:val="16"/>
          <w:szCs w:val="16"/>
        </w:rPr>
        <w:t>第１４８条第２項又は第３項の規定による命令に違反した場合には、当該違反行為をした者は、１年以下の</w:t>
      </w:r>
      <w:r w:rsidR="00607EDA" w:rsidRPr="004042ED">
        <w:rPr>
          <w:rFonts w:asciiTheme="minorEastAsia" w:eastAsiaTheme="minorEastAsia" w:hAnsiTheme="minorEastAsia" w:hint="eastAsia"/>
          <w:sz w:val="16"/>
          <w:szCs w:val="16"/>
        </w:rPr>
        <w:t>拘禁刑</w:t>
      </w:r>
      <w:r w:rsidRPr="004042ED">
        <w:rPr>
          <w:rFonts w:asciiTheme="minorEastAsia" w:eastAsiaTheme="minorEastAsia" w:hAnsiTheme="minorEastAsia" w:hint="eastAsia"/>
          <w:sz w:val="16"/>
          <w:szCs w:val="16"/>
        </w:rPr>
        <w:t>又は１００万円以下の罰金に処する。</w:t>
      </w:r>
    </w:p>
    <w:p w14:paraId="6DD8800E" w14:textId="14DB9DD7" w:rsidR="0084425D" w:rsidRPr="004042E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4042ED">
        <w:rPr>
          <w:rFonts w:asciiTheme="majorEastAsia" w:eastAsiaTheme="majorEastAsia" w:hAnsiTheme="majorEastAsia" w:hint="eastAsia"/>
          <w:sz w:val="16"/>
          <w:szCs w:val="16"/>
        </w:rPr>
        <w:t xml:space="preserve">第１７９条 </w:t>
      </w:r>
      <w:r w:rsidRPr="004042ED">
        <w:rPr>
          <w:rFonts w:asciiTheme="minorEastAsia" w:eastAsiaTheme="minorEastAsia" w:hAnsiTheme="minorEastAsia" w:hint="eastAsia"/>
          <w:sz w:val="16"/>
          <w:szCs w:val="16"/>
        </w:rPr>
        <w:t>個人情報取扱事業者（その者が法人（法人でない団体で代表者又は管理人の定めのあるものを含む。第１８４条第１項において同じ。）である場合にあっては、その役員、代表者又は管理人）若しくはその従業者又はこれらであった者が、その業務に関して取り扱った個人情報データベース等（その全部又は一部を複製し、又は加工したものを含む。）を自己若しくは第三者の不正な利益を図る目的で提供し、又は盗用したときは、１年以下の</w:t>
      </w:r>
      <w:r w:rsidR="00607EDA" w:rsidRPr="004042ED">
        <w:rPr>
          <w:rFonts w:asciiTheme="minorEastAsia" w:eastAsiaTheme="minorEastAsia" w:hAnsiTheme="minorEastAsia" w:hint="eastAsia"/>
          <w:sz w:val="16"/>
          <w:szCs w:val="16"/>
        </w:rPr>
        <w:t>拘禁刑</w:t>
      </w:r>
      <w:r w:rsidRPr="004042ED">
        <w:rPr>
          <w:rFonts w:asciiTheme="minorEastAsia" w:eastAsiaTheme="minorEastAsia" w:hAnsiTheme="minorEastAsia" w:hint="eastAsia"/>
          <w:sz w:val="16"/>
          <w:szCs w:val="16"/>
        </w:rPr>
        <w:t>又は５０万円以下の罰金に処する。</w:t>
      </w:r>
    </w:p>
    <w:p w14:paraId="25B59864" w14:textId="4EEC846D" w:rsidR="0084425D" w:rsidRPr="004042E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4042ED">
        <w:rPr>
          <w:rFonts w:asciiTheme="majorEastAsia" w:eastAsiaTheme="majorEastAsia" w:hAnsiTheme="majorEastAsia" w:hint="eastAsia"/>
          <w:sz w:val="16"/>
          <w:szCs w:val="16"/>
        </w:rPr>
        <w:t xml:space="preserve">第１８０条 </w:t>
      </w:r>
      <w:r w:rsidRPr="004042ED">
        <w:rPr>
          <w:rFonts w:asciiTheme="minorEastAsia" w:eastAsiaTheme="minorEastAsia" w:hAnsiTheme="minorEastAsia" w:hint="eastAsia"/>
          <w:sz w:val="16"/>
          <w:szCs w:val="16"/>
        </w:rPr>
        <w:t>第１７６条に規定する者が、その業務に関して知り得た保有個人情報を自己若しくは第三者の不正な利益を図る目的で提供し、又は盗用したときは、１年以下の</w:t>
      </w:r>
      <w:r w:rsidR="00607EDA" w:rsidRPr="004042ED">
        <w:rPr>
          <w:rFonts w:asciiTheme="minorEastAsia" w:eastAsiaTheme="minorEastAsia" w:hAnsiTheme="minorEastAsia" w:hint="eastAsia"/>
          <w:sz w:val="16"/>
          <w:szCs w:val="16"/>
        </w:rPr>
        <w:t>拘禁刑</w:t>
      </w:r>
      <w:r w:rsidRPr="004042ED">
        <w:rPr>
          <w:rFonts w:asciiTheme="minorEastAsia" w:eastAsiaTheme="minorEastAsia" w:hAnsiTheme="minorEastAsia" w:hint="eastAsia"/>
          <w:sz w:val="16"/>
          <w:szCs w:val="16"/>
        </w:rPr>
        <w:t>又は５０万円以下の罰金に処する。</w:t>
      </w:r>
    </w:p>
    <w:p w14:paraId="42A3FF2F" w14:textId="77777777" w:rsidR="0084425D" w:rsidRPr="004042ED"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4042ED">
        <w:rPr>
          <w:rFonts w:asciiTheme="majorEastAsia" w:eastAsiaTheme="majorEastAsia" w:hAnsiTheme="majorEastAsia" w:hint="eastAsia"/>
          <w:sz w:val="16"/>
          <w:szCs w:val="16"/>
        </w:rPr>
        <w:t xml:space="preserve">第１８２条 </w:t>
      </w:r>
      <w:r w:rsidRPr="004042ED">
        <w:rPr>
          <w:rFonts w:asciiTheme="minorEastAsia" w:eastAsiaTheme="minorEastAsia" w:hAnsiTheme="minorEastAsia" w:hint="eastAsia"/>
          <w:sz w:val="16"/>
          <w:szCs w:val="16"/>
        </w:rPr>
        <w:t>次の各号のいずれかに該当する場合には、当該違反行為をした者は、５０万円以下の罰金に処する。</w:t>
      </w:r>
    </w:p>
    <w:p w14:paraId="28817329" w14:textId="77777777" w:rsidR="0084425D" w:rsidRPr="004042ED"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4042ED">
        <w:rPr>
          <w:rFonts w:asciiTheme="minorEastAsia" w:eastAsiaTheme="minorEastAsia" w:hAnsiTheme="minorEastAsia" w:hint="eastAsia"/>
          <w:sz w:val="16"/>
          <w:szCs w:val="16"/>
        </w:rPr>
        <w:t>（１）　第１４６条第１項の規定による報告若しくは資料の提出をせず、若しくは虚偽の報告をし、若しくは虚偽の資料を提出し、又は当該職員の質問に対して答弁をせず、若しくは虚偽の答弁をし、若しくは検査を拒み、妨げ、若しくは忌避したとき。</w:t>
      </w:r>
    </w:p>
    <w:p w14:paraId="092BB182" w14:textId="77777777" w:rsidR="0084425D" w:rsidRPr="004042ED"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4042ED">
        <w:rPr>
          <w:rFonts w:asciiTheme="minorEastAsia" w:eastAsiaTheme="minorEastAsia" w:hAnsiTheme="minorEastAsia" w:hint="eastAsia"/>
          <w:sz w:val="16"/>
          <w:szCs w:val="16"/>
        </w:rPr>
        <w:t>（２）　略</w:t>
      </w:r>
    </w:p>
    <w:p w14:paraId="6C4571E2" w14:textId="77777777" w:rsidR="0084425D" w:rsidRPr="004042E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4042ED">
        <w:rPr>
          <w:rFonts w:asciiTheme="majorEastAsia" w:eastAsiaTheme="majorEastAsia" w:hAnsiTheme="majorEastAsia" w:hint="eastAsia"/>
          <w:sz w:val="16"/>
          <w:szCs w:val="16"/>
        </w:rPr>
        <w:t xml:space="preserve">第１８３条 </w:t>
      </w:r>
      <w:r w:rsidRPr="004042ED">
        <w:rPr>
          <w:rFonts w:asciiTheme="minorEastAsia" w:eastAsiaTheme="minorEastAsia" w:hAnsiTheme="minorEastAsia" w:hint="eastAsia"/>
          <w:sz w:val="16"/>
          <w:szCs w:val="16"/>
        </w:rPr>
        <w:t>第１７６条、第１７７条及び第１７９条から第１８１条までの規定は、日本国外においてこれらの条の罪を犯した者にも適用する。</w:t>
      </w:r>
    </w:p>
    <w:p w14:paraId="3F2EEB01" w14:textId="77777777" w:rsidR="0084425D" w:rsidRPr="004042ED"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4042ED">
        <w:rPr>
          <w:rFonts w:asciiTheme="majorEastAsia" w:eastAsiaTheme="majorEastAsia" w:hAnsiTheme="majorEastAsia" w:hint="eastAsia"/>
          <w:sz w:val="16"/>
          <w:szCs w:val="16"/>
        </w:rPr>
        <w:t xml:space="preserve">第１８４条　</w:t>
      </w:r>
      <w:r w:rsidRPr="004042ED">
        <w:rPr>
          <w:rFonts w:asciiTheme="minorEastAsia" w:eastAsiaTheme="minorEastAsia" w:hAnsiTheme="minorEastAsia" w:hint="eastAsia"/>
          <w:sz w:val="16"/>
          <w:szCs w:val="16"/>
        </w:rPr>
        <w:t>法人の代表者又は法人若しくは人の代理人、使用人その他の従業者が、その法人又は人の業務に関して、次の各号に掲げる違反行為をしたときは、行為者を罰するほか、その法人に対して当該各号に定める罰金刑を、その人に対して各本条の罰金刑を科する。</w:t>
      </w:r>
    </w:p>
    <w:p w14:paraId="05FA619B" w14:textId="77777777" w:rsidR="0084425D" w:rsidRPr="004042ED"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4042ED">
        <w:rPr>
          <w:rFonts w:asciiTheme="minorEastAsia" w:eastAsiaTheme="minorEastAsia" w:hAnsiTheme="minorEastAsia" w:hint="eastAsia"/>
          <w:sz w:val="16"/>
          <w:szCs w:val="16"/>
        </w:rPr>
        <w:t>（１）第１７８条及び第１７９条 １億円以下の罰金刑</w:t>
      </w:r>
    </w:p>
    <w:p w14:paraId="717F1B6C" w14:textId="77777777" w:rsidR="0084425D" w:rsidRPr="004042ED"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4042ED">
        <w:rPr>
          <w:rFonts w:asciiTheme="minorEastAsia" w:eastAsiaTheme="minorEastAsia" w:hAnsiTheme="minorEastAsia" w:hint="eastAsia"/>
          <w:sz w:val="16"/>
          <w:szCs w:val="16"/>
        </w:rPr>
        <w:t>（２）第１８２条 同条の罰金刑</w:t>
      </w:r>
    </w:p>
    <w:p w14:paraId="344BED34" w14:textId="77777777" w:rsidR="0084425D" w:rsidRPr="004042ED"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4042ED">
        <w:rPr>
          <w:rFonts w:asciiTheme="minorEastAsia" w:eastAsiaTheme="minorEastAsia" w:hAnsiTheme="minorEastAsia" w:hint="eastAsia"/>
          <w:sz w:val="16"/>
          <w:szCs w:val="16"/>
        </w:rP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14:paraId="5FD7BE2D" w14:textId="77777777" w:rsidR="0084425D" w:rsidRPr="004042ED"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4042ED">
        <w:rPr>
          <w:rFonts w:asciiTheme="majorEastAsia" w:eastAsiaTheme="majorEastAsia" w:hAnsiTheme="majorEastAsia" w:hint="eastAsia"/>
          <w:sz w:val="16"/>
          <w:szCs w:val="16"/>
        </w:rPr>
        <w:t xml:space="preserve">第１８５条 </w:t>
      </w:r>
      <w:r w:rsidRPr="004042ED">
        <w:rPr>
          <w:rFonts w:asciiTheme="minorEastAsia" w:eastAsiaTheme="minorEastAsia" w:hAnsiTheme="minorEastAsia" w:hint="eastAsia"/>
          <w:sz w:val="16"/>
          <w:szCs w:val="16"/>
        </w:rPr>
        <w:t>次の各号のいずれかに該当する者は、１０万円以下の過料に処する。</w:t>
      </w:r>
    </w:p>
    <w:p w14:paraId="72A7BFD4" w14:textId="77777777" w:rsidR="0084425D" w:rsidRPr="004042ED"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4042ED">
        <w:rPr>
          <w:rFonts w:asciiTheme="minorEastAsia" w:eastAsiaTheme="minorEastAsia" w:hAnsiTheme="minorEastAsia" w:hint="eastAsia"/>
          <w:sz w:val="16"/>
          <w:szCs w:val="16"/>
        </w:rPr>
        <w:t>（１）第３０条第２項（第３１条第３項において準用する場合を含む。）又は第５６条の規定に違反した者</w:t>
      </w:r>
    </w:p>
    <w:p w14:paraId="28770F0B" w14:textId="77777777" w:rsidR="0084425D" w:rsidRPr="004042ED"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4042ED">
        <w:rPr>
          <w:rFonts w:asciiTheme="minorEastAsia" w:eastAsiaTheme="minorEastAsia" w:hAnsiTheme="minorEastAsia" w:hint="eastAsia"/>
          <w:sz w:val="16"/>
          <w:szCs w:val="16"/>
        </w:rPr>
        <w:t>（２）第５１条第１項の規定による届出をせず、又は虚偽の届出をした者</w:t>
      </w:r>
    </w:p>
    <w:p w14:paraId="71D1C723" w14:textId="7A88E98A" w:rsidR="00E42BE6" w:rsidRPr="004042ED"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4042ED">
        <w:rPr>
          <w:rFonts w:asciiTheme="minorEastAsia" w:eastAsiaTheme="minorEastAsia" w:hAnsiTheme="minorEastAsia" w:hint="eastAsia"/>
          <w:sz w:val="16"/>
          <w:szCs w:val="16"/>
        </w:rPr>
        <w:t>（３）偽りその他不正の手段により、第８５条第３項に規定する開示決定に基づく保有個人情報の開示を受けた者</w:t>
      </w:r>
    </w:p>
    <w:p w14:paraId="17D18640" w14:textId="77777777" w:rsidR="00E42BE6" w:rsidRPr="004042ED" w:rsidRDefault="00E42BE6" w:rsidP="00E42BE6">
      <w:pPr>
        <w:autoSpaceDE w:val="0"/>
        <w:autoSpaceDN w:val="0"/>
        <w:spacing w:line="240" w:lineRule="exact"/>
        <w:ind w:left="144" w:hangingChars="100" w:hanging="144"/>
        <w:rPr>
          <w:rFonts w:asciiTheme="minorEastAsia" w:eastAsiaTheme="minorEastAsia" w:hAnsiTheme="minorEastAsia"/>
          <w:sz w:val="16"/>
          <w:szCs w:val="16"/>
        </w:rPr>
      </w:pPr>
    </w:p>
    <w:p w14:paraId="04E093F4" w14:textId="77777777" w:rsidR="0084425D" w:rsidRPr="004042E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4042ED">
        <w:rPr>
          <w:rFonts w:asciiTheme="majorEastAsia" w:eastAsiaTheme="majorEastAsia" w:hAnsiTheme="majorEastAsia" w:hint="eastAsia"/>
          <w:sz w:val="16"/>
          <w:szCs w:val="16"/>
        </w:rPr>
        <w:t>＜番号法における罰則関係規定の抜粋＞</w:t>
      </w:r>
    </w:p>
    <w:p w14:paraId="36989C5B" w14:textId="5A85F51C" w:rsidR="0084425D" w:rsidRPr="004042E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4042ED">
        <w:rPr>
          <w:rFonts w:asciiTheme="majorEastAsia" w:eastAsiaTheme="majorEastAsia" w:hAnsiTheme="majorEastAsia" w:hint="eastAsia"/>
          <w:sz w:val="16"/>
          <w:szCs w:val="16"/>
        </w:rPr>
        <w:t xml:space="preserve">第４８条　</w:t>
      </w:r>
      <w:r w:rsidRPr="004042ED">
        <w:rPr>
          <w:rFonts w:asciiTheme="minorEastAsia" w:eastAsiaTheme="minorEastAsia" w:hAnsiTheme="minorEastAsia" w:hint="eastAsia"/>
          <w:sz w:val="16"/>
          <w:szCs w:val="16"/>
        </w:rPr>
        <w:t>個人番号利用事務等又は第７条第１項若しくは第２項の規定による個人番号の指定若しくは通知、第８条第２項の規定による個人番号とすべき番号の生成若しくは通知若しくは第１４条第２項の規定による機構保存本人確認情報の提供に関する事務に従事する者又は従事してい</w:t>
      </w:r>
      <w:r w:rsidRPr="004042ED">
        <w:rPr>
          <w:rFonts w:asciiTheme="minorEastAsia" w:eastAsiaTheme="minorEastAsia" w:hAnsiTheme="minorEastAsia" w:hint="eastAsia"/>
          <w:sz w:val="16"/>
          <w:szCs w:val="16"/>
        </w:rPr>
        <w:t>た者が、正当な理由がないのに、その業務に関して取り扱った個人の秘密に属する事項が記録された特定個人情報ファイル（その全部又は一部を複製し、又は加工した特定個人情報ファイルを含む。）を提供したときは、４年以下の</w:t>
      </w:r>
      <w:r w:rsidR="00607EDA" w:rsidRPr="004042ED">
        <w:rPr>
          <w:rFonts w:asciiTheme="minorEastAsia" w:eastAsiaTheme="minorEastAsia" w:hAnsiTheme="minorEastAsia" w:hint="eastAsia"/>
          <w:sz w:val="16"/>
          <w:szCs w:val="16"/>
        </w:rPr>
        <w:t>拘禁刑</w:t>
      </w:r>
      <w:r w:rsidRPr="004042ED">
        <w:rPr>
          <w:rFonts w:asciiTheme="minorEastAsia" w:eastAsiaTheme="minorEastAsia" w:hAnsiTheme="minorEastAsia" w:hint="eastAsia"/>
          <w:sz w:val="16"/>
          <w:szCs w:val="16"/>
        </w:rPr>
        <w:t xml:space="preserve">若しくは２００万円以下の罰金に処し、又はこれを併科する。 </w:t>
      </w:r>
    </w:p>
    <w:p w14:paraId="17B3290D" w14:textId="3CAD56E8" w:rsidR="0084425D" w:rsidRPr="004042E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4042ED">
        <w:rPr>
          <w:rFonts w:asciiTheme="majorEastAsia" w:eastAsiaTheme="majorEastAsia" w:hAnsiTheme="majorEastAsia" w:hint="eastAsia"/>
          <w:sz w:val="16"/>
          <w:szCs w:val="16"/>
        </w:rPr>
        <w:t xml:space="preserve">第４９条 　</w:t>
      </w:r>
      <w:r w:rsidRPr="004042ED">
        <w:rPr>
          <w:rFonts w:asciiTheme="minorEastAsia" w:eastAsiaTheme="minorEastAsia" w:hAnsiTheme="minorEastAsia" w:hint="eastAsia"/>
          <w:sz w:val="16"/>
          <w:szCs w:val="16"/>
        </w:rPr>
        <w:t>前条に規定する者が、その業務に関して知り得た個人番号を自己若しくは第三者の不正な利益を図る目的で提供し、又は盗用したときは、３年以下の</w:t>
      </w:r>
      <w:r w:rsidR="00607EDA" w:rsidRPr="004042ED">
        <w:rPr>
          <w:rFonts w:asciiTheme="minorEastAsia" w:eastAsiaTheme="minorEastAsia" w:hAnsiTheme="minorEastAsia" w:hint="eastAsia"/>
          <w:sz w:val="16"/>
          <w:szCs w:val="16"/>
        </w:rPr>
        <w:t>拘禁刑</w:t>
      </w:r>
      <w:r w:rsidRPr="004042ED">
        <w:rPr>
          <w:rFonts w:asciiTheme="minorEastAsia" w:eastAsiaTheme="minorEastAsia" w:hAnsiTheme="minorEastAsia" w:hint="eastAsia"/>
          <w:sz w:val="16"/>
          <w:szCs w:val="16"/>
        </w:rPr>
        <w:t xml:space="preserve">若しくは１５０万円以下の罰金に処し、又はこれを併科する。 </w:t>
      </w:r>
    </w:p>
    <w:p w14:paraId="4F3A90F8" w14:textId="551A6F68" w:rsidR="0084425D" w:rsidRPr="004042E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4042ED">
        <w:rPr>
          <w:rFonts w:asciiTheme="majorEastAsia" w:eastAsiaTheme="majorEastAsia" w:hAnsiTheme="majorEastAsia" w:hint="eastAsia"/>
          <w:sz w:val="16"/>
          <w:szCs w:val="16"/>
        </w:rPr>
        <w:t xml:space="preserve">第５０条 　</w:t>
      </w:r>
      <w:r w:rsidRPr="004042ED">
        <w:rPr>
          <w:rFonts w:asciiTheme="minorEastAsia" w:eastAsiaTheme="minorEastAsia" w:hAnsiTheme="minorEastAsia" w:hint="eastAsia"/>
          <w:sz w:val="16"/>
          <w:szCs w:val="16"/>
        </w:rPr>
        <w:t>第２５条（第２６条において準用する場合を含む。）の規定に違反して秘密を漏らし、又は盗用した者は、３年以下の</w:t>
      </w:r>
      <w:r w:rsidR="00607EDA" w:rsidRPr="004042ED">
        <w:rPr>
          <w:rFonts w:asciiTheme="minorEastAsia" w:eastAsiaTheme="minorEastAsia" w:hAnsiTheme="minorEastAsia" w:hint="eastAsia"/>
          <w:sz w:val="16"/>
          <w:szCs w:val="16"/>
        </w:rPr>
        <w:t>拘禁刑</w:t>
      </w:r>
      <w:r w:rsidRPr="004042ED">
        <w:rPr>
          <w:rFonts w:asciiTheme="minorEastAsia" w:eastAsiaTheme="minorEastAsia" w:hAnsiTheme="minorEastAsia" w:hint="eastAsia"/>
          <w:sz w:val="16"/>
          <w:szCs w:val="16"/>
        </w:rPr>
        <w:t xml:space="preserve">若しくは１５０万円以下の罰金に処し、又はこれを併科する。 </w:t>
      </w:r>
    </w:p>
    <w:p w14:paraId="14D84B3E" w14:textId="52510ED3" w:rsidR="0084425D" w:rsidRPr="004042ED"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4042ED">
        <w:rPr>
          <w:rFonts w:asciiTheme="majorEastAsia" w:eastAsiaTheme="majorEastAsia" w:hAnsiTheme="majorEastAsia" w:hint="eastAsia"/>
          <w:sz w:val="16"/>
          <w:szCs w:val="16"/>
        </w:rPr>
        <w:t xml:space="preserve">第５１条 　</w:t>
      </w:r>
      <w:r w:rsidRPr="004042ED">
        <w:rPr>
          <w:rFonts w:asciiTheme="minorEastAsia" w:eastAsiaTheme="minorEastAsia" w:hAnsiTheme="minorEastAsia" w:hint="eastAsia"/>
          <w:sz w:val="16"/>
          <w:szCs w:val="16"/>
        </w:rPr>
        <w:t>人を欺き、人に暴行を加え、若しくは人を脅迫する行為により、又は財物の窃取、施設への侵入、不正アクセス行為（不正アクセス行為の禁止等に関する法律（平成１１年法律第１２８号）第２条第４項に規定する不正アクセス行為をいう。）その他の個人番号を保有する者の管理を害する行為により、個人番号を取得した者は、３年以下の</w:t>
      </w:r>
      <w:r w:rsidR="00607EDA" w:rsidRPr="004042ED">
        <w:rPr>
          <w:rFonts w:asciiTheme="minorEastAsia" w:eastAsiaTheme="minorEastAsia" w:hAnsiTheme="minorEastAsia" w:hint="eastAsia"/>
          <w:sz w:val="16"/>
          <w:szCs w:val="16"/>
        </w:rPr>
        <w:t>拘禁刑</w:t>
      </w:r>
      <w:r w:rsidRPr="004042ED">
        <w:rPr>
          <w:rFonts w:asciiTheme="minorEastAsia" w:eastAsiaTheme="minorEastAsia" w:hAnsiTheme="minorEastAsia" w:hint="eastAsia"/>
          <w:sz w:val="16"/>
          <w:szCs w:val="16"/>
        </w:rPr>
        <w:t xml:space="preserve">又は１５０万円以下の罰金に処する。 </w:t>
      </w:r>
    </w:p>
    <w:p w14:paraId="48CB587F" w14:textId="77777777" w:rsidR="0084425D" w:rsidRPr="004042ED"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4042ED">
        <w:rPr>
          <w:rFonts w:asciiTheme="minorEastAsia" w:eastAsiaTheme="minorEastAsia" w:hAnsiTheme="minorEastAsia" w:hint="eastAsia"/>
          <w:sz w:val="16"/>
          <w:szCs w:val="16"/>
        </w:rPr>
        <w:t xml:space="preserve">２ 　前項の規定は、刑法（明治４０年法律第４５号）その他の罰則の適用を妨げない。 </w:t>
      </w:r>
    </w:p>
    <w:p w14:paraId="3C0EEB36" w14:textId="7DC3D872" w:rsidR="0084425D" w:rsidRPr="004042E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4042ED">
        <w:rPr>
          <w:rFonts w:asciiTheme="majorEastAsia" w:eastAsiaTheme="majorEastAsia" w:hAnsiTheme="majorEastAsia" w:hint="eastAsia"/>
          <w:sz w:val="16"/>
          <w:szCs w:val="16"/>
        </w:rPr>
        <w:t xml:space="preserve">第５２条 　</w:t>
      </w:r>
      <w:r w:rsidRPr="004042ED">
        <w:rPr>
          <w:rFonts w:asciiTheme="minorEastAsia" w:eastAsiaTheme="minorEastAsia" w:hAnsiTheme="minorEastAsia" w:hint="eastAsia"/>
          <w:sz w:val="16"/>
          <w:szCs w:val="16"/>
        </w:rPr>
        <w:t>国の機関、地方公共団体の機関若しくは機構の職員又は独立行政法人等若しくは地方独立行政法人の役員若しくは職員が、その職権を濫用して、専らその職務の用以外の用に供する目的で個人の秘密に属する特定個人情報が記録された文書、図画又は電磁的記録（電子的方式、磁気的方式その他人の知覚によっては認識することができない方式で作られる記録をいう。）を収集したときは、２年以下の</w:t>
      </w:r>
      <w:r w:rsidR="00607EDA" w:rsidRPr="004042ED">
        <w:rPr>
          <w:rFonts w:asciiTheme="minorEastAsia" w:eastAsiaTheme="minorEastAsia" w:hAnsiTheme="minorEastAsia" w:hint="eastAsia"/>
          <w:sz w:val="16"/>
          <w:szCs w:val="16"/>
        </w:rPr>
        <w:t>拘禁刑</w:t>
      </w:r>
      <w:r w:rsidRPr="004042ED">
        <w:rPr>
          <w:rFonts w:asciiTheme="minorEastAsia" w:eastAsiaTheme="minorEastAsia" w:hAnsiTheme="minorEastAsia" w:hint="eastAsia"/>
          <w:sz w:val="16"/>
          <w:szCs w:val="16"/>
        </w:rPr>
        <w:t xml:space="preserve">又は１００万円以下の罰金に処する。 </w:t>
      </w:r>
    </w:p>
    <w:p w14:paraId="23623FC0" w14:textId="66421C9D" w:rsidR="0084425D" w:rsidRPr="004042E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4042ED">
        <w:rPr>
          <w:rFonts w:asciiTheme="majorEastAsia" w:eastAsiaTheme="majorEastAsia" w:hAnsiTheme="majorEastAsia" w:hint="eastAsia"/>
          <w:sz w:val="16"/>
          <w:szCs w:val="16"/>
        </w:rPr>
        <w:t xml:space="preserve">第５２条の３　</w:t>
      </w:r>
      <w:r w:rsidRPr="004042ED">
        <w:rPr>
          <w:rFonts w:asciiTheme="minorEastAsia" w:eastAsiaTheme="minorEastAsia" w:hAnsiTheme="minorEastAsia" w:hint="eastAsia"/>
          <w:sz w:val="16"/>
          <w:szCs w:val="16"/>
        </w:rPr>
        <w:t>第４５条の２第３項の規定に違反して秘密を漏らし、又は盗用した者は、２年以下の</w:t>
      </w:r>
      <w:r w:rsidR="00607EDA" w:rsidRPr="004042ED">
        <w:rPr>
          <w:rFonts w:asciiTheme="minorEastAsia" w:eastAsiaTheme="minorEastAsia" w:hAnsiTheme="minorEastAsia" w:hint="eastAsia"/>
          <w:sz w:val="16"/>
          <w:szCs w:val="16"/>
        </w:rPr>
        <w:t>拘禁刑</w:t>
      </w:r>
      <w:r w:rsidRPr="004042ED">
        <w:rPr>
          <w:rFonts w:asciiTheme="minorEastAsia" w:eastAsiaTheme="minorEastAsia" w:hAnsiTheme="minorEastAsia" w:hint="eastAsia"/>
          <w:sz w:val="16"/>
          <w:szCs w:val="16"/>
        </w:rPr>
        <w:t>若しくは１００万円以下の罰金に処し、又はこれを併科する。</w:t>
      </w:r>
    </w:p>
    <w:p w14:paraId="0B346705" w14:textId="5CE28065" w:rsidR="0084425D" w:rsidRPr="004042E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4042ED">
        <w:rPr>
          <w:rFonts w:asciiTheme="majorEastAsia" w:eastAsiaTheme="majorEastAsia" w:hAnsiTheme="majorEastAsia" w:hint="eastAsia"/>
          <w:sz w:val="16"/>
          <w:szCs w:val="16"/>
        </w:rPr>
        <w:t xml:space="preserve">第５３条 　</w:t>
      </w:r>
      <w:r w:rsidRPr="004042ED">
        <w:rPr>
          <w:rFonts w:asciiTheme="minorEastAsia" w:eastAsiaTheme="minorEastAsia" w:hAnsiTheme="minorEastAsia" w:hint="eastAsia"/>
          <w:sz w:val="16"/>
          <w:szCs w:val="16"/>
        </w:rPr>
        <w:t>第３４条第２項又は第３項の規定による命令に違反した者は、２年以下の</w:t>
      </w:r>
      <w:r w:rsidR="00607EDA" w:rsidRPr="004042ED">
        <w:rPr>
          <w:rFonts w:asciiTheme="minorEastAsia" w:eastAsiaTheme="minorEastAsia" w:hAnsiTheme="minorEastAsia" w:hint="eastAsia"/>
          <w:sz w:val="16"/>
          <w:szCs w:val="16"/>
        </w:rPr>
        <w:t>拘禁刑</w:t>
      </w:r>
      <w:r w:rsidRPr="004042ED">
        <w:rPr>
          <w:rFonts w:asciiTheme="minorEastAsia" w:eastAsiaTheme="minorEastAsia" w:hAnsiTheme="minorEastAsia" w:hint="eastAsia"/>
          <w:sz w:val="16"/>
          <w:szCs w:val="16"/>
        </w:rPr>
        <w:t>又は５０万円以下の罰金に処する。</w:t>
      </w:r>
      <w:r w:rsidRPr="004042ED">
        <w:rPr>
          <w:rFonts w:asciiTheme="majorEastAsia" w:eastAsiaTheme="majorEastAsia" w:hAnsiTheme="majorEastAsia" w:hint="eastAsia"/>
          <w:sz w:val="16"/>
          <w:szCs w:val="16"/>
        </w:rPr>
        <w:t xml:space="preserve"> </w:t>
      </w:r>
    </w:p>
    <w:p w14:paraId="7460DC1E" w14:textId="45153C08" w:rsidR="0084425D" w:rsidRPr="004042E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4042ED">
        <w:rPr>
          <w:rFonts w:asciiTheme="majorEastAsia" w:eastAsiaTheme="majorEastAsia" w:hAnsiTheme="majorEastAsia" w:hint="eastAsia"/>
          <w:sz w:val="16"/>
          <w:szCs w:val="16"/>
        </w:rPr>
        <w:t xml:space="preserve">第５３条の２　</w:t>
      </w:r>
      <w:r w:rsidRPr="004042ED">
        <w:rPr>
          <w:rFonts w:asciiTheme="minorEastAsia" w:eastAsiaTheme="minorEastAsia" w:hAnsiTheme="minorEastAsia" w:hint="eastAsia"/>
          <w:sz w:val="16"/>
          <w:szCs w:val="16"/>
        </w:rPr>
        <w:t>第２１条の２第８項又は第４５条の２第９項において準用する第３４条第２項又は第３項の規定による命令に違反した者は、１年以下の</w:t>
      </w:r>
      <w:r w:rsidR="00607EDA" w:rsidRPr="004042ED">
        <w:rPr>
          <w:rFonts w:asciiTheme="minorEastAsia" w:eastAsiaTheme="minorEastAsia" w:hAnsiTheme="minorEastAsia" w:hint="eastAsia"/>
          <w:sz w:val="16"/>
          <w:szCs w:val="16"/>
        </w:rPr>
        <w:t>拘禁刑</w:t>
      </w:r>
      <w:r w:rsidRPr="004042ED">
        <w:rPr>
          <w:rFonts w:asciiTheme="minorEastAsia" w:eastAsiaTheme="minorEastAsia" w:hAnsiTheme="minorEastAsia" w:hint="eastAsia"/>
          <w:sz w:val="16"/>
          <w:szCs w:val="16"/>
        </w:rPr>
        <w:t>又は５０万円以下の罰金に処する。</w:t>
      </w:r>
    </w:p>
    <w:p w14:paraId="42E958AB" w14:textId="3351B114" w:rsidR="0084425D" w:rsidRPr="004042E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4042ED">
        <w:rPr>
          <w:rFonts w:asciiTheme="majorEastAsia" w:eastAsiaTheme="majorEastAsia" w:hAnsiTheme="majorEastAsia" w:hint="eastAsia"/>
          <w:sz w:val="16"/>
          <w:szCs w:val="16"/>
        </w:rPr>
        <w:t xml:space="preserve">第５４条 　</w:t>
      </w:r>
      <w:r w:rsidRPr="004042ED">
        <w:rPr>
          <w:rFonts w:asciiTheme="minorEastAsia" w:eastAsiaTheme="minorEastAsia" w:hAnsiTheme="minorEastAsia" w:hint="eastAsia"/>
          <w:sz w:val="16"/>
          <w:szCs w:val="16"/>
        </w:rPr>
        <w:t>第３５条第１項の規定による報告若しくは資料の提出をせず、若しくは虚偽の報告をし、若しくは虚偽の資料を提出し、又は当該職員の質問に対して答弁をせず、若しくは虚偽の答弁をし、若しくは検査を拒み、妨げ、若しくは忌避した者は、１年以下の</w:t>
      </w:r>
      <w:r w:rsidR="00607EDA" w:rsidRPr="004042ED">
        <w:rPr>
          <w:rFonts w:asciiTheme="minorEastAsia" w:eastAsiaTheme="minorEastAsia" w:hAnsiTheme="minorEastAsia" w:hint="eastAsia"/>
          <w:sz w:val="16"/>
          <w:szCs w:val="16"/>
        </w:rPr>
        <w:t>拘禁刑</w:t>
      </w:r>
      <w:r w:rsidRPr="004042ED">
        <w:rPr>
          <w:rFonts w:asciiTheme="minorEastAsia" w:eastAsiaTheme="minorEastAsia" w:hAnsiTheme="minorEastAsia" w:hint="eastAsia"/>
          <w:sz w:val="16"/>
          <w:szCs w:val="16"/>
        </w:rPr>
        <w:t>又は５０万円以下の罰金に処する。</w:t>
      </w:r>
      <w:r w:rsidRPr="004042ED">
        <w:rPr>
          <w:rFonts w:asciiTheme="majorEastAsia" w:eastAsiaTheme="majorEastAsia" w:hAnsiTheme="majorEastAsia" w:hint="eastAsia"/>
          <w:sz w:val="16"/>
          <w:szCs w:val="16"/>
        </w:rPr>
        <w:t xml:space="preserve"> </w:t>
      </w:r>
    </w:p>
    <w:p w14:paraId="0CFB7602" w14:textId="71D442C2" w:rsidR="0084425D" w:rsidRPr="004042E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4042ED">
        <w:rPr>
          <w:rFonts w:asciiTheme="majorEastAsia" w:eastAsiaTheme="majorEastAsia" w:hAnsiTheme="majorEastAsia" w:hint="eastAsia"/>
          <w:sz w:val="16"/>
          <w:szCs w:val="16"/>
        </w:rPr>
        <w:t xml:space="preserve">第５５条 　</w:t>
      </w:r>
      <w:r w:rsidRPr="004042ED">
        <w:rPr>
          <w:rFonts w:asciiTheme="minorEastAsia" w:eastAsiaTheme="minorEastAsia" w:hAnsiTheme="minorEastAsia" w:hint="eastAsia"/>
          <w:sz w:val="16"/>
          <w:szCs w:val="16"/>
        </w:rPr>
        <w:t>偽りその他不正の手段により個人番号カードの交付を受けた者は、６月以下の</w:t>
      </w:r>
      <w:r w:rsidR="00607EDA" w:rsidRPr="004042ED">
        <w:rPr>
          <w:rFonts w:asciiTheme="minorEastAsia" w:eastAsiaTheme="minorEastAsia" w:hAnsiTheme="minorEastAsia" w:hint="eastAsia"/>
          <w:sz w:val="16"/>
          <w:szCs w:val="16"/>
        </w:rPr>
        <w:t>拘禁刑</w:t>
      </w:r>
      <w:r w:rsidRPr="004042ED">
        <w:rPr>
          <w:rFonts w:asciiTheme="minorEastAsia" w:eastAsiaTheme="minorEastAsia" w:hAnsiTheme="minorEastAsia" w:hint="eastAsia"/>
          <w:sz w:val="16"/>
          <w:szCs w:val="16"/>
        </w:rPr>
        <w:t xml:space="preserve">又は５０万円以下の罰金に処する。 </w:t>
      </w:r>
    </w:p>
    <w:p w14:paraId="25EAF50F" w14:textId="77777777" w:rsidR="0084425D" w:rsidRPr="004042E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4042ED">
        <w:rPr>
          <w:rFonts w:asciiTheme="majorEastAsia" w:eastAsiaTheme="majorEastAsia" w:hAnsiTheme="majorEastAsia" w:hint="eastAsia"/>
          <w:sz w:val="16"/>
          <w:szCs w:val="16"/>
        </w:rPr>
        <w:t xml:space="preserve">第５５条の２　</w:t>
      </w:r>
      <w:r w:rsidRPr="004042ED">
        <w:rPr>
          <w:rFonts w:asciiTheme="minorEastAsia" w:eastAsiaTheme="minorEastAsia" w:hAnsiTheme="minorEastAsia" w:hint="eastAsia"/>
          <w:sz w:val="16"/>
          <w:szCs w:val="16"/>
        </w:rPr>
        <w:t>第２１条の２第８項又は第４５条の２第９項において準用する第３５条第１項の規定による報告若しくは資料の提出をせず、若しくは虚偽の報告をし、若しくは虚偽の資料を提出し、又は当該職員の質問に対して答弁をせず、若しくは虚偽の答弁をし、若しくは検査を拒み、妨げ、若しくは忌避した者は、３０万円以下の罰金に処する。</w:t>
      </w:r>
    </w:p>
    <w:p w14:paraId="41C7FB1E" w14:textId="77777777" w:rsidR="0084425D" w:rsidRPr="004042ED" w:rsidRDefault="0084425D" w:rsidP="0084425D">
      <w:pPr>
        <w:autoSpaceDE w:val="0"/>
        <w:autoSpaceDN w:val="0"/>
        <w:spacing w:line="240" w:lineRule="exact"/>
        <w:ind w:left="144" w:hangingChars="100" w:hanging="144"/>
        <w:rPr>
          <w:rFonts w:asciiTheme="majorEastAsia" w:eastAsiaTheme="majorEastAsia" w:hAnsiTheme="majorEastAsia"/>
          <w:sz w:val="16"/>
          <w:szCs w:val="16"/>
        </w:rPr>
      </w:pPr>
      <w:r w:rsidRPr="004042ED">
        <w:rPr>
          <w:rFonts w:asciiTheme="majorEastAsia" w:eastAsiaTheme="majorEastAsia" w:hAnsiTheme="majorEastAsia" w:hint="eastAsia"/>
          <w:sz w:val="16"/>
          <w:szCs w:val="16"/>
        </w:rPr>
        <w:t xml:space="preserve">第５６条 　</w:t>
      </w:r>
      <w:r w:rsidRPr="004042ED">
        <w:rPr>
          <w:rFonts w:asciiTheme="minorEastAsia" w:eastAsiaTheme="minorEastAsia" w:hAnsiTheme="minorEastAsia" w:hint="eastAsia"/>
          <w:sz w:val="16"/>
          <w:szCs w:val="16"/>
        </w:rPr>
        <w:t xml:space="preserve">第４８条から第５２条の３までの規定は、日本国外においてこれらの条の罪を犯した者にも適用する。 </w:t>
      </w:r>
    </w:p>
    <w:p w14:paraId="2FF9905B" w14:textId="77777777" w:rsidR="0084425D" w:rsidRPr="004042ED"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4042ED">
        <w:rPr>
          <w:rFonts w:asciiTheme="majorEastAsia" w:eastAsiaTheme="majorEastAsia" w:hAnsiTheme="majorEastAsia" w:hint="eastAsia"/>
          <w:sz w:val="16"/>
          <w:szCs w:val="16"/>
        </w:rPr>
        <w:t xml:space="preserve">第５７条 　</w:t>
      </w:r>
      <w:r w:rsidRPr="004042ED">
        <w:rPr>
          <w:rFonts w:asciiTheme="minorEastAsia" w:eastAsiaTheme="minorEastAsia" w:hAnsiTheme="minorEastAsia" w:hint="eastAsia"/>
          <w:sz w:val="16"/>
          <w:szCs w:val="16"/>
        </w:rPr>
        <w:t>法人（法人でない団体で代表者又は管理人の定めのあるものを含む。以下この項において同じ。）の代表者若しくは管理人又は法人若しくは人の代理人、使用人その他の従業者が、その法人又は人の業務に関して次の各号に掲げる違反行為をしたときは、その行為者を罰するほか、その法人に対して当該各号に定める罰金刑を、その人に対して各本条の罰金刑を科する。</w:t>
      </w:r>
    </w:p>
    <w:p w14:paraId="1423C076" w14:textId="77777777" w:rsidR="0084425D" w:rsidRPr="004042ED"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4042ED">
        <w:rPr>
          <w:rFonts w:asciiTheme="minorEastAsia" w:eastAsiaTheme="minorEastAsia" w:hAnsiTheme="minorEastAsia" w:hint="eastAsia"/>
          <w:sz w:val="16"/>
          <w:szCs w:val="16"/>
        </w:rPr>
        <w:t>（１）　第４８条、第４９条及び第５３条　１億円以下の罰金刑</w:t>
      </w:r>
    </w:p>
    <w:p w14:paraId="3A9B3AB2" w14:textId="77777777" w:rsidR="0084425D" w:rsidRPr="004042ED"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4042ED">
        <w:rPr>
          <w:rFonts w:asciiTheme="minorEastAsia" w:eastAsiaTheme="minorEastAsia" w:hAnsiTheme="minorEastAsia" w:hint="eastAsia"/>
          <w:sz w:val="16"/>
          <w:szCs w:val="16"/>
        </w:rPr>
        <w:t>（２）　第５１条及び第５３条の２から第５５条の２まで　各本条の罰金刑</w:t>
      </w:r>
    </w:p>
    <w:p w14:paraId="2CAB53C0" w14:textId="3909EA6F" w:rsidR="00E42BE6" w:rsidRPr="004042ED" w:rsidRDefault="0084425D" w:rsidP="0084425D">
      <w:pPr>
        <w:autoSpaceDE w:val="0"/>
        <w:autoSpaceDN w:val="0"/>
        <w:spacing w:line="240" w:lineRule="exact"/>
        <w:ind w:left="144" w:hangingChars="100" w:hanging="144"/>
        <w:rPr>
          <w:rFonts w:asciiTheme="minorEastAsia" w:eastAsiaTheme="minorEastAsia" w:hAnsiTheme="minorEastAsia"/>
          <w:sz w:val="16"/>
          <w:szCs w:val="16"/>
        </w:rPr>
      </w:pPr>
      <w:r w:rsidRPr="004042ED">
        <w:rPr>
          <w:rFonts w:asciiTheme="minorEastAsia" w:eastAsiaTheme="minorEastAsia" w:hAnsiTheme="minorEastAsia" w:hint="eastAsia"/>
          <w:sz w:val="16"/>
          <w:szCs w:val="16"/>
        </w:rP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w:t>
      </w:r>
      <w:r w:rsidRPr="004042ED">
        <w:rPr>
          <w:rFonts w:asciiTheme="minorEastAsia" w:eastAsiaTheme="minorEastAsia" w:hAnsiTheme="minorEastAsia" w:hint="eastAsia"/>
          <w:sz w:val="16"/>
          <w:szCs w:val="16"/>
        </w:rPr>
        <w:lastRenderedPageBreak/>
        <w:t>用する</w:t>
      </w:r>
      <w:r w:rsidR="00E42BE6" w:rsidRPr="004042ED">
        <w:rPr>
          <w:rFonts w:asciiTheme="minorEastAsia" w:eastAsiaTheme="minorEastAsia" w:hAnsiTheme="minorEastAsia" w:hint="eastAsia"/>
          <w:sz w:val="16"/>
          <w:szCs w:val="16"/>
        </w:rPr>
        <w:t>。</w:t>
      </w:r>
    </w:p>
    <w:p w14:paraId="43B8C115" w14:textId="77777777" w:rsidR="002D1024" w:rsidRPr="004042ED" w:rsidRDefault="002D1024" w:rsidP="002D1024">
      <w:pPr>
        <w:spacing w:line="240" w:lineRule="atLeast"/>
        <w:ind w:left="144" w:hangingChars="100" w:hanging="144"/>
        <w:rPr>
          <w:rFonts w:asciiTheme="minorEastAsia" w:eastAsiaTheme="minorEastAsia" w:hAnsiTheme="minorEastAsia"/>
          <w:sz w:val="16"/>
          <w:szCs w:val="16"/>
        </w:rPr>
      </w:pPr>
    </w:p>
    <w:p w14:paraId="21D41A09" w14:textId="77777777" w:rsidR="00037B72" w:rsidRPr="004042ED" w:rsidRDefault="00037B72" w:rsidP="00037B72">
      <w:pPr>
        <w:spacing w:line="280" w:lineRule="exact"/>
        <w:ind w:left="144" w:hangingChars="100" w:hanging="144"/>
        <w:rPr>
          <w:rFonts w:ascii="ＭＳ ゴシック" w:eastAsia="ＭＳ ゴシック" w:hAnsi="ＭＳ ゴシック"/>
          <w:bCs/>
          <w:sz w:val="16"/>
          <w:szCs w:val="17"/>
        </w:rPr>
      </w:pPr>
      <w:r w:rsidRPr="004042ED">
        <w:rPr>
          <w:rFonts w:ascii="ＭＳ ゴシック" w:eastAsia="ＭＳ ゴシック" w:hAnsi="ＭＳ ゴシック" w:hint="eastAsia"/>
          <w:bCs/>
          <w:sz w:val="16"/>
          <w:szCs w:val="17"/>
        </w:rPr>
        <w:t>暴力団等排除に係る契約解除と損害賠償に関する特約</w:t>
      </w:r>
    </w:p>
    <w:p w14:paraId="60F78D81" w14:textId="77777777" w:rsidR="00037B72" w:rsidRPr="004042ED" w:rsidRDefault="00037B72" w:rsidP="00037B72">
      <w:pPr>
        <w:spacing w:line="280" w:lineRule="exact"/>
        <w:ind w:left="144" w:hangingChars="100" w:hanging="144"/>
        <w:rPr>
          <w:rFonts w:ascii="ＭＳ ゴシック" w:eastAsia="ＭＳ ゴシック" w:hAnsi="ＭＳ ゴシック"/>
          <w:bCs/>
          <w:sz w:val="16"/>
          <w:szCs w:val="17"/>
        </w:rPr>
      </w:pPr>
      <w:r w:rsidRPr="004042ED">
        <w:rPr>
          <w:rFonts w:ascii="ＭＳ ゴシック" w:eastAsia="ＭＳ ゴシック" w:hAnsi="ＭＳ ゴシック" w:hint="eastAsia"/>
          <w:bCs/>
          <w:sz w:val="16"/>
          <w:szCs w:val="17"/>
        </w:rPr>
        <w:t>（総則）</w:t>
      </w:r>
    </w:p>
    <w:p w14:paraId="13FC7D96" w14:textId="77777777" w:rsidR="00037B72" w:rsidRPr="004042ED" w:rsidRDefault="00037B72" w:rsidP="00037B72">
      <w:pPr>
        <w:spacing w:line="280" w:lineRule="exact"/>
        <w:ind w:left="144" w:hangingChars="100" w:hanging="144"/>
        <w:rPr>
          <w:bCs/>
          <w:sz w:val="16"/>
          <w:szCs w:val="16"/>
        </w:rPr>
      </w:pPr>
      <w:r w:rsidRPr="004042ED">
        <w:rPr>
          <w:rFonts w:asciiTheme="majorEastAsia" w:eastAsiaTheme="majorEastAsia" w:hAnsiTheme="majorEastAsia" w:hint="eastAsia"/>
          <w:bCs/>
          <w:sz w:val="16"/>
          <w:szCs w:val="16"/>
        </w:rPr>
        <w:t>第１条</w:t>
      </w:r>
      <w:r w:rsidRPr="004042ED">
        <w:rPr>
          <w:rFonts w:hint="eastAsia"/>
          <w:bCs/>
          <w:sz w:val="16"/>
          <w:szCs w:val="16"/>
        </w:rPr>
        <w:t xml:space="preserve">　この特約は、この特約が添付される契約（以下「契約」という。）と一体をなす。</w:t>
      </w:r>
    </w:p>
    <w:p w14:paraId="586A904C" w14:textId="77777777" w:rsidR="00037B72" w:rsidRPr="004042ED" w:rsidRDefault="00037B72" w:rsidP="00037B72">
      <w:pPr>
        <w:spacing w:line="280" w:lineRule="exact"/>
        <w:ind w:left="144" w:hangingChars="100" w:hanging="144"/>
        <w:rPr>
          <w:rFonts w:ascii="ＭＳ ゴシック" w:eastAsia="ＭＳ ゴシック" w:hAnsi="ＭＳ ゴシック"/>
          <w:bCs/>
          <w:sz w:val="16"/>
          <w:szCs w:val="16"/>
        </w:rPr>
      </w:pPr>
      <w:r w:rsidRPr="004042ED">
        <w:rPr>
          <w:rFonts w:ascii="ＭＳ ゴシック" w:eastAsia="ＭＳ ゴシック" w:hAnsi="ＭＳ ゴシック" w:hint="eastAsia"/>
          <w:bCs/>
          <w:sz w:val="16"/>
          <w:szCs w:val="16"/>
        </w:rPr>
        <w:t>（表明確約）</w:t>
      </w:r>
    </w:p>
    <w:p w14:paraId="0B2EA547" w14:textId="77777777" w:rsidR="00037B72" w:rsidRPr="004042ED" w:rsidRDefault="00037B72" w:rsidP="00037B72">
      <w:pPr>
        <w:spacing w:line="280" w:lineRule="exact"/>
        <w:ind w:left="144" w:hangingChars="100" w:hanging="144"/>
        <w:rPr>
          <w:bCs/>
          <w:sz w:val="16"/>
          <w:szCs w:val="16"/>
        </w:rPr>
      </w:pPr>
      <w:r w:rsidRPr="004042ED">
        <w:rPr>
          <w:rFonts w:asciiTheme="majorEastAsia" w:eastAsiaTheme="majorEastAsia" w:hAnsiTheme="majorEastAsia" w:hint="eastAsia"/>
          <w:bCs/>
          <w:sz w:val="16"/>
          <w:szCs w:val="16"/>
        </w:rPr>
        <w:t>第２条</w:t>
      </w:r>
      <w:r w:rsidRPr="004042ED">
        <w:rPr>
          <w:rFonts w:hint="eastAsia"/>
          <w:bCs/>
          <w:sz w:val="16"/>
          <w:szCs w:val="16"/>
        </w:rPr>
        <w:t xml:space="preserve">　契約の相手方（以下「受注者」という。）は、次の各号のいずれにも該当しないことを表明し、かつ、将来にわたっても該当しないことを確約する。</w:t>
      </w:r>
    </w:p>
    <w:p w14:paraId="17875D54" w14:textId="77777777" w:rsidR="00037B72" w:rsidRPr="004042ED" w:rsidRDefault="00037B72" w:rsidP="00531C96">
      <w:pPr>
        <w:spacing w:line="280" w:lineRule="exact"/>
        <w:ind w:left="288" w:hangingChars="200" w:hanging="288"/>
        <w:rPr>
          <w:bCs/>
          <w:sz w:val="16"/>
          <w:szCs w:val="16"/>
        </w:rPr>
      </w:pPr>
      <w:r w:rsidRPr="004042ED">
        <w:rPr>
          <w:rFonts w:hint="eastAsia"/>
          <w:bCs/>
          <w:sz w:val="16"/>
          <w:szCs w:val="16"/>
        </w:rPr>
        <w:t>（１）法人等（個人、法人又は団体をいう。以下同じ。）の役員等（個人である場合はその者、法人である場合はその代表者、非常勤を含む役員、その支店若しくは営業所を代表する者、団体である場合は代表者、理事等、その他経営に実質的に関与している者をいう。以下同じ。）が、暴力団（暴力団員による不当な行為の防止等に関する法律（平成３年法律第</w:t>
      </w:r>
      <w:r w:rsidR="00531C96" w:rsidRPr="004042ED">
        <w:rPr>
          <w:rFonts w:hint="eastAsia"/>
          <w:bCs/>
          <w:sz w:val="16"/>
          <w:szCs w:val="16"/>
        </w:rPr>
        <w:t>77</w:t>
      </w:r>
      <w:r w:rsidRPr="004042ED">
        <w:rPr>
          <w:rFonts w:hint="eastAsia"/>
          <w:bCs/>
          <w:sz w:val="16"/>
          <w:szCs w:val="16"/>
        </w:rPr>
        <w:t>号）第２条第２号に規定する暴力団をいう。以下同じ。）又は暴力団員（同法第２条第６号に規定する暴力団員をいう。以下同じ。）である。</w:t>
      </w:r>
    </w:p>
    <w:p w14:paraId="3F140C66" w14:textId="77777777" w:rsidR="00037B72" w:rsidRPr="004042ED" w:rsidRDefault="00037B72" w:rsidP="00531C96">
      <w:pPr>
        <w:spacing w:line="280" w:lineRule="exact"/>
        <w:ind w:left="288" w:hangingChars="200" w:hanging="288"/>
        <w:rPr>
          <w:bCs/>
          <w:sz w:val="16"/>
          <w:szCs w:val="16"/>
        </w:rPr>
      </w:pPr>
      <w:r w:rsidRPr="004042ED">
        <w:rPr>
          <w:rFonts w:hint="eastAsia"/>
          <w:bCs/>
          <w:sz w:val="16"/>
          <w:szCs w:val="16"/>
        </w:rPr>
        <w:t>（２）役員等が、自己、自社若しくは第三者に不正の利益を図る目的、又は第三者に損害を加える目的をもって、暴力団又は暴力団員を利用するなどしている。</w:t>
      </w:r>
    </w:p>
    <w:p w14:paraId="7F2C7753" w14:textId="77777777" w:rsidR="00037B72" w:rsidRPr="004042ED" w:rsidRDefault="00037B72" w:rsidP="00531C96">
      <w:pPr>
        <w:spacing w:line="280" w:lineRule="exact"/>
        <w:ind w:left="288" w:hangingChars="200" w:hanging="288"/>
        <w:rPr>
          <w:bCs/>
          <w:sz w:val="16"/>
          <w:szCs w:val="16"/>
        </w:rPr>
      </w:pPr>
      <w:r w:rsidRPr="004042ED">
        <w:rPr>
          <w:rFonts w:hint="eastAsia"/>
          <w:bCs/>
          <w:sz w:val="16"/>
          <w:szCs w:val="16"/>
        </w:rPr>
        <w:t>（３）役員等が、暴力団又は暴力団員に対して、資金等を供給し、又は便宜を供与するなど直接的あるいは積極的に暴力団の維持、運営に協力し、若しくは関与している。</w:t>
      </w:r>
    </w:p>
    <w:p w14:paraId="67EA95EC" w14:textId="77777777" w:rsidR="00037B72" w:rsidRPr="004042ED" w:rsidRDefault="00037B72" w:rsidP="00531C96">
      <w:pPr>
        <w:spacing w:line="280" w:lineRule="exact"/>
        <w:ind w:left="288" w:hangingChars="200" w:hanging="288"/>
        <w:rPr>
          <w:bCs/>
          <w:sz w:val="16"/>
          <w:szCs w:val="16"/>
        </w:rPr>
      </w:pPr>
      <w:r w:rsidRPr="004042ED">
        <w:rPr>
          <w:rFonts w:hint="eastAsia"/>
          <w:bCs/>
          <w:sz w:val="16"/>
          <w:szCs w:val="16"/>
        </w:rPr>
        <w:t>（４）役員等が、暴力団又は暴力団員であることを知りながらこれを不当に利用するなどしている。</w:t>
      </w:r>
    </w:p>
    <w:p w14:paraId="2D8678CB" w14:textId="77777777" w:rsidR="00037B72" w:rsidRPr="004042ED" w:rsidRDefault="00037B72" w:rsidP="00531C96">
      <w:pPr>
        <w:spacing w:line="280" w:lineRule="exact"/>
        <w:ind w:left="288" w:hangingChars="200" w:hanging="288"/>
        <w:rPr>
          <w:bCs/>
          <w:sz w:val="16"/>
          <w:szCs w:val="16"/>
        </w:rPr>
      </w:pPr>
      <w:r w:rsidRPr="004042ED">
        <w:rPr>
          <w:rFonts w:hint="eastAsia"/>
          <w:bCs/>
          <w:sz w:val="16"/>
          <w:szCs w:val="16"/>
        </w:rPr>
        <w:t>（５）役員等が、暴力団又は暴力団員と社会的に非難されるべき関係を有している。</w:t>
      </w:r>
    </w:p>
    <w:p w14:paraId="1AD4D977" w14:textId="77777777" w:rsidR="00037B72" w:rsidRPr="004042ED" w:rsidRDefault="00037B72" w:rsidP="00037B72">
      <w:pPr>
        <w:spacing w:line="280" w:lineRule="exact"/>
        <w:ind w:left="144" w:hangingChars="100" w:hanging="144"/>
        <w:rPr>
          <w:bCs/>
          <w:sz w:val="16"/>
          <w:szCs w:val="16"/>
        </w:rPr>
      </w:pPr>
      <w:r w:rsidRPr="004042ED">
        <w:rPr>
          <w:rFonts w:hint="eastAsia"/>
          <w:bCs/>
          <w:sz w:val="16"/>
          <w:szCs w:val="16"/>
        </w:rPr>
        <w:t>２　受注者は、前項各号のいずれかに該当する者を下請負人等（下請負人（下請が数次にわたるときは、すべての下請負人を含む。）、受任者（再委任以降のすべての受任者を含む。）及び下請負人若しくは受任者が当該契約に関して個別に契約する場合の当該契約の相手方をいう。）としないことを確約する。</w:t>
      </w:r>
    </w:p>
    <w:p w14:paraId="72A77C46" w14:textId="77777777" w:rsidR="00037B72" w:rsidRPr="004042ED" w:rsidRDefault="00037B72" w:rsidP="00037B72">
      <w:pPr>
        <w:spacing w:line="280" w:lineRule="exact"/>
        <w:ind w:left="144" w:hangingChars="100" w:hanging="144"/>
        <w:rPr>
          <w:rFonts w:ascii="ＭＳ ゴシック" w:eastAsia="ＭＳ ゴシック" w:hAnsi="ＭＳ ゴシック"/>
          <w:bCs/>
          <w:sz w:val="16"/>
          <w:szCs w:val="16"/>
        </w:rPr>
      </w:pPr>
      <w:r w:rsidRPr="004042ED">
        <w:rPr>
          <w:rFonts w:ascii="ＭＳ ゴシック" w:eastAsia="ＭＳ ゴシック" w:hAnsi="ＭＳ ゴシック" w:hint="eastAsia"/>
          <w:bCs/>
          <w:sz w:val="16"/>
          <w:szCs w:val="16"/>
        </w:rPr>
        <w:t>（暴力団等排除に係る解除）</w:t>
      </w:r>
    </w:p>
    <w:p w14:paraId="1E5785AA" w14:textId="77777777" w:rsidR="00037B72" w:rsidRPr="004042ED" w:rsidRDefault="00037B72" w:rsidP="00037B72">
      <w:pPr>
        <w:spacing w:line="280" w:lineRule="exact"/>
        <w:ind w:left="144" w:hangingChars="100" w:hanging="144"/>
        <w:rPr>
          <w:bCs/>
          <w:sz w:val="16"/>
          <w:szCs w:val="16"/>
        </w:rPr>
      </w:pPr>
      <w:r w:rsidRPr="004042ED">
        <w:rPr>
          <w:rFonts w:asciiTheme="majorEastAsia" w:eastAsiaTheme="majorEastAsia" w:hAnsiTheme="majorEastAsia" w:hint="eastAsia"/>
          <w:bCs/>
          <w:sz w:val="16"/>
          <w:szCs w:val="16"/>
        </w:rPr>
        <w:t>第３条</w:t>
      </w:r>
      <w:r w:rsidRPr="004042ED">
        <w:rPr>
          <w:rFonts w:hint="eastAsia"/>
          <w:bCs/>
          <w:sz w:val="16"/>
          <w:szCs w:val="16"/>
        </w:rPr>
        <w:t xml:space="preserve">　千葉市（以下「発注者」という。）は、受注者が次の各号のいずれかに該当するときは、この契約を解除することができる。</w:t>
      </w:r>
    </w:p>
    <w:p w14:paraId="1EAF8488" w14:textId="77777777" w:rsidR="00037B72" w:rsidRPr="004042ED" w:rsidRDefault="00037B72" w:rsidP="00531C96">
      <w:pPr>
        <w:spacing w:line="280" w:lineRule="exact"/>
        <w:ind w:left="288" w:hangingChars="200" w:hanging="288"/>
        <w:rPr>
          <w:bCs/>
          <w:sz w:val="16"/>
          <w:szCs w:val="16"/>
        </w:rPr>
      </w:pPr>
      <w:r w:rsidRPr="004042ED">
        <w:rPr>
          <w:rFonts w:hint="eastAsia"/>
          <w:bCs/>
          <w:sz w:val="16"/>
          <w:szCs w:val="16"/>
        </w:rPr>
        <w:t>（１）受注者が前条第１項各号に該当するとき。</w:t>
      </w:r>
    </w:p>
    <w:p w14:paraId="4E7C0A9B" w14:textId="77777777" w:rsidR="00037B72" w:rsidRPr="004042ED" w:rsidRDefault="00037B72" w:rsidP="00531C96">
      <w:pPr>
        <w:spacing w:line="280" w:lineRule="exact"/>
        <w:ind w:left="288" w:hangingChars="200" w:hanging="288"/>
        <w:rPr>
          <w:bCs/>
          <w:sz w:val="16"/>
          <w:szCs w:val="16"/>
        </w:rPr>
      </w:pPr>
      <w:r w:rsidRPr="004042ED">
        <w:rPr>
          <w:rFonts w:hint="eastAsia"/>
          <w:bCs/>
          <w:sz w:val="16"/>
          <w:szCs w:val="16"/>
        </w:rPr>
        <w:t>（２）下請契約又は資材、原材料の購入契約その他の契約に当たり、その相手方が前条第１項各号のいずれかに該当することを知りながら、当該者と契約を締結したと認められるとき。</w:t>
      </w:r>
    </w:p>
    <w:p w14:paraId="07AFB4CD" w14:textId="77777777" w:rsidR="00037B72" w:rsidRPr="004042ED" w:rsidRDefault="00037B72" w:rsidP="00531C96">
      <w:pPr>
        <w:spacing w:line="280" w:lineRule="exact"/>
        <w:ind w:left="288" w:hangingChars="200" w:hanging="288"/>
        <w:rPr>
          <w:bCs/>
          <w:sz w:val="16"/>
          <w:szCs w:val="16"/>
        </w:rPr>
      </w:pPr>
      <w:r w:rsidRPr="004042ED">
        <w:rPr>
          <w:rFonts w:hint="eastAsia"/>
          <w:bCs/>
          <w:sz w:val="16"/>
          <w:szCs w:val="16"/>
        </w:rPr>
        <w:t>（３）受注者が、前条第１項各号のいずれかに該当する者を下請契約又は資材、原材料の購入契約その他の契約の相手方としていた場合に、発注者が受注者に対して当該契約の解除を求め、受注者がこれに従わなかったとき。</w:t>
      </w:r>
    </w:p>
    <w:p w14:paraId="7AB7E3CD" w14:textId="77777777" w:rsidR="00037B72" w:rsidRPr="004042ED" w:rsidRDefault="00037B72" w:rsidP="00037B72">
      <w:pPr>
        <w:spacing w:line="280" w:lineRule="exact"/>
        <w:ind w:left="144" w:hangingChars="100" w:hanging="144"/>
        <w:rPr>
          <w:bCs/>
          <w:sz w:val="16"/>
          <w:szCs w:val="16"/>
        </w:rPr>
      </w:pPr>
      <w:r w:rsidRPr="004042ED">
        <w:rPr>
          <w:rFonts w:hint="eastAsia"/>
          <w:bCs/>
          <w:sz w:val="16"/>
          <w:szCs w:val="16"/>
        </w:rPr>
        <w:t>２　受注者が協同組合及び共同企業体である場合における前項の規定については、その代表者又は構成員が同項各号のいずれかに該当した場合に適用する。</w:t>
      </w:r>
    </w:p>
    <w:p w14:paraId="7BAB2CAD" w14:textId="77777777" w:rsidR="00037B72" w:rsidRPr="004042ED" w:rsidRDefault="00037B72" w:rsidP="00037B72">
      <w:pPr>
        <w:spacing w:line="280" w:lineRule="exact"/>
        <w:ind w:left="144" w:hangingChars="100" w:hanging="144"/>
        <w:rPr>
          <w:bCs/>
          <w:sz w:val="16"/>
          <w:szCs w:val="16"/>
        </w:rPr>
      </w:pPr>
      <w:r w:rsidRPr="004042ED">
        <w:rPr>
          <w:rFonts w:hint="eastAsia"/>
          <w:bCs/>
          <w:sz w:val="16"/>
          <w:szCs w:val="16"/>
        </w:rPr>
        <w:t>３　受注者は、前２項の規定により契約が解除された場合は、違約金とし</w:t>
      </w:r>
      <w:r w:rsidR="00166E1E" w:rsidRPr="004042ED">
        <w:rPr>
          <w:rFonts w:hint="eastAsia"/>
          <w:bCs/>
          <w:sz w:val="16"/>
          <w:szCs w:val="16"/>
        </w:rPr>
        <w:t>て、契約単価に発注予定数量を乗じて得た額</w:t>
      </w:r>
      <w:r w:rsidRPr="004042ED">
        <w:rPr>
          <w:rFonts w:hint="eastAsia"/>
          <w:bCs/>
          <w:sz w:val="16"/>
          <w:szCs w:val="16"/>
        </w:rPr>
        <w:t>の</w:t>
      </w:r>
      <w:r w:rsidR="00531C96" w:rsidRPr="004042ED">
        <w:rPr>
          <w:rFonts w:hint="eastAsia"/>
          <w:bCs/>
          <w:sz w:val="16"/>
          <w:szCs w:val="16"/>
        </w:rPr>
        <w:t>10</w:t>
      </w:r>
      <w:r w:rsidRPr="004042ED">
        <w:rPr>
          <w:rFonts w:hint="eastAsia"/>
          <w:bCs/>
          <w:sz w:val="16"/>
          <w:szCs w:val="16"/>
        </w:rPr>
        <w:t>分の１に相当する額を発注者が指定する期限までに支払わなければならない。</w:t>
      </w:r>
    </w:p>
    <w:p w14:paraId="70DDD6C4" w14:textId="77777777" w:rsidR="00037B72" w:rsidRPr="004042ED" w:rsidRDefault="00037B72" w:rsidP="00037B72">
      <w:pPr>
        <w:spacing w:line="280" w:lineRule="exact"/>
        <w:ind w:left="144" w:hangingChars="100" w:hanging="144"/>
        <w:rPr>
          <w:bCs/>
          <w:sz w:val="16"/>
          <w:szCs w:val="16"/>
        </w:rPr>
      </w:pPr>
      <w:r w:rsidRPr="004042ED">
        <w:rPr>
          <w:rFonts w:hint="eastAsia"/>
          <w:bCs/>
          <w:sz w:val="16"/>
          <w:szCs w:val="16"/>
        </w:rPr>
        <w:t>４　契約を解除した場合において、契約保証金が納付されているときは、発注者は、当該契約保証金を違約金に充当することができる。</w:t>
      </w:r>
    </w:p>
    <w:p w14:paraId="09850907" w14:textId="77777777" w:rsidR="00037B72" w:rsidRPr="004042ED" w:rsidRDefault="00037B72" w:rsidP="00037B72">
      <w:pPr>
        <w:spacing w:line="280" w:lineRule="exact"/>
        <w:ind w:left="144" w:hangingChars="100" w:hanging="144"/>
        <w:rPr>
          <w:bCs/>
          <w:sz w:val="16"/>
          <w:szCs w:val="16"/>
        </w:rPr>
      </w:pPr>
      <w:r w:rsidRPr="004042ED">
        <w:rPr>
          <w:rFonts w:hint="eastAsia"/>
          <w:bCs/>
          <w:sz w:val="16"/>
          <w:szCs w:val="16"/>
        </w:rPr>
        <w:t>５　発注者は、本条第１項及び第２項の規定により契約を解除した場合は、</w:t>
      </w:r>
      <w:r w:rsidRPr="004042ED">
        <w:rPr>
          <w:rFonts w:hint="eastAsia"/>
          <w:bCs/>
          <w:sz w:val="16"/>
          <w:szCs w:val="16"/>
        </w:rPr>
        <w:t>これにより受注者に生じた損害について、何ら賠償ないし補償することは要しない。</w:t>
      </w:r>
    </w:p>
    <w:p w14:paraId="4FB813B4" w14:textId="77777777" w:rsidR="00037B72" w:rsidRPr="004042ED" w:rsidRDefault="00037B72" w:rsidP="00037B72">
      <w:pPr>
        <w:spacing w:line="280" w:lineRule="exact"/>
        <w:ind w:left="144" w:hangingChars="100" w:hanging="144"/>
        <w:rPr>
          <w:bCs/>
          <w:sz w:val="16"/>
          <w:szCs w:val="16"/>
        </w:rPr>
      </w:pPr>
      <w:r w:rsidRPr="004042ED">
        <w:rPr>
          <w:rFonts w:hint="eastAsia"/>
          <w:bCs/>
          <w:sz w:val="16"/>
          <w:szCs w:val="16"/>
        </w:rPr>
        <w:t>６　本条第１項及び第２項の規定により契約が解除された場合に伴う措置については、契約の定めるところによる。</w:t>
      </w:r>
    </w:p>
    <w:p w14:paraId="63D8C923" w14:textId="77777777" w:rsidR="00037B72" w:rsidRPr="004042ED" w:rsidRDefault="00037B72" w:rsidP="00037B72">
      <w:pPr>
        <w:spacing w:line="280" w:lineRule="exact"/>
        <w:ind w:left="144" w:hangingChars="100" w:hanging="144"/>
        <w:rPr>
          <w:rFonts w:ascii="ＭＳ ゴシック" w:eastAsia="ＭＳ ゴシック" w:hAnsi="ＭＳ ゴシック"/>
          <w:bCs/>
          <w:sz w:val="16"/>
          <w:szCs w:val="16"/>
        </w:rPr>
      </w:pPr>
      <w:r w:rsidRPr="004042ED">
        <w:rPr>
          <w:rFonts w:ascii="ＭＳ ゴシック" w:eastAsia="ＭＳ ゴシック" w:hAnsi="ＭＳ ゴシック" w:hint="eastAsia"/>
          <w:bCs/>
          <w:sz w:val="16"/>
          <w:szCs w:val="16"/>
        </w:rPr>
        <w:t>（不当介入の排除）</w:t>
      </w:r>
    </w:p>
    <w:p w14:paraId="0EA9415F" w14:textId="77777777" w:rsidR="00037B72" w:rsidRPr="004042ED" w:rsidRDefault="00037B72" w:rsidP="00037B72">
      <w:pPr>
        <w:spacing w:line="280" w:lineRule="exact"/>
        <w:ind w:left="144" w:hangingChars="100" w:hanging="144"/>
        <w:rPr>
          <w:bCs/>
          <w:sz w:val="16"/>
          <w:szCs w:val="16"/>
        </w:rPr>
      </w:pPr>
      <w:r w:rsidRPr="004042ED">
        <w:rPr>
          <w:rFonts w:asciiTheme="majorEastAsia" w:eastAsiaTheme="majorEastAsia" w:hAnsiTheme="majorEastAsia" w:hint="eastAsia"/>
          <w:bCs/>
          <w:sz w:val="16"/>
          <w:szCs w:val="16"/>
        </w:rPr>
        <w:t>第４条</w:t>
      </w:r>
      <w:r w:rsidRPr="004042ED">
        <w:rPr>
          <w:rFonts w:hint="eastAsia"/>
          <w:bCs/>
          <w:sz w:val="16"/>
          <w:szCs w:val="16"/>
        </w:rPr>
        <w:t xml:space="preserve">　受注者は、契約の履行に当たり、以下の事項を遵守しなければならない。</w:t>
      </w:r>
    </w:p>
    <w:p w14:paraId="0E3DA472" w14:textId="77777777" w:rsidR="00037B72" w:rsidRPr="004042ED" w:rsidRDefault="00037B72" w:rsidP="00037B72">
      <w:pPr>
        <w:spacing w:line="280" w:lineRule="exact"/>
        <w:ind w:left="144" w:hangingChars="100" w:hanging="144"/>
        <w:rPr>
          <w:bCs/>
          <w:sz w:val="16"/>
          <w:szCs w:val="16"/>
        </w:rPr>
      </w:pPr>
      <w:r w:rsidRPr="004042ED">
        <w:rPr>
          <w:rFonts w:hint="eastAsia"/>
          <w:bCs/>
          <w:sz w:val="16"/>
          <w:szCs w:val="16"/>
        </w:rPr>
        <w:t>（１）暴力団又は暴力団員から不当又は違法な要求並びに適正な履行を妨げる行為（以下「不当介入」という。）を受けたときは、毅然として拒否し、その旨を速やかに発注者に報告するとともに、所轄の警察署に届け出ること。</w:t>
      </w:r>
    </w:p>
    <w:p w14:paraId="6DDA4F1A" w14:textId="77777777" w:rsidR="00037B72" w:rsidRPr="004042ED" w:rsidRDefault="00037B72" w:rsidP="00037B72">
      <w:pPr>
        <w:spacing w:line="280" w:lineRule="exact"/>
        <w:ind w:left="144" w:hangingChars="100" w:hanging="144"/>
        <w:rPr>
          <w:bCs/>
          <w:sz w:val="16"/>
          <w:szCs w:val="16"/>
        </w:rPr>
      </w:pPr>
      <w:r w:rsidRPr="004042ED">
        <w:rPr>
          <w:rFonts w:hint="eastAsia"/>
          <w:bCs/>
          <w:sz w:val="16"/>
          <w:szCs w:val="16"/>
        </w:rPr>
        <w:t>（２）受注者の下請業者が、暴力団又は暴力団員から不当介入を受けたときは、毅然として拒否し、受注者に速やかに報告するよう当該下請業者を指導すること。また、下請業者から報告を受けた際は、速やかに発注者に報告するとともに、所轄の警察署に届け出ること。</w:t>
      </w:r>
    </w:p>
    <w:p w14:paraId="6B19804B" w14:textId="77777777" w:rsidR="00037B72" w:rsidRPr="004042ED" w:rsidRDefault="00037B72" w:rsidP="00037B72">
      <w:pPr>
        <w:spacing w:line="280" w:lineRule="exact"/>
        <w:ind w:left="144" w:hangingChars="100" w:hanging="144"/>
        <w:rPr>
          <w:rFonts w:ascii="ＭＳ ゴシック" w:eastAsia="ＭＳ ゴシック" w:hAnsi="ＭＳ ゴシック"/>
          <w:bCs/>
          <w:sz w:val="16"/>
          <w:szCs w:val="16"/>
        </w:rPr>
      </w:pPr>
      <w:r w:rsidRPr="004042ED">
        <w:rPr>
          <w:rFonts w:ascii="ＭＳ ゴシック" w:eastAsia="ＭＳ ゴシック" w:hAnsi="ＭＳ ゴシック" w:hint="eastAsia"/>
          <w:bCs/>
          <w:sz w:val="16"/>
          <w:szCs w:val="16"/>
        </w:rPr>
        <w:t>（不当介入排除の遵守義務違反）</w:t>
      </w:r>
    </w:p>
    <w:p w14:paraId="4C5BB428" w14:textId="77777777" w:rsidR="00037B72" w:rsidRPr="00037B72" w:rsidRDefault="00037B72" w:rsidP="00037B72">
      <w:pPr>
        <w:pStyle w:val="3"/>
        <w:spacing w:line="280" w:lineRule="exact"/>
        <w:ind w:left="144" w:hangingChars="100" w:hanging="144"/>
        <w:rPr>
          <w:sz w:val="16"/>
          <w:szCs w:val="16"/>
        </w:rPr>
      </w:pPr>
      <w:r w:rsidRPr="004042ED">
        <w:rPr>
          <w:rFonts w:asciiTheme="majorEastAsia" w:eastAsiaTheme="majorEastAsia" w:hAnsiTheme="majorEastAsia" w:hint="eastAsia"/>
          <w:bCs/>
          <w:sz w:val="16"/>
          <w:szCs w:val="16"/>
        </w:rPr>
        <w:t>第５条</w:t>
      </w:r>
      <w:r w:rsidRPr="004042ED">
        <w:rPr>
          <w:rFonts w:hint="eastAsia"/>
          <w:bCs/>
          <w:sz w:val="16"/>
          <w:szCs w:val="16"/>
        </w:rPr>
        <w:t xml:space="preserve">　発注者は、受注者が</w:t>
      </w:r>
      <w:r w:rsidRPr="00F36499">
        <w:rPr>
          <w:rFonts w:hint="eastAsia"/>
          <w:bCs/>
          <w:sz w:val="16"/>
          <w:szCs w:val="16"/>
        </w:rPr>
        <w:t>前条に違反した場合は、千葉市物品等入札参加資格者指名停止措置要領の定めるところにより、指名停止の措置を行う。受注者の下請業者が報告を怠った場合も同様とする。</w:t>
      </w:r>
    </w:p>
    <w:p w14:paraId="751B468F" w14:textId="77777777" w:rsidR="00B66562" w:rsidRPr="00037B72" w:rsidRDefault="00B66562" w:rsidP="004B657D">
      <w:pPr>
        <w:spacing w:line="240" w:lineRule="atLeast"/>
        <w:ind w:left="144" w:hangingChars="100" w:hanging="144"/>
        <w:rPr>
          <w:rFonts w:asciiTheme="minorEastAsia" w:eastAsiaTheme="minorEastAsia" w:hAnsiTheme="minorEastAsia"/>
          <w:sz w:val="16"/>
          <w:szCs w:val="16"/>
        </w:rPr>
      </w:pPr>
    </w:p>
    <w:p w14:paraId="326EC899" w14:textId="77777777" w:rsidR="00B66562" w:rsidRPr="00037B72" w:rsidRDefault="00B66562" w:rsidP="004B657D">
      <w:pPr>
        <w:spacing w:line="240" w:lineRule="atLeast"/>
        <w:ind w:left="144" w:hangingChars="100" w:hanging="144"/>
        <w:rPr>
          <w:rFonts w:asciiTheme="minorEastAsia" w:eastAsiaTheme="minorEastAsia" w:hAnsiTheme="minorEastAsia"/>
          <w:sz w:val="16"/>
          <w:szCs w:val="16"/>
        </w:rPr>
      </w:pPr>
    </w:p>
    <w:p w14:paraId="5F1257BE" w14:textId="77777777" w:rsidR="00B66562" w:rsidRDefault="00B66562" w:rsidP="004B657D">
      <w:pPr>
        <w:spacing w:line="240" w:lineRule="atLeast"/>
        <w:ind w:left="144" w:hangingChars="100" w:hanging="144"/>
        <w:rPr>
          <w:rFonts w:asciiTheme="minorEastAsia" w:eastAsiaTheme="minorEastAsia" w:hAnsiTheme="minorEastAsia"/>
          <w:sz w:val="16"/>
          <w:szCs w:val="16"/>
        </w:rPr>
      </w:pPr>
    </w:p>
    <w:p w14:paraId="5DBCFCC6" w14:textId="77777777" w:rsidR="00611A20" w:rsidRDefault="00611A20" w:rsidP="004B657D">
      <w:pPr>
        <w:spacing w:line="240" w:lineRule="atLeast"/>
        <w:ind w:left="144" w:hangingChars="100" w:hanging="144"/>
        <w:rPr>
          <w:rFonts w:asciiTheme="minorEastAsia" w:eastAsiaTheme="minorEastAsia" w:hAnsiTheme="minorEastAsia"/>
          <w:sz w:val="16"/>
          <w:szCs w:val="16"/>
        </w:rPr>
      </w:pPr>
    </w:p>
    <w:p w14:paraId="363A0F39" w14:textId="77777777" w:rsidR="00611A20" w:rsidRDefault="00611A20" w:rsidP="004B657D">
      <w:pPr>
        <w:spacing w:line="240" w:lineRule="atLeast"/>
        <w:ind w:left="144" w:hangingChars="100" w:hanging="144"/>
        <w:rPr>
          <w:rFonts w:asciiTheme="minorEastAsia" w:eastAsiaTheme="minorEastAsia" w:hAnsiTheme="minorEastAsia"/>
          <w:sz w:val="16"/>
          <w:szCs w:val="16"/>
        </w:rPr>
      </w:pPr>
    </w:p>
    <w:p w14:paraId="6C66C8A2" w14:textId="77777777" w:rsidR="00611A20" w:rsidRDefault="00611A20" w:rsidP="004B657D">
      <w:pPr>
        <w:spacing w:line="240" w:lineRule="atLeast"/>
        <w:ind w:left="144" w:hangingChars="100" w:hanging="144"/>
        <w:rPr>
          <w:rFonts w:asciiTheme="minorEastAsia" w:eastAsiaTheme="minorEastAsia" w:hAnsiTheme="minorEastAsia"/>
          <w:sz w:val="16"/>
          <w:szCs w:val="16"/>
        </w:rPr>
      </w:pPr>
    </w:p>
    <w:p w14:paraId="3E2BE144" w14:textId="77777777" w:rsidR="00611A20" w:rsidRDefault="00611A20" w:rsidP="004B657D">
      <w:pPr>
        <w:spacing w:line="240" w:lineRule="atLeast"/>
        <w:ind w:left="144" w:hangingChars="100" w:hanging="144"/>
        <w:rPr>
          <w:rFonts w:asciiTheme="minorEastAsia" w:eastAsiaTheme="minorEastAsia" w:hAnsiTheme="minorEastAsia"/>
          <w:sz w:val="16"/>
          <w:szCs w:val="16"/>
        </w:rPr>
      </w:pPr>
    </w:p>
    <w:p w14:paraId="346DD5A1" w14:textId="77777777" w:rsidR="00611A20" w:rsidRDefault="00611A20" w:rsidP="004B657D">
      <w:pPr>
        <w:spacing w:line="240" w:lineRule="atLeast"/>
        <w:ind w:left="144" w:hangingChars="100" w:hanging="144"/>
        <w:rPr>
          <w:rFonts w:asciiTheme="minorEastAsia" w:eastAsiaTheme="minorEastAsia" w:hAnsiTheme="minorEastAsia"/>
          <w:sz w:val="16"/>
          <w:szCs w:val="16"/>
        </w:rPr>
      </w:pPr>
    </w:p>
    <w:p w14:paraId="74A958DA" w14:textId="77777777" w:rsidR="00611A20" w:rsidRDefault="00611A20" w:rsidP="004B657D">
      <w:pPr>
        <w:spacing w:line="240" w:lineRule="atLeast"/>
        <w:ind w:left="144" w:hangingChars="100" w:hanging="144"/>
        <w:rPr>
          <w:rFonts w:asciiTheme="minorEastAsia" w:eastAsiaTheme="minorEastAsia" w:hAnsiTheme="minorEastAsia"/>
          <w:sz w:val="16"/>
          <w:szCs w:val="16"/>
        </w:rPr>
      </w:pPr>
    </w:p>
    <w:p w14:paraId="1FC29B75" w14:textId="77777777" w:rsidR="00611A20" w:rsidRDefault="00611A20" w:rsidP="004B657D">
      <w:pPr>
        <w:spacing w:line="240" w:lineRule="atLeast"/>
        <w:ind w:left="144" w:hangingChars="100" w:hanging="144"/>
        <w:rPr>
          <w:rFonts w:asciiTheme="minorEastAsia" w:eastAsiaTheme="minorEastAsia" w:hAnsiTheme="minorEastAsia"/>
          <w:sz w:val="16"/>
          <w:szCs w:val="16"/>
        </w:rPr>
      </w:pPr>
    </w:p>
    <w:p w14:paraId="07D29F84" w14:textId="77777777" w:rsidR="00611A20" w:rsidRDefault="00611A20" w:rsidP="004B657D">
      <w:pPr>
        <w:spacing w:line="240" w:lineRule="atLeast"/>
        <w:ind w:left="144" w:hangingChars="100" w:hanging="144"/>
        <w:rPr>
          <w:rFonts w:asciiTheme="minorEastAsia" w:eastAsiaTheme="minorEastAsia" w:hAnsiTheme="minorEastAsia"/>
          <w:sz w:val="16"/>
          <w:szCs w:val="16"/>
        </w:rPr>
      </w:pPr>
    </w:p>
    <w:p w14:paraId="363E2D6C" w14:textId="77777777" w:rsidR="00611A20" w:rsidRDefault="00611A20" w:rsidP="004B657D">
      <w:pPr>
        <w:spacing w:line="240" w:lineRule="atLeast"/>
        <w:ind w:left="144" w:hangingChars="100" w:hanging="144"/>
        <w:rPr>
          <w:rFonts w:asciiTheme="minorEastAsia" w:eastAsiaTheme="minorEastAsia" w:hAnsiTheme="minorEastAsia"/>
          <w:sz w:val="16"/>
          <w:szCs w:val="16"/>
        </w:rPr>
      </w:pPr>
    </w:p>
    <w:p w14:paraId="0A6150FE" w14:textId="77777777" w:rsidR="00611A20" w:rsidRDefault="00611A20" w:rsidP="004B657D">
      <w:pPr>
        <w:spacing w:line="240" w:lineRule="atLeast"/>
        <w:ind w:left="144" w:hangingChars="100" w:hanging="144"/>
        <w:rPr>
          <w:rFonts w:asciiTheme="minorEastAsia" w:eastAsiaTheme="minorEastAsia" w:hAnsiTheme="minorEastAsia"/>
          <w:sz w:val="16"/>
          <w:szCs w:val="16"/>
        </w:rPr>
      </w:pPr>
    </w:p>
    <w:p w14:paraId="526CE20F" w14:textId="77777777" w:rsidR="00611A20" w:rsidRDefault="00611A20" w:rsidP="004B657D">
      <w:pPr>
        <w:spacing w:line="240" w:lineRule="atLeast"/>
        <w:ind w:left="144" w:hangingChars="100" w:hanging="144"/>
        <w:rPr>
          <w:rFonts w:asciiTheme="minorEastAsia" w:eastAsiaTheme="minorEastAsia" w:hAnsiTheme="minorEastAsia"/>
          <w:sz w:val="16"/>
          <w:szCs w:val="16"/>
        </w:rPr>
      </w:pPr>
    </w:p>
    <w:p w14:paraId="362945B9" w14:textId="77777777" w:rsidR="00611A20" w:rsidRDefault="00611A20" w:rsidP="004B657D">
      <w:pPr>
        <w:spacing w:line="240" w:lineRule="atLeast"/>
        <w:ind w:left="144" w:hangingChars="100" w:hanging="144"/>
        <w:rPr>
          <w:rFonts w:asciiTheme="minorEastAsia" w:eastAsiaTheme="minorEastAsia" w:hAnsiTheme="minorEastAsia"/>
          <w:sz w:val="16"/>
          <w:szCs w:val="16"/>
        </w:rPr>
      </w:pPr>
    </w:p>
    <w:p w14:paraId="68648FBD" w14:textId="77777777" w:rsidR="00611A20" w:rsidRDefault="00611A20" w:rsidP="004B657D">
      <w:pPr>
        <w:spacing w:line="240" w:lineRule="atLeast"/>
        <w:ind w:left="144" w:hangingChars="100" w:hanging="144"/>
        <w:rPr>
          <w:rFonts w:asciiTheme="minorEastAsia" w:eastAsiaTheme="minorEastAsia" w:hAnsiTheme="minorEastAsia"/>
          <w:sz w:val="16"/>
          <w:szCs w:val="16"/>
        </w:rPr>
      </w:pPr>
    </w:p>
    <w:p w14:paraId="74EB3513" w14:textId="77777777" w:rsidR="00611A20" w:rsidRDefault="00611A20" w:rsidP="004B657D">
      <w:pPr>
        <w:spacing w:line="240" w:lineRule="atLeast"/>
        <w:ind w:left="144" w:hangingChars="100" w:hanging="144"/>
        <w:rPr>
          <w:rFonts w:asciiTheme="minorEastAsia" w:eastAsiaTheme="minorEastAsia" w:hAnsiTheme="minorEastAsia"/>
          <w:sz w:val="16"/>
          <w:szCs w:val="16"/>
        </w:rPr>
      </w:pPr>
    </w:p>
    <w:p w14:paraId="7E601DEC" w14:textId="77777777" w:rsidR="00611A20" w:rsidRDefault="00611A20" w:rsidP="004B657D">
      <w:pPr>
        <w:spacing w:line="240" w:lineRule="atLeast"/>
        <w:ind w:left="144" w:hangingChars="100" w:hanging="144"/>
        <w:rPr>
          <w:rFonts w:asciiTheme="minorEastAsia" w:eastAsiaTheme="minorEastAsia" w:hAnsiTheme="minorEastAsia"/>
          <w:sz w:val="16"/>
          <w:szCs w:val="16"/>
        </w:rPr>
      </w:pPr>
    </w:p>
    <w:p w14:paraId="4868E909" w14:textId="77777777" w:rsidR="00611A20" w:rsidRDefault="00611A20" w:rsidP="004B657D">
      <w:pPr>
        <w:spacing w:line="240" w:lineRule="atLeast"/>
        <w:ind w:left="144" w:hangingChars="100" w:hanging="144"/>
        <w:rPr>
          <w:rFonts w:asciiTheme="minorEastAsia" w:eastAsiaTheme="minorEastAsia" w:hAnsiTheme="minorEastAsia"/>
          <w:sz w:val="16"/>
          <w:szCs w:val="16"/>
        </w:rPr>
      </w:pPr>
    </w:p>
    <w:p w14:paraId="7BC0D34F" w14:textId="77777777" w:rsidR="00611A20" w:rsidRDefault="00611A20" w:rsidP="004B657D">
      <w:pPr>
        <w:spacing w:line="240" w:lineRule="atLeast"/>
        <w:ind w:left="144" w:hangingChars="100" w:hanging="144"/>
        <w:rPr>
          <w:rFonts w:asciiTheme="minorEastAsia" w:eastAsiaTheme="minorEastAsia" w:hAnsiTheme="minorEastAsia"/>
          <w:sz w:val="16"/>
          <w:szCs w:val="16"/>
        </w:rPr>
      </w:pPr>
    </w:p>
    <w:p w14:paraId="2F77841F" w14:textId="77777777" w:rsidR="00611A20" w:rsidRDefault="00611A20" w:rsidP="004B657D">
      <w:pPr>
        <w:spacing w:line="240" w:lineRule="atLeast"/>
        <w:ind w:left="144" w:hangingChars="100" w:hanging="144"/>
        <w:rPr>
          <w:rFonts w:asciiTheme="minorEastAsia" w:eastAsiaTheme="minorEastAsia" w:hAnsiTheme="minorEastAsia"/>
          <w:sz w:val="16"/>
          <w:szCs w:val="16"/>
        </w:rPr>
      </w:pPr>
    </w:p>
    <w:p w14:paraId="17146E02" w14:textId="77777777" w:rsidR="00611A20" w:rsidRDefault="00611A20" w:rsidP="004B657D">
      <w:pPr>
        <w:spacing w:line="240" w:lineRule="atLeast"/>
        <w:ind w:left="144" w:hangingChars="100" w:hanging="144"/>
        <w:rPr>
          <w:rFonts w:asciiTheme="minorEastAsia" w:eastAsiaTheme="minorEastAsia" w:hAnsiTheme="minorEastAsia"/>
          <w:sz w:val="16"/>
          <w:szCs w:val="16"/>
        </w:rPr>
      </w:pPr>
    </w:p>
    <w:p w14:paraId="05CD06EA" w14:textId="77777777" w:rsidR="00611A20" w:rsidRDefault="00611A20" w:rsidP="004B657D">
      <w:pPr>
        <w:spacing w:line="240" w:lineRule="atLeast"/>
        <w:ind w:left="144" w:hangingChars="100" w:hanging="144"/>
        <w:rPr>
          <w:rFonts w:asciiTheme="minorEastAsia" w:eastAsiaTheme="minorEastAsia" w:hAnsiTheme="minorEastAsia"/>
          <w:sz w:val="16"/>
          <w:szCs w:val="16"/>
        </w:rPr>
      </w:pPr>
    </w:p>
    <w:p w14:paraId="258EFDBA" w14:textId="77777777" w:rsidR="00611A20" w:rsidRDefault="00611A20" w:rsidP="004B657D">
      <w:pPr>
        <w:spacing w:line="240" w:lineRule="atLeast"/>
        <w:ind w:left="144" w:hangingChars="100" w:hanging="144"/>
        <w:rPr>
          <w:rFonts w:asciiTheme="minorEastAsia" w:eastAsiaTheme="minorEastAsia" w:hAnsiTheme="minorEastAsia"/>
          <w:sz w:val="16"/>
          <w:szCs w:val="16"/>
        </w:rPr>
      </w:pPr>
    </w:p>
    <w:p w14:paraId="79A87D51" w14:textId="77777777" w:rsidR="00611A20" w:rsidRDefault="00611A20" w:rsidP="004B657D">
      <w:pPr>
        <w:spacing w:line="240" w:lineRule="atLeast"/>
        <w:ind w:left="144" w:hangingChars="100" w:hanging="144"/>
        <w:rPr>
          <w:rFonts w:asciiTheme="minorEastAsia" w:eastAsiaTheme="minorEastAsia" w:hAnsiTheme="minorEastAsia"/>
          <w:sz w:val="16"/>
          <w:szCs w:val="16"/>
        </w:rPr>
      </w:pPr>
    </w:p>
    <w:p w14:paraId="4FDC87D5" w14:textId="77777777" w:rsidR="00611A20" w:rsidRDefault="00611A20" w:rsidP="004B657D">
      <w:pPr>
        <w:spacing w:line="240" w:lineRule="atLeast"/>
        <w:ind w:left="144" w:hangingChars="100" w:hanging="144"/>
        <w:rPr>
          <w:rFonts w:asciiTheme="minorEastAsia" w:eastAsiaTheme="minorEastAsia" w:hAnsiTheme="minorEastAsia"/>
          <w:sz w:val="16"/>
          <w:szCs w:val="16"/>
        </w:rPr>
      </w:pPr>
    </w:p>
    <w:p w14:paraId="5A53D683" w14:textId="77777777" w:rsidR="00611A20" w:rsidRDefault="00611A20" w:rsidP="004B657D">
      <w:pPr>
        <w:spacing w:line="240" w:lineRule="atLeast"/>
        <w:ind w:left="144" w:hangingChars="100" w:hanging="144"/>
        <w:rPr>
          <w:rFonts w:asciiTheme="minorEastAsia" w:eastAsiaTheme="minorEastAsia" w:hAnsiTheme="minorEastAsia"/>
          <w:sz w:val="16"/>
          <w:szCs w:val="16"/>
        </w:rPr>
      </w:pPr>
    </w:p>
    <w:p w14:paraId="5D593B27" w14:textId="77777777" w:rsidR="00611A20" w:rsidRDefault="00611A20" w:rsidP="004B657D">
      <w:pPr>
        <w:spacing w:line="240" w:lineRule="atLeast"/>
        <w:ind w:left="144" w:hangingChars="100" w:hanging="144"/>
        <w:rPr>
          <w:rFonts w:asciiTheme="minorEastAsia" w:eastAsiaTheme="minorEastAsia" w:hAnsiTheme="minorEastAsia"/>
          <w:sz w:val="16"/>
          <w:szCs w:val="16"/>
        </w:rPr>
      </w:pPr>
    </w:p>
    <w:p w14:paraId="433F1FA9" w14:textId="77777777" w:rsidR="00611A20" w:rsidRDefault="00611A20" w:rsidP="004B657D">
      <w:pPr>
        <w:spacing w:line="240" w:lineRule="atLeast"/>
        <w:ind w:left="144" w:hangingChars="100" w:hanging="144"/>
        <w:rPr>
          <w:rFonts w:asciiTheme="minorEastAsia" w:eastAsiaTheme="minorEastAsia" w:hAnsiTheme="minorEastAsia"/>
          <w:sz w:val="16"/>
          <w:szCs w:val="16"/>
        </w:rPr>
      </w:pPr>
    </w:p>
    <w:p w14:paraId="67AE5DB9" w14:textId="77777777" w:rsidR="00611A20" w:rsidRDefault="00611A20" w:rsidP="004B657D">
      <w:pPr>
        <w:spacing w:line="240" w:lineRule="atLeast"/>
        <w:ind w:left="144" w:hangingChars="100" w:hanging="144"/>
        <w:rPr>
          <w:rFonts w:asciiTheme="minorEastAsia" w:eastAsiaTheme="minorEastAsia" w:hAnsiTheme="minorEastAsia"/>
          <w:sz w:val="16"/>
          <w:szCs w:val="16"/>
        </w:rPr>
      </w:pPr>
    </w:p>
    <w:p w14:paraId="274E7F6A" w14:textId="77777777" w:rsidR="00611A20" w:rsidRDefault="00611A20" w:rsidP="004B657D">
      <w:pPr>
        <w:spacing w:line="240" w:lineRule="atLeast"/>
        <w:ind w:left="144" w:hangingChars="100" w:hanging="144"/>
        <w:rPr>
          <w:rFonts w:asciiTheme="minorEastAsia" w:eastAsiaTheme="minorEastAsia" w:hAnsiTheme="minorEastAsia"/>
          <w:sz w:val="16"/>
          <w:szCs w:val="16"/>
        </w:rPr>
      </w:pPr>
    </w:p>
    <w:p w14:paraId="097ACCFE" w14:textId="77777777" w:rsidR="00611A20" w:rsidRDefault="00611A20" w:rsidP="004B657D">
      <w:pPr>
        <w:spacing w:line="240" w:lineRule="atLeast"/>
        <w:ind w:left="144" w:hangingChars="100" w:hanging="144"/>
        <w:rPr>
          <w:rFonts w:asciiTheme="minorEastAsia" w:eastAsiaTheme="minorEastAsia" w:hAnsiTheme="minorEastAsia"/>
          <w:sz w:val="16"/>
          <w:szCs w:val="16"/>
        </w:rPr>
      </w:pPr>
    </w:p>
    <w:p w14:paraId="4716EAB0" w14:textId="77777777" w:rsidR="00611A20" w:rsidRPr="00611A20" w:rsidRDefault="00611A20" w:rsidP="004B657D">
      <w:pPr>
        <w:spacing w:line="240" w:lineRule="atLeast"/>
        <w:ind w:left="144" w:hangingChars="100" w:hanging="144"/>
        <w:rPr>
          <w:rFonts w:asciiTheme="minorEastAsia" w:eastAsiaTheme="minorEastAsia" w:hAnsiTheme="minorEastAsia"/>
          <w:sz w:val="16"/>
          <w:szCs w:val="16"/>
        </w:rPr>
      </w:pPr>
    </w:p>
    <w:sectPr w:rsidR="00611A20" w:rsidRPr="00611A20" w:rsidSect="002C6BF9">
      <w:pgSz w:w="11906" w:h="16838" w:code="9"/>
      <w:pgMar w:top="964" w:right="964" w:bottom="964" w:left="964" w:header="0" w:footer="567" w:gutter="0"/>
      <w:pgNumType w:chapStyle="1"/>
      <w:cols w:num="2" w:sep="1" w:space="360"/>
      <w:docGrid w:type="linesAndChars" w:linePitch="246" w:charSpace="-3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D80AF" w14:textId="77777777" w:rsidR="00A84D7F" w:rsidRDefault="00A84D7F">
      <w:r>
        <w:separator/>
      </w:r>
    </w:p>
  </w:endnote>
  <w:endnote w:type="continuationSeparator" w:id="0">
    <w:p w14:paraId="3D0187DF" w14:textId="77777777" w:rsidR="00A84D7F" w:rsidRDefault="00A8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EB7A5" w14:textId="77777777" w:rsidR="005E3619" w:rsidRDefault="005E361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1F8360B" w14:textId="77777777" w:rsidR="005E3619" w:rsidRDefault="005E361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D6E7B" w14:textId="77777777" w:rsidR="005E3619" w:rsidRDefault="005E361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3728A">
      <w:rPr>
        <w:rStyle w:val="a6"/>
        <w:noProof/>
      </w:rPr>
      <w:t>8</w:t>
    </w:r>
    <w:r>
      <w:rPr>
        <w:rStyle w:val="a6"/>
      </w:rPr>
      <w:fldChar w:fldCharType="end"/>
    </w:r>
  </w:p>
  <w:p w14:paraId="28E459A6" w14:textId="5401ECEF" w:rsidR="005E3619" w:rsidRDefault="005E3619">
    <w:pPr>
      <w:pStyle w:val="a4"/>
      <w:jc w:val="center"/>
    </w:pPr>
  </w:p>
  <w:p w14:paraId="68EB79FE" w14:textId="577D4EBE" w:rsidR="00FC6F5E" w:rsidRPr="00FC6F5E" w:rsidRDefault="00FC6F5E" w:rsidP="00FC6F5E">
    <w:pPr>
      <w:pStyle w:val="a4"/>
      <w:jc w:val="right"/>
      <w:rPr>
        <w:rFonts w:ascii="Century"/>
        <w:sz w:val="16"/>
      </w:rPr>
    </w:pPr>
    <w:r>
      <w:rPr>
        <w:rFonts w:hint="eastAsia"/>
      </w:rPr>
      <w:t>〈202</w:t>
    </w:r>
    <w:r w:rsidR="004042ED">
      <w:rPr>
        <w:rFonts w:hint="eastAsia"/>
      </w:rPr>
      <w:t>5</w:t>
    </w:r>
    <w:r>
      <w:rPr>
        <w:rFonts w:hint="eastAsia"/>
      </w:rPr>
      <w:t>/</w:t>
    </w:r>
    <w:r w:rsidR="004042ED">
      <w:rPr>
        <w:rFonts w:hint="eastAsia"/>
      </w:rPr>
      <w:t>6</w:t>
    </w:r>
    <w:r>
      <w:rPr>
        <w:rFonts w:hint="eastAsia"/>
      </w:rPr>
      <w:t xml:space="preserve">　単価契約（委託）〉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8A889" w14:textId="77777777" w:rsidR="00A84D7F" w:rsidRDefault="00A84D7F">
      <w:r>
        <w:separator/>
      </w:r>
    </w:p>
  </w:footnote>
  <w:footnote w:type="continuationSeparator" w:id="0">
    <w:p w14:paraId="28D0088C" w14:textId="77777777" w:rsidR="00A84D7F" w:rsidRDefault="00A84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5"/>
  <w:drawingGridVerticalSpacing w:val="20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A97"/>
    <w:rsid w:val="000129FB"/>
    <w:rsid w:val="00020F9C"/>
    <w:rsid w:val="000216B6"/>
    <w:rsid w:val="00024552"/>
    <w:rsid w:val="00037A03"/>
    <w:rsid w:val="00037B72"/>
    <w:rsid w:val="00040A09"/>
    <w:rsid w:val="000A13F4"/>
    <w:rsid w:val="000A1D49"/>
    <w:rsid w:val="000B2671"/>
    <w:rsid w:val="000B316E"/>
    <w:rsid w:val="000C6A97"/>
    <w:rsid w:val="00100B82"/>
    <w:rsid w:val="0011334B"/>
    <w:rsid w:val="00123242"/>
    <w:rsid w:val="00124887"/>
    <w:rsid w:val="0013728A"/>
    <w:rsid w:val="00140AAB"/>
    <w:rsid w:val="00140F4F"/>
    <w:rsid w:val="00151EA1"/>
    <w:rsid w:val="00155087"/>
    <w:rsid w:val="00162114"/>
    <w:rsid w:val="0016374E"/>
    <w:rsid w:val="00166E1E"/>
    <w:rsid w:val="001A162C"/>
    <w:rsid w:val="001A2B93"/>
    <w:rsid w:val="001C6E4F"/>
    <w:rsid w:val="001D2AB3"/>
    <w:rsid w:val="00210FB7"/>
    <w:rsid w:val="0021580D"/>
    <w:rsid w:val="00216431"/>
    <w:rsid w:val="002171F5"/>
    <w:rsid w:val="002565D4"/>
    <w:rsid w:val="0026107F"/>
    <w:rsid w:val="002644DE"/>
    <w:rsid w:val="00264BE9"/>
    <w:rsid w:val="00265720"/>
    <w:rsid w:val="0027239D"/>
    <w:rsid w:val="00277E68"/>
    <w:rsid w:val="00287C9F"/>
    <w:rsid w:val="00291744"/>
    <w:rsid w:val="002958BD"/>
    <w:rsid w:val="002973C0"/>
    <w:rsid w:val="002A14F6"/>
    <w:rsid w:val="002C3F6F"/>
    <w:rsid w:val="002C6BF9"/>
    <w:rsid w:val="002C7A28"/>
    <w:rsid w:val="002D1024"/>
    <w:rsid w:val="002F50B0"/>
    <w:rsid w:val="00303DF1"/>
    <w:rsid w:val="00314469"/>
    <w:rsid w:val="00314D44"/>
    <w:rsid w:val="00321B04"/>
    <w:rsid w:val="0032671C"/>
    <w:rsid w:val="0033729C"/>
    <w:rsid w:val="003508F3"/>
    <w:rsid w:val="00353F72"/>
    <w:rsid w:val="00357F86"/>
    <w:rsid w:val="00384B1F"/>
    <w:rsid w:val="003D4CC9"/>
    <w:rsid w:val="003E59CD"/>
    <w:rsid w:val="004012C6"/>
    <w:rsid w:val="004042ED"/>
    <w:rsid w:val="00420030"/>
    <w:rsid w:val="004407D4"/>
    <w:rsid w:val="004437CB"/>
    <w:rsid w:val="00445352"/>
    <w:rsid w:val="0049332F"/>
    <w:rsid w:val="004B12ED"/>
    <w:rsid w:val="004B657D"/>
    <w:rsid w:val="004B7023"/>
    <w:rsid w:val="004C431D"/>
    <w:rsid w:val="004D4DE7"/>
    <w:rsid w:val="004F2ECB"/>
    <w:rsid w:val="005162D5"/>
    <w:rsid w:val="00531C96"/>
    <w:rsid w:val="00582F2A"/>
    <w:rsid w:val="005B20DF"/>
    <w:rsid w:val="005C0072"/>
    <w:rsid w:val="005E3619"/>
    <w:rsid w:val="005E5BF3"/>
    <w:rsid w:val="005F173D"/>
    <w:rsid w:val="00607EDA"/>
    <w:rsid w:val="006100C7"/>
    <w:rsid w:val="00611A20"/>
    <w:rsid w:val="006200BE"/>
    <w:rsid w:val="006219F2"/>
    <w:rsid w:val="0062371E"/>
    <w:rsid w:val="00624569"/>
    <w:rsid w:val="00647AD7"/>
    <w:rsid w:val="00656B91"/>
    <w:rsid w:val="00663C0B"/>
    <w:rsid w:val="0069133A"/>
    <w:rsid w:val="006A0BAF"/>
    <w:rsid w:val="006A2218"/>
    <w:rsid w:val="006A56F9"/>
    <w:rsid w:val="006A5935"/>
    <w:rsid w:val="006C38AF"/>
    <w:rsid w:val="006D0392"/>
    <w:rsid w:val="006D76AD"/>
    <w:rsid w:val="006E2FB2"/>
    <w:rsid w:val="006E3136"/>
    <w:rsid w:val="006F0AD2"/>
    <w:rsid w:val="00727BD8"/>
    <w:rsid w:val="0073123D"/>
    <w:rsid w:val="00736B84"/>
    <w:rsid w:val="007464EA"/>
    <w:rsid w:val="00763541"/>
    <w:rsid w:val="00764E15"/>
    <w:rsid w:val="00770A61"/>
    <w:rsid w:val="007715CE"/>
    <w:rsid w:val="00776E0E"/>
    <w:rsid w:val="007913C9"/>
    <w:rsid w:val="007960DC"/>
    <w:rsid w:val="00797F4B"/>
    <w:rsid w:val="007C1AD6"/>
    <w:rsid w:val="007D1150"/>
    <w:rsid w:val="007D2D38"/>
    <w:rsid w:val="007F0222"/>
    <w:rsid w:val="00801DF2"/>
    <w:rsid w:val="008025EB"/>
    <w:rsid w:val="00811344"/>
    <w:rsid w:val="0084425D"/>
    <w:rsid w:val="00861BD1"/>
    <w:rsid w:val="00880F32"/>
    <w:rsid w:val="00882006"/>
    <w:rsid w:val="00882602"/>
    <w:rsid w:val="00891B0E"/>
    <w:rsid w:val="008934A7"/>
    <w:rsid w:val="008A0FF3"/>
    <w:rsid w:val="008C6091"/>
    <w:rsid w:val="008E1CEC"/>
    <w:rsid w:val="008F4DFF"/>
    <w:rsid w:val="00903DE5"/>
    <w:rsid w:val="0090579C"/>
    <w:rsid w:val="009127C5"/>
    <w:rsid w:val="0092398F"/>
    <w:rsid w:val="00925F74"/>
    <w:rsid w:val="00952551"/>
    <w:rsid w:val="0097258F"/>
    <w:rsid w:val="00987DCC"/>
    <w:rsid w:val="00997A44"/>
    <w:rsid w:val="009A5222"/>
    <w:rsid w:val="009B20AF"/>
    <w:rsid w:val="009D737C"/>
    <w:rsid w:val="00A137DA"/>
    <w:rsid w:val="00A2333C"/>
    <w:rsid w:val="00A26C4B"/>
    <w:rsid w:val="00A365BB"/>
    <w:rsid w:val="00A47580"/>
    <w:rsid w:val="00A620CA"/>
    <w:rsid w:val="00A7131C"/>
    <w:rsid w:val="00A84D7F"/>
    <w:rsid w:val="00A85452"/>
    <w:rsid w:val="00A953DF"/>
    <w:rsid w:val="00A956D1"/>
    <w:rsid w:val="00A96180"/>
    <w:rsid w:val="00AA4F02"/>
    <w:rsid w:val="00B0154C"/>
    <w:rsid w:val="00B14E88"/>
    <w:rsid w:val="00B1597E"/>
    <w:rsid w:val="00B169AE"/>
    <w:rsid w:val="00B24015"/>
    <w:rsid w:val="00B3606C"/>
    <w:rsid w:val="00B467E0"/>
    <w:rsid w:val="00B66562"/>
    <w:rsid w:val="00B76A66"/>
    <w:rsid w:val="00B82AA0"/>
    <w:rsid w:val="00B839B9"/>
    <w:rsid w:val="00BA1A19"/>
    <w:rsid w:val="00BD4E0D"/>
    <w:rsid w:val="00BF5079"/>
    <w:rsid w:val="00C05517"/>
    <w:rsid w:val="00C13597"/>
    <w:rsid w:val="00C15864"/>
    <w:rsid w:val="00C16E3C"/>
    <w:rsid w:val="00C21E2A"/>
    <w:rsid w:val="00C44EEC"/>
    <w:rsid w:val="00C6178A"/>
    <w:rsid w:val="00C72820"/>
    <w:rsid w:val="00C826B6"/>
    <w:rsid w:val="00CC5F56"/>
    <w:rsid w:val="00CD506A"/>
    <w:rsid w:val="00CD5391"/>
    <w:rsid w:val="00CF3E89"/>
    <w:rsid w:val="00CF52E7"/>
    <w:rsid w:val="00D117E7"/>
    <w:rsid w:val="00D35E22"/>
    <w:rsid w:val="00D411D9"/>
    <w:rsid w:val="00D453C5"/>
    <w:rsid w:val="00D51820"/>
    <w:rsid w:val="00D53599"/>
    <w:rsid w:val="00D6445B"/>
    <w:rsid w:val="00D71E3A"/>
    <w:rsid w:val="00DC2CDA"/>
    <w:rsid w:val="00DC4551"/>
    <w:rsid w:val="00DD2ECA"/>
    <w:rsid w:val="00DE76A0"/>
    <w:rsid w:val="00DF089B"/>
    <w:rsid w:val="00E144E6"/>
    <w:rsid w:val="00E1758A"/>
    <w:rsid w:val="00E2020D"/>
    <w:rsid w:val="00E2108C"/>
    <w:rsid w:val="00E31FB1"/>
    <w:rsid w:val="00E323D8"/>
    <w:rsid w:val="00E42BE6"/>
    <w:rsid w:val="00E50032"/>
    <w:rsid w:val="00E53B96"/>
    <w:rsid w:val="00E60D63"/>
    <w:rsid w:val="00E679E8"/>
    <w:rsid w:val="00E85F5A"/>
    <w:rsid w:val="00E9317F"/>
    <w:rsid w:val="00EB413F"/>
    <w:rsid w:val="00EE64E4"/>
    <w:rsid w:val="00F163CF"/>
    <w:rsid w:val="00F22B10"/>
    <w:rsid w:val="00F260A5"/>
    <w:rsid w:val="00F36499"/>
    <w:rsid w:val="00F47722"/>
    <w:rsid w:val="00F77607"/>
    <w:rsid w:val="00F77C05"/>
    <w:rsid w:val="00F8416E"/>
    <w:rsid w:val="00F868DA"/>
    <w:rsid w:val="00F97DF6"/>
    <w:rsid w:val="00FA3496"/>
    <w:rsid w:val="00FB1D62"/>
    <w:rsid w:val="00FB528B"/>
    <w:rsid w:val="00FB6CB3"/>
    <w:rsid w:val="00FC6F5E"/>
    <w:rsid w:val="00FD0E60"/>
    <w:rsid w:val="00FE4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4C3D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2">
    <w:name w:val="Body Text Indent 2"/>
    <w:basedOn w:val="a"/>
    <w:pPr>
      <w:ind w:leftChars="80" w:left="360" w:hangingChars="100" w:hanging="200"/>
    </w:pPr>
    <w:rPr>
      <w:rFonts w:hAnsi="ＭＳ ゴシック"/>
      <w:snapToGrid w:val="0"/>
      <w:kern w:val="0"/>
      <w:sz w:val="20"/>
    </w:rPr>
  </w:style>
  <w:style w:type="paragraph" w:styleId="3">
    <w:name w:val="Body Text Indent 3"/>
    <w:basedOn w:val="a"/>
    <w:pPr>
      <w:ind w:left="360" w:hangingChars="180" w:hanging="360"/>
    </w:pPr>
    <w:rPr>
      <w:rFonts w:hAnsi="ＭＳ ゴシック"/>
      <w:snapToGrid w:val="0"/>
      <w:kern w:val="0"/>
      <w:sz w:val="20"/>
    </w:rPr>
  </w:style>
  <w:style w:type="paragraph" w:styleId="a8">
    <w:name w:val="Body Text Indent"/>
    <w:basedOn w:val="a"/>
    <w:pPr>
      <w:ind w:left="213" w:hangingChars="100" w:hanging="213"/>
    </w:pPr>
  </w:style>
  <w:style w:type="paragraph" w:styleId="a9">
    <w:name w:val="Plain Text"/>
    <w:basedOn w:val="a"/>
    <w:link w:val="aa"/>
    <w:rPr>
      <w:rFonts w:hAnsi="Courier New" w:cs="Courier New"/>
      <w:sz w:val="21"/>
      <w:szCs w:val="21"/>
    </w:rPr>
  </w:style>
  <w:style w:type="paragraph" w:styleId="ab">
    <w:name w:val="Balloon Text"/>
    <w:basedOn w:val="a"/>
    <w:semiHidden/>
    <w:rsid w:val="00997A44"/>
    <w:rPr>
      <w:rFonts w:ascii="Arial" w:eastAsia="ＭＳ ゴシック" w:hAnsi="Arial"/>
      <w:szCs w:val="18"/>
    </w:rPr>
  </w:style>
  <w:style w:type="character" w:styleId="ac">
    <w:name w:val="annotation reference"/>
    <w:rsid w:val="006D76AD"/>
    <w:rPr>
      <w:sz w:val="18"/>
      <w:szCs w:val="18"/>
    </w:rPr>
  </w:style>
  <w:style w:type="paragraph" w:styleId="ad">
    <w:name w:val="annotation text"/>
    <w:basedOn w:val="a"/>
    <w:link w:val="ae"/>
    <w:rsid w:val="006D76AD"/>
    <w:pPr>
      <w:jc w:val="left"/>
    </w:pPr>
  </w:style>
  <w:style w:type="character" w:customStyle="1" w:styleId="ae">
    <w:name w:val="コメント文字列 (文字)"/>
    <w:link w:val="ad"/>
    <w:rsid w:val="006D76AD"/>
    <w:rPr>
      <w:rFonts w:ascii="ＭＳ 明朝"/>
      <w:kern w:val="2"/>
      <w:sz w:val="18"/>
      <w:szCs w:val="24"/>
    </w:rPr>
  </w:style>
  <w:style w:type="paragraph" w:styleId="af">
    <w:name w:val="annotation subject"/>
    <w:basedOn w:val="ad"/>
    <w:next w:val="ad"/>
    <w:link w:val="af0"/>
    <w:rsid w:val="006D76AD"/>
    <w:rPr>
      <w:b/>
      <w:bCs/>
    </w:rPr>
  </w:style>
  <w:style w:type="character" w:customStyle="1" w:styleId="af0">
    <w:name w:val="コメント内容 (文字)"/>
    <w:link w:val="af"/>
    <w:rsid w:val="006D76AD"/>
    <w:rPr>
      <w:rFonts w:ascii="ＭＳ 明朝"/>
      <w:b/>
      <w:bCs/>
      <w:kern w:val="2"/>
      <w:sz w:val="18"/>
      <w:szCs w:val="24"/>
    </w:rPr>
  </w:style>
  <w:style w:type="character" w:customStyle="1" w:styleId="aa">
    <w:name w:val="書式なし (文字)"/>
    <w:link w:val="a9"/>
    <w:rsid w:val="002D1024"/>
    <w:rPr>
      <w:rFonts w:ascii="ＭＳ 明朝" w:hAnsi="Courier New" w:cs="Courier New"/>
      <w:kern w:val="2"/>
      <w:sz w:val="21"/>
      <w:szCs w:val="21"/>
    </w:rPr>
  </w:style>
  <w:style w:type="character" w:customStyle="1" w:styleId="a5">
    <w:name w:val="フッター (文字)"/>
    <w:basedOn w:val="a0"/>
    <w:link w:val="a4"/>
    <w:rsid w:val="00FC6F5E"/>
    <w:rPr>
      <w:rFonts w:asci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968374">
      <w:bodyDiv w:val="1"/>
      <w:marLeft w:val="0"/>
      <w:marRight w:val="0"/>
      <w:marTop w:val="0"/>
      <w:marBottom w:val="0"/>
      <w:divBdr>
        <w:top w:val="none" w:sz="0" w:space="0" w:color="auto"/>
        <w:left w:val="none" w:sz="0" w:space="0" w:color="auto"/>
        <w:bottom w:val="none" w:sz="0" w:space="0" w:color="auto"/>
        <w:right w:val="none" w:sz="0" w:space="0" w:color="auto"/>
      </w:divBdr>
    </w:div>
    <w:div w:id="189766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70F37-2C60-4DE2-9FD5-5552778F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3804</Words>
  <Characters>21684</Characters>
  <Application>Microsoft Office Word</Application>
  <DocSecurity>0</DocSecurity>
  <Lines>180</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委託契約書</vt:lpstr>
    </vt:vector>
  </TitlesOfParts>
  <LinksUpToDate>false</LinksUpToDate>
  <CharactersWithSpaces>25438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平成22年1月公開</dc:description>
  <cp:lastModifiedBy/>
  <cp:revision>1</cp:revision>
  <cp:lastPrinted>2010-01-21T02:21:00Z</cp:lastPrinted>
  <dcterms:created xsi:type="dcterms:W3CDTF">2015-05-22T01:13:00Z</dcterms:created>
  <dcterms:modified xsi:type="dcterms:W3CDTF">2025-05-20T04:42:00Z</dcterms:modified>
  <cp:category>契約書</cp:category>
</cp:coreProperties>
</file>