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4212" w14:textId="77777777" w:rsidR="0037737F" w:rsidRPr="0090548E" w:rsidRDefault="0037737F">
      <w:pPr>
        <w:spacing w:line="360" w:lineRule="exact"/>
        <w:jc w:val="center"/>
        <w:rPr>
          <w:sz w:val="28"/>
          <w:szCs w:val="28"/>
        </w:rPr>
      </w:pPr>
      <w:r w:rsidRPr="0090548E">
        <w:rPr>
          <w:rFonts w:hint="eastAsia"/>
          <w:kern w:val="0"/>
          <w:sz w:val="28"/>
          <w:szCs w:val="28"/>
        </w:rPr>
        <w:t>千葉市</w:t>
      </w:r>
      <w:r w:rsidR="009D6B3F" w:rsidRPr="0090548E">
        <w:rPr>
          <w:rFonts w:hint="eastAsia"/>
          <w:kern w:val="0"/>
          <w:sz w:val="28"/>
          <w:szCs w:val="28"/>
        </w:rPr>
        <w:t>建設工事</w:t>
      </w:r>
      <w:r w:rsidR="008D5266" w:rsidRPr="0090548E">
        <w:rPr>
          <w:rFonts w:hint="eastAsia"/>
          <w:kern w:val="0"/>
          <w:sz w:val="28"/>
          <w:szCs w:val="28"/>
        </w:rPr>
        <w:t>の入札及び契約に関する</w:t>
      </w:r>
      <w:r w:rsidR="009D6B3F" w:rsidRPr="0090548E">
        <w:rPr>
          <w:rFonts w:hint="eastAsia"/>
          <w:kern w:val="0"/>
          <w:sz w:val="28"/>
          <w:szCs w:val="28"/>
        </w:rPr>
        <w:t>苦情処理手続</w:t>
      </w:r>
      <w:r w:rsidRPr="0090548E">
        <w:rPr>
          <w:rFonts w:hint="eastAsia"/>
          <w:kern w:val="0"/>
          <w:sz w:val="28"/>
          <w:szCs w:val="28"/>
        </w:rPr>
        <w:t>要領</w:t>
      </w:r>
    </w:p>
    <w:p w14:paraId="79E578AA" w14:textId="77777777" w:rsidR="00345CA9" w:rsidRPr="0090548E" w:rsidRDefault="00345CA9">
      <w:pPr>
        <w:spacing w:line="360" w:lineRule="exact"/>
        <w:rPr>
          <w:rFonts w:ascii="ＭＳ 明朝" w:hAnsi="ＭＳ 明朝" w:hint="eastAsia"/>
        </w:rPr>
      </w:pPr>
    </w:p>
    <w:p w14:paraId="73530093" w14:textId="77777777" w:rsidR="0037737F" w:rsidRPr="0090548E" w:rsidRDefault="0037737F" w:rsidP="00DE6EE1">
      <w:pPr>
        <w:spacing w:line="360" w:lineRule="exact"/>
        <w:ind w:firstLineChars="100" w:firstLine="210"/>
        <w:rPr>
          <w:rFonts w:ascii="ＭＳ 明朝" w:hAnsi="ＭＳ 明朝"/>
        </w:rPr>
      </w:pPr>
      <w:r w:rsidRPr="0090548E">
        <w:rPr>
          <w:rFonts w:ascii="ＭＳ 明朝" w:hAnsi="ＭＳ 明朝" w:hint="eastAsia"/>
        </w:rPr>
        <w:t>（目的）</w:t>
      </w:r>
    </w:p>
    <w:p w14:paraId="5249FA1E" w14:textId="77777777" w:rsidR="009D6B3F" w:rsidRPr="0090548E" w:rsidRDefault="0037737F" w:rsidP="009D6B3F">
      <w:pPr>
        <w:spacing w:line="360" w:lineRule="exact"/>
        <w:ind w:left="195" w:hangingChars="93" w:hanging="195"/>
        <w:rPr>
          <w:rFonts w:ascii="ＭＳ 明朝" w:hAnsi="ＭＳ 明朝" w:hint="eastAsia"/>
          <w:kern w:val="0"/>
        </w:rPr>
      </w:pPr>
      <w:r w:rsidRPr="0090548E">
        <w:rPr>
          <w:rFonts w:ascii="ＭＳ 明朝" w:hAnsi="ＭＳ 明朝" w:hint="eastAsia"/>
          <w:kern w:val="0"/>
        </w:rPr>
        <w:t xml:space="preserve">第１条　</w:t>
      </w:r>
      <w:r w:rsidR="009D6B3F" w:rsidRPr="0090548E">
        <w:rPr>
          <w:rFonts w:ascii="ＭＳ 明朝" w:hAnsi="ＭＳ 明朝" w:hint="eastAsia"/>
          <w:kern w:val="0"/>
        </w:rPr>
        <w:t>この要領は、「公共工事の入札及び契約の適正化の促進に関する法律」（平成</w:t>
      </w:r>
      <w:r w:rsidR="00A734BE" w:rsidRPr="0090548E">
        <w:rPr>
          <w:rFonts w:ascii="ＭＳ 明朝" w:hAnsi="ＭＳ 明朝" w:hint="eastAsia"/>
          <w:kern w:val="0"/>
        </w:rPr>
        <w:t>１２</w:t>
      </w:r>
      <w:r w:rsidR="009D6B3F" w:rsidRPr="0090548E">
        <w:rPr>
          <w:rFonts w:ascii="ＭＳ 明朝" w:hAnsi="ＭＳ 明朝" w:hint="eastAsia"/>
          <w:kern w:val="0"/>
        </w:rPr>
        <w:t>年法律第１２７</w:t>
      </w:r>
      <w:r w:rsidR="00C4543E" w:rsidRPr="0090548E">
        <w:rPr>
          <w:rFonts w:ascii="ＭＳ 明朝" w:hAnsi="ＭＳ 明朝" w:hint="eastAsia"/>
          <w:kern w:val="0"/>
        </w:rPr>
        <w:t>号）の趣旨を踏まえ、入札及び契約の過程に関する</w:t>
      </w:r>
      <w:r w:rsidR="009D6B3F" w:rsidRPr="0090548E">
        <w:rPr>
          <w:rFonts w:ascii="ＭＳ 明朝" w:hAnsi="ＭＳ 明朝" w:hint="eastAsia"/>
          <w:kern w:val="0"/>
        </w:rPr>
        <w:t>苦情</w:t>
      </w:r>
      <w:r w:rsidR="00C4543E" w:rsidRPr="0090548E">
        <w:rPr>
          <w:rFonts w:ascii="ＭＳ 明朝" w:hAnsi="ＭＳ 明朝" w:hint="eastAsia"/>
          <w:kern w:val="0"/>
        </w:rPr>
        <w:t>を適切に処理</w:t>
      </w:r>
      <w:r w:rsidR="009D6B3F" w:rsidRPr="0090548E">
        <w:rPr>
          <w:rFonts w:ascii="ＭＳ 明朝" w:hAnsi="ＭＳ 明朝" w:hint="eastAsia"/>
          <w:kern w:val="0"/>
        </w:rPr>
        <w:t>するため</w:t>
      </w:r>
      <w:r w:rsidR="00C4543E" w:rsidRPr="0090548E">
        <w:rPr>
          <w:rFonts w:ascii="ＭＳ 明朝" w:hAnsi="ＭＳ 明朝" w:hint="eastAsia"/>
          <w:kern w:val="0"/>
        </w:rPr>
        <w:t>、</w:t>
      </w:r>
      <w:r w:rsidR="009D6B3F" w:rsidRPr="0090548E">
        <w:rPr>
          <w:rFonts w:ascii="ＭＳ 明朝" w:hAnsi="ＭＳ 明朝" w:hint="eastAsia"/>
          <w:kern w:val="0"/>
        </w:rPr>
        <w:t>必要な事項を定める</w:t>
      </w:r>
      <w:r w:rsidR="00C4543E" w:rsidRPr="0090548E">
        <w:rPr>
          <w:rFonts w:ascii="ＭＳ 明朝" w:hAnsi="ＭＳ 明朝" w:hint="eastAsia"/>
          <w:kern w:val="0"/>
        </w:rPr>
        <w:t>ものとする</w:t>
      </w:r>
      <w:r w:rsidR="009D6B3F" w:rsidRPr="0090548E">
        <w:rPr>
          <w:rFonts w:ascii="ＭＳ 明朝" w:hAnsi="ＭＳ 明朝" w:hint="eastAsia"/>
          <w:kern w:val="0"/>
        </w:rPr>
        <w:t>。</w:t>
      </w:r>
    </w:p>
    <w:p w14:paraId="7B0D2E55" w14:textId="77777777" w:rsidR="0037737F" w:rsidRPr="0090548E" w:rsidRDefault="0037737F" w:rsidP="00DE6EE1">
      <w:pPr>
        <w:spacing w:line="360" w:lineRule="exact"/>
        <w:ind w:firstLineChars="100" w:firstLine="210"/>
        <w:rPr>
          <w:rFonts w:ascii="ＭＳ 明朝" w:hAnsi="ＭＳ 明朝"/>
        </w:rPr>
      </w:pPr>
      <w:r w:rsidRPr="0090548E">
        <w:rPr>
          <w:rFonts w:ascii="ＭＳ 明朝" w:hAnsi="ＭＳ 明朝" w:hint="eastAsia"/>
        </w:rPr>
        <w:t>（苦情の対象）</w:t>
      </w:r>
    </w:p>
    <w:p w14:paraId="43B76020" w14:textId="77777777" w:rsidR="0037737F" w:rsidRPr="0090548E" w:rsidRDefault="0037737F" w:rsidP="000C5A40">
      <w:pPr>
        <w:spacing w:line="360" w:lineRule="exact"/>
        <w:ind w:left="181" w:hangingChars="86" w:hanging="181"/>
        <w:rPr>
          <w:rFonts w:ascii="ＭＳ 明朝" w:hAnsi="ＭＳ 明朝"/>
        </w:rPr>
      </w:pPr>
      <w:r w:rsidRPr="0090548E">
        <w:rPr>
          <w:rFonts w:ascii="ＭＳ 明朝" w:hAnsi="ＭＳ 明朝" w:hint="eastAsia"/>
        </w:rPr>
        <w:t>第</w:t>
      </w:r>
      <w:r w:rsidR="00ED3876" w:rsidRPr="0090548E">
        <w:rPr>
          <w:rFonts w:ascii="ＭＳ 明朝" w:hAnsi="ＭＳ 明朝" w:hint="eastAsia"/>
        </w:rPr>
        <w:t>２</w:t>
      </w:r>
      <w:r w:rsidRPr="0090548E">
        <w:rPr>
          <w:rFonts w:ascii="ＭＳ 明朝" w:hAnsi="ＭＳ 明朝" w:hint="eastAsia"/>
        </w:rPr>
        <w:t xml:space="preserve">条　</w:t>
      </w:r>
      <w:r w:rsidRPr="0090548E">
        <w:rPr>
          <w:rFonts w:ascii="ＭＳ 明朝" w:hAnsi="ＭＳ 明朝" w:hint="eastAsia"/>
          <w:spacing w:val="-2"/>
        </w:rPr>
        <w:t>市長は</w:t>
      </w:r>
      <w:r w:rsidR="00D757AD" w:rsidRPr="0090548E">
        <w:rPr>
          <w:rFonts w:ascii="ＭＳ 明朝" w:hAnsi="ＭＳ 明朝" w:hint="eastAsia"/>
          <w:spacing w:val="-2"/>
        </w:rPr>
        <w:t>、</w:t>
      </w:r>
      <w:r w:rsidR="00CA60B1" w:rsidRPr="0090548E">
        <w:rPr>
          <w:rFonts w:ascii="ＭＳ 明朝" w:hAnsi="ＭＳ 明朝" w:hint="eastAsia"/>
          <w:spacing w:val="-2"/>
        </w:rPr>
        <w:t>次</w:t>
      </w:r>
      <w:r w:rsidRPr="0090548E">
        <w:rPr>
          <w:rFonts w:ascii="ＭＳ 明朝" w:hAnsi="ＭＳ 明朝" w:hint="eastAsia"/>
          <w:spacing w:val="-2"/>
        </w:rPr>
        <w:t>に掲げる</w:t>
      </w:r>
      <w:r w:rsidR="00D757AD" w:rsidRPr="0090548E">
        <w:rPr>
          <w:rFonts w:ascii="ＭＳ 明朝" w:hAnsi="ＭＳ 明朝" w:hint="eastAsia"/>
          <w:spacing w:val="-2"/>
        </w:rPr>
        <w:t>方式により実施した</w:t>
      </w:r>
      <w:r w:rsidRPr="0090548E">
        <w:rPr>
          <w:rFonts w:ascii="ＭＳ 明朝" w:hAnsi="ＭＳ 明朝" w:hint="eastAsia"/>
          <w:spacing w:val="-2"/>
        </w:rPr>
        <w:t>本市発注の</w:t>
      </w:r>
      <w:r w:rsidR="00CA60B1" w:rsidRPr="0090548E">
        <w:rPr>
          <w:rFonts w:ascii="ＭＳ 明朝" w:hAnsi="ＭＳ 明朝" w:hint="eastAsia"/>
          <w:spacing w:val="-2"/>
        </w:rPr>
        <w:t>建設</w:t>
      </w:r>
      <w:r w:rsidRPr="0090548E">
        <w:rPr>
          <w:rFonts w:ascii="ＭＳ 明朝" w:hAnsi="ＭＳ 明朝" w:hint="eastAsia"/>
          <w:spacing w:val="-2"/>
        </w:rPr>
        <w:t>工事に係る入札及び契約の過程に関する苦情を適切に処理</w:t>
      </w:r>
      <w:r w:rsidRPr="0090548E">
        <w:rPr>
          <w:rFonts w:ascii="ＭＳ 明朝" w:hAnsi="ＭＳ 明朝" w:hint="eastAsia"/>
        </w:rPr>
        <w:t>するものとする。ただし</w:t>
      </w:r>
      <w:r w:rsidR="00D757AD" w:rsidRPr="0090548E">
        <w:rPr>
          <w:rFonts w:ascii="ＭＳ 明朝" w:hAnsi="ＭＳ 明朝" w:hint="eastAsia"/>
        </w:rPr>
        <w:t>、</w:t>
      </w:r>
      <w:r w:rsidRPr="0090548E">
        <w:rPr>
          <w:rFonts w:ascii="ＭＳ 明朝" w:hAnsi="ＭＳ 明朝" w:hint="eastAsia"/>
        </w:rPr>
        <w:t>予定価格が</w:t>
      </w:r>
      <w:r w:rsidR="00DE4AEC" w:rsidRPr="00806696">
        <w:rPr>
          <w:rFonts w:ascii="ＭＳ 明朝" w:hAnsi="ＭＳ 明朝" w:hint="eastAsia"/>
        </w:rPr>
        <w:t>４００</w:t>
      </w:r>
      <w:r w:rsidRPr="00806696">
        <w:rPr>
          <w:rFonts w:ascii="ＭＳ 明朝" w:hAnsi="ＭＳ 明朝" w:hint="eastAsia"/>
        </w:rPr>
        <w:t>万円</w:t>
      </w:r>
      <w:r w:rsidRPr="0090548E">
        <w:rPr>
          <w:rFonts w:ascii="ＭＳ 明朝" w:hAnsi="ＭＳ 明朝" w:hint="eastAsia"/>
        </w:rPr>
        <w:t>を超えないものを除く。</w:t>
      </w:r>
    </w:p>
    <w:p w14:paraId="6CEF7F2B" w14:textId="77777777" w:rsidR="0037737F" w:rsidRPr="0090548E" w:rsidRDefault="00A734BE" w:rsidP="00A734BE">
      <w:pPr>
        <w:spacing w:line="360" w:lineRule="exact"/>
        <w:rPr>
          <w:rFonts w:ascii="ＭＳ 明朝" w:hAnsi="ＭＳ 明朝"/>
        </w:rPr>
      </w:pPr>
      <w:r w:rsidRPr="0090548E">
        <w:rPr>
          <w:rFonts w:ascii="ＭＳ 明朝" w:hAnsi="ＭＳ 明朝" w:hint="eastAsia"/>
        </w:rPr>
        <w:t>（１）</w:t>
      </w:r>
      <w:r w:rsidR="00D757AD" w:rsidRPr="0090548E">
        <w:rPr>
          <w:rFonts w:ascii="ＭＳ 明朝" w:hAnsi="ＭＳ 明朝" w:hint="eastAsia"/>
        </w:rPr>
        <w:t>制限付一般</w:t>
      </w:r>
      <w:r w:rsidR="0037737F" w:rsidRPr="0090548E">
        <w:rPr>
          <w:rFonts w:ascii="ＭＳ 明朝" w:hAnsi="ＭＳ 明朝" w:hint="eastAsia"/>
        </w:rPr>
        <w:t>競争入札方式</w:t>
      </w:r>
    </w:p>
    <w:p w14:paraId="3AEE82C4" w14:textId="77777777" w:rsidR="0037737F" w:rsidRPr="0090548E" w:rsidRDefault="00A734BE" w:rsidP="00A734BE">
      <w:pPr>
        <w:spacing w:line="360" w:lineRule="exact"/>
        <w:rPr>
          <w:rFonts w:ascii="ＭＳ 明朝" w:hAnsi="ＭＳ 明朝"/>
        </w:rPr>
      </w:pPr>
      <w:r w:rsidRPr="0090548E">
        <w:rPr>
          <w:rFonts w:ascii="ＭＳ 明朝" w:hAnsi="ＭＳ 明朝" w:hint="eastAsia"/>
        </w:rPr>
        <w:t>（２）</w:t>
      </w:r>
      <w:r w:rsidR="0037737F" w:rsidRPr="0090548E">
        <w:rPr>
          <w:rFonts w:ascii="ＭＳ 明朝" w:hAnsi="ＭＳ 明朝" w:hint="eastAsia"/>
        </w:rPr>
        <w:t>指名競争入札方式</w:t>
      </w:r>
    </w:p>
    <w:p w14:paraId="6B1B73A4" w14:textId="77777777" w:rsidR="0037737F" w:rsidRPr="0090548E" w:rsidRDefault="00A734BE" w:rsidP="00A734BE">
      <w:pPr>
        <w:pStyle w:val="a4"/>
        <w:tabs>
          <w:tab w:val="clear" w:pos="4252"/>
          <w:tab w:val="clear" w:pos="8504"/>
        </w:tabs>
        <w:snapToGrid/>
        <w:spacing w:line="360" w:lineRule="exact"/>
        <w:rPr>
          <w:rFonts w:ascii="ＭＳ 明朝" w:hAnsi="ＭＳ 明朝" w:hint="eastAsia"/>
        </w:rPr>
      </w:pPr>
      <w:r w:rsidRPr="0090548E">
        <w:rPr>
          <w:rFonts w:ascii="ＭＳ 明朝" w:hAnsi="ＭＳ 明朝" w:hint="eastAsia"/>
        </w:rPr>
        <w:t>（３）</w:t>
      </w:r>
      <w:r w:rsidR="0037737F" w:rsidRPr="0090548E">
        <w:rPr>
          <w:rFonts w:ascii="ＭＳ 明朝" w:hAnsi="ＭＳ 明朝" w:hint="eastAsia"/>
        </w:rPr>
        <w:t>随意契約方式</w:t>
      </w:r>
    </w:p>
    <w:p w14:paraId="17303DA3" w14:textId="77777777" w:rsidR="00ED3876" w:rsidRPr="0090548E" w:rsidRDefault="00EE5144" w:rsidP="00ED3876">
      <w:pPr>
        <w:spacing w:line="360" w:lineRule="exact"/>
        <w:ind w:left="223" w:hangingChars="106" w:hanging="223"/>
        <w:rPr>
          <w:rFonts w:ascii="ＭＳ 明朝" w:hAnsi="ＭＳ 明朝"/>
        </w:rPr>
      </w:pPr>
      <w:r w:rsidRPr="0090548E">
        <w:rPr>
          <w:rFonts w:ascii="ＭＳ 明朝" w:hAnsi="ＭＳ 明朝" w:hint="eastAsia"/>
        </w:rPr>
        <w:t>２</w:t>
      </w:r>
      <w:r w:rsidR="00ED3876" w:rsidRPr="0090548E">
        <w:rPr>
          <w:rFonts w:ascii="ＭＳ 明朝" w:hAnsi="ＭＳ 明朝" w:hint="eastAsia"/>
        </w:rPr>
        <w:t xml:space="preserve">　</w:t>
      </w:r>
      <w:r w:rsidR="008965CC" w:rsidRPr="0090548E">
        <w:rPr>
          <w:rFonts w:ascii="ＭＳ 明朝" w:hAnsi="ＭＳ 明朝" w:hint="eastAsia"/>
        </w:rPr>
        <w:t>苦情申立て</w:t>
      </w:r>
      <w:r w:rsidR="00ED3876" w:rsidRPr="0090548E">
        <w:rPr>
          <w:rFonts w:ascii="ＭＳ 明朝" w:hAnsi="ＭＳ 明朝" w:hint="eastAsia"/>
        </w:rPr>
        <w:t>ができる者及び申立てができる範囲は</w:t>
      </w:r>
      <w:r w:rsidR="008965CC" w:rsidRPr="0090548E">
        <w:rPr>
          <w:rFonts w:ascii="ＭＳ 明朝" w:hAnsi="ＭＳ 明朝" w:hint="eastAsia"/>
        </w:rPr>
        <w:t>、</w:t>
      </w:r>
      <w:r w:rsidR="00ED3876" w:rsidRPr="0090548E">
        <w:rPr>
          <w:rFonts w:ascii="ＭＳ 明朝" w:hAnsi="ＭＳ 明朝" w:hint="eastAsia"/>
        </w:rPr>
        <w:t>次の各号のとおりとする。</w:t>
      </w:r>
    </w:p>
    <w:p w14:paraId="30B94EC9" w14:textId="77777777" w:rsidR="00ED3876" w:rsidRPr="0090548E" w:rsidRDefault="00ED3876" w:rsidP="00EE5144">
      <w:pPr>
        <w:spacing w:line="360" w:lineRule="exact"/>
        <w:ind w:left="420" w:hangingChars="200" w:hanging="420"/>
        <w:rPr>
          <w:rFonts w:ascii="ＭＳ 明朝" w:hAnsi="ＭＳ 明朝"/>
        </w:rPr>
      </w:pPr>
      <w:r w:rsidRPr="0090548E">
        <w:rPr>
          <w:rFonts w:ascii="ＭＳ 明朝" w:hAnsi="ＭＳ 明朝" w:hint="eastAsia"/>
        </w:rPr>
        <w:t>（１）</w:t>
      </w:r>
      <w:r w:rsidRPr="0090548E">
        <w:rPr>
          <w:rFonts w:ascii="ＭＳ 明朝" w:hAnsi="ＭＳ 明朝" w:hint="eastAsia"/>
          <w:spacing w:val="2"/>
        </w:rPr>
        <w:t>制限付一般競争入札方式　制限付一般競争入札の入札参加申請をした者のうち、入札参加資格がないと認めた</w:t>
      </w:r>
      <w:r w:rsidRPr="0090548E">
        <w:rPr>
          <w:rFonts w:ascii="ＭＳ 明朝" w:hAnsi="ＭＳ 明朝" w:hint="eastAsia"/>
        </w:rPr>
        <w:t>もので、資格がないとした理由に対して不服があるものは、市長に対して当該理由についての</w:t>
      </w:r>
      <w:r w:rsidR="006B7B16" w:rsidRPr="0090548E">
        <w:rPr>
          <w:rFonts w:ascii="ＭＳ 明朝" w:hAnsi="ＭＳ 明朝" w:hint="eastAsia"/>
          <w:spacing w:val="-2"/>
        </w:rPr>
        <w:t>苦情を申し立てる</w:t>
      </w:r>
      <w:r w:rsidRPr="0090548E">
        <w:rPr>
          <w:rFonts w:ascii="ＭＳ 明朝" w:hAnsi="ＭＳ 明朝" w:hint="eastAsia"/>
        </w:rPr>
        <w:t>ことができる。</w:t>
      </w:r>
    </w:p>
    <w:p w14:paraId="5010542E" w14:textId="77777777" w:rsidR="00ED3876" w:rsidRPr="0090548E" w:rsidRDefault="00ED3876" w:rsidP="00EE5144">
      <w:pPr>
        <w:spacing w:line="360" w:lineRule="exact"/>
        <w:ind w:left="420" w:hangingChars="200" w:hanging="420"/>
        <w:rPr>
          <w:rFonts w:ascii="ＭＳ 明朝" w:hAnsi="ＭＳ 明朝"/>
        </w:rPr>
      </w:pPr>
      <w:r w:rsidRPr="0090548E">
        <w:rPr>
          <w:rFonts w:ascii="ＭＳ 明朝" w:hAnsi="ＭＳ 明朝" w:hint="eastAsia"/>
        </w:rPr>
        <w:t>（２）</w:t>
      </w:r>
      <w:r w:rsidRPr="0090548E">
        <w:rPr>
          <w:rFonts w:ascii="ＭＳ 明朝" w:hAnsi="ＭＳ 明朝" w:hint="eastAsia"/>
          <w:spacing w:val="2"/>
        </w:rPr>
        <w:t xml:space="preserve">指名競争入札方式　</w:t>
      </w:r>
      <w:r w:rsidRPr="0090548E">
        <w:rPr>
          <w:rFonts w:ascii="ＭＳ 明朝" w:hAnsi="ＭＳ 明朝" w:hint="eastAsia"/>
        </w:rPr>
        <w:t>対象とする建設工事と同一の業種に係る入札参加資格者名簿に登録のある者のうち、当該工事の入札に参加できるものとして指名されなかったことに対して不服のあるものは、市長に対して非指名とした理由についての</w:t>
      </w:r>
      <w:r w:rsidR="006B7B16" w:rsidRPr="0090548E">
        <w:rPr>
          <w:rFonts w:ascii="ＭＳ 明朝" w:hAnsi="ＭＳ 明朝" w:hint="eastAsia"/>
          <w:spacing w:val="-2"/>
        </w:rPr>
        <w:t>苦情を申し立てる</w:t>
      </w:r>
      <w:r w:rsidRPr="0090548E">
        <w:rPr>
          <w:rFonts w:ascii="ＭＳ 明朝" w:hAnsi="ＭＳ 明朝" w:hint="eastAsia"/>
        </w:rPr>
        <w:t>ことができる。</w:t>
      </w:r>
    </w:p>
    <w:p w14:paraId="1D7A366A" w14:textId="77777777" w:rsidR="00ED3876" w:rsidRPr="0090548E" w:rsidRDefault="00ED3876" w:rsidP="00EE5144">
      <w:pPr>
        <w:spacing w:line="360" w:lineRule="exact"/>
        <w:ind w:left="420" w:hangingChars="200" w:hanging="420"/>
        <w:rPr>
          <w:rFonts w:ascii="ＭＳ 明朝" w:hAnsi="ＭＳ 明朝" w:hint="eastAsia"/>
        </w:rPr>
      </w:pPr>
      <w:r w:rsidRPr="0090548E">
        <w:rPr>
          <w:rFonts w:ascii="ＭＳ 明朝" w:hAnsi="ＭＳ 明朝" w:hint="eastAsia"/>
        </w:rPr>
        <w:t>（３）随意契約方式　対象とする建設工事と同一の業種に対応する建設業法（昭和２４年法律第１００号）に定める建設工事の種類について建設業の許可を有する者で、当該工事の契約の相手方として選定されなかったことに対して不服が</w:t>
      </w:r>
      <w:r w:rsidRPr="0090548E">
        <w:rPr>
          <w:rFonts w:ascii="ＭＳ 明朝" w:hAnsi="ＭＳ 明朝" w:hint="eastAsia"/>
          <w:spacing w:val="2"/>
        </w:rPr>
        <w:t>ある者は、市長に対して当該契約の相手方として選定されなかった理由についての</w:t>
      </w:r>
      <w:r w:rsidR="006B7B16" w:rsidRPr="0090548E">
        <w:rPr>
          <w:rFonts w:ascii="ＭＳ 明朝" w:hAnsi="ＭＳ 明朝" w:hint="eastAsia"/>
          <w:spacing w:val="-2"/>
        </w:rPr>
        <w:t>苦情を申し立てる</w:t>
      </w:r>
      <w:r w:rsidRPr="0090548E">
        <w:rPr>
          <w:rFonts w:ascii="ＭＳ 明朝" w:hAnsi="ＭＳ 明朝" w:hint="eastAsia"/>
        </w:rPr>
        <w:t>ことができる。</w:t>
      </w:r>
    </w:p>
    <w:p w14:paraId="748641D8" w14:textId="77777777" w:rsidR="00C221BB" w:rsidRPr="0090548E" w:rsidRDefault="00C221BB" w:rsidP="00DE6EE1">
      <w:pPr>
        <w:spacing w:line="360" w:lineRule="exact"/>
        <w:ind w:firstLineChars="100" w:firstLine="210"/>
        <w:rPr>
          <w:rFonts w:ascii="ＭＳ 明朝" w:hAnsi="ＭＳ 明朝"/>
        </w:rPr>
      </w:pPr>
      <w:r w:rsidRPr="0090548E">
        <w:rPr>
          <w:rFonts w:ascii="ＭＳ 明朝" w:hAnsi="ＭＳ 明朝" w:hint="eastAsia"/>
        </w:rPr>
        <w:t>（苦情申立ての教示）</w:t>
      </w:r>
    </w:p>
    <w:p w14:paraId="5D98E44B" w14:textId="77777777" w:rsidR="00C221BB" w:rsidRPr="0090548E" w:rsidRDefault="00C221BB" w:rsidP="00C221BB">
      <w:pPr>
        <w:spacing w:line="360" w:lineRule="exact"/>
        <w:ind w:left="237" w:hangingChars="113" w:hanging="237"/>
        <w:rPr>
          <w:rFonts w:ascii="ＭＳ 明朝" w:hAnsi="ＭＳ 明朝"/>
        </w:rPr>
      </w:pPr>
      <w:r w:rsidRPr="0090548E">
        <w:rPr>
          <w:rFonts w:ascii="ＭＳ 明朝" w:hAnsi="ＭＳ 明朝" w:hint="eastAsia"/>
        </w:rPr>
        <w:t xml:space="preserve">第３条　</w:t>
      </w:r>
      <w:r w:rsidR="00227365" w:rsidRPr="0090548E">
        <w:rPr>
          <w:rFonts w:ascii="ＭＳ 明朝" w:hAnsi="ＭＳ 明朝" w:hint="eastAsia"/>
        </w:rPr>
        <w:t>市長は、</w:t>
      </w:r>
      <w:r w:rsidR="00D304B8">
        <w:rPr>
          <w:rFonts w:ascii="ＭＳ 明朝" w:hAnsi="ＭＳ 明朝" w:hint="eastAsia"/>
        </w:rPr>
        <w:t>制限付一般競争入札方式にあっては</w:t>
      </w:r>
      <w:r w:rsidRPr="0090548E">
        <w:rPr>
          <w:rFonts w:ascii="ＭＳ 明朝" w:hAnsi="ＭＳ 明朝" w:hint="eastAsia"/>
        </w:rPr>
        <w:t>一般競争入札参加資格確認結果通知書（千葉市一般競争入札実施要領</w:t>
      </w:r>
      <w:r w:rsidR="00F25FE9">
        <w:rPr>
          <w:rFonts w:ascii="ＭＳ 明朝" w:hAnsi="ＭＳ 明朝" w:hint="eastAsia"/>
        </w:rPr>
        <w:t>様式第４－１</w:t>
      </w:r>
      <w:r w:rsidRPr="0090548E">
        <w:rPr>
          <w:rFonts w:ascii="ＭＳ 明朝" w:hAnsi="ＭＳ 明朝" w:hint="eastAsia"/>
        </w:rPr>
        <w:t>号）により、</w:t>
      </w:r>
      <w:r w:rsidRPr="0090548E">
        <w:rPr>
          <w:rFonts w:ascii="ＭＳ 明朝" w:hAnsi="ＭＳ 明朝" w:hint="eastAsia"/>
          <w:spacing w:val="-2"/>
        </w:rPr>
        <w:t>指名競争入札方式及び随意契約方式にあっては掲示すること等により苦情申立て</w:t>
      </w:r>
      <w:r w:rsidRPr="0090548E">
        <w:rPr>
          <w:rFonts w:ascii="ＭＳ 明朝" w:hAnsi="ＭＳ 明朝" w:hint="eastAsia"/>
        </w:rPr>
        <w:t>ができる旨を教示する</w:t>
      </w:r>
      <w:r w:rsidR="00E02145" w:rsidRPr="0090548E">
        <w:rPr>
          <w:rFonts w:ascii="ＭＳ 明朝" w:hAnsi="ＭＳ 明朝" w:hint="eastAsia"/>
        </w:rPr>
        <w:t>もの</w:t>
      </w:r>
      <w:r w:rsidRPr="0090548E">
        <w:rPr>
          <w:rFonts w:ascii="ＭＳ 明朝" w:hAnsi="ＭＳ 明朝" w:hint="eastAsia"/>
        </w:rPr>
        <w:t>とする。</w:t>
      </w:r>
    </w:p>
    <w:p w14:paraId="4D7AEF95" w14:textId="77777777" w:rsidR="0037737F" w:rsidRPr="0090548E" w:rsidRDefault="0037737F" w:rsidP="00DE6EE1">
      <w:pPr>
        <w:spacing w:line="360" w:lineRule="exact"/>
        <w:ind w:firstLineChars="100" w:firstLine="210"/>
        <w:rPr>
          <w:rFonts w:ascii="ＭＳ 明朝" w:hAnsi="ＭＳ 明朝"/>
        </w:rPr>
      </w:pPr>
      <w:r w:rsidRPr="0090548E">
        <w:rPr>
          <w:rFonts w:ascii="ＭＳ 明朝" w:hAnsi="ＭＳ 明朝" w:hint="eastAsia"/>
        </w:rPr>
        <w:t>（苦情申立て）</w:t>
      </w:r>
    </w:p>
    <w:p w14:paraId="0045F4E9" w14:textId="77777777" w:rsidR="0037737F" w:rsidRPr="0090548E" w:rsidRDefault="00C221BB" w:rsidP="000C5A40">
      <w:pPr>
        <w:spacing w:line="360" w:lineRule="exact"/>
        <w:ind w:left="237" w:hangingChars="113" w:hanging="237"/>
        <w:rPr>
          <w:rFonts w:ascii="ＭＳ 明朝" w:hAnsi="ＭＳ 明朝"/>
        </w:rPr>
      </w:pPr>
      <w:r w:rsidRPr="0090548E">
        <w:rPr>
          <w:rFonts w:ascii="ＭＳ 明朝" w:hAnsi="ＭＳ 明朝" w:hint="eastAsia"/>
        </w:rPr>
        <w:t>第４</w:t>
      </w:r>
      <w:r w:rsidR="0037737F" w:rsidRPr="0090548E">
        <w:rPr>
          <w:rFonts w:ascii="ＭＳ 明朝" w:hAnsi="ＭＳ 明朝" w:hint="eastAsia"/>
        </w:rPr>
        <w:t xml:space="preserve">条　</w:t>
      </w:r>
      <w:r w:rsidR="008965CC" w:rsidRPr="0090548E">
        <w:rPr>
          <w:rFonts w:ascii="ＭＳ 明朝" w:hAnsi="ＭＳ 明朝" w:hint="eastAsia"/>
          <w:spacing w:val="-2"/>
        </w:rPr>
        <w:t>苦情申立て</w:t>
      </w:r>
      <w:r w:rsidR="0037737F" w:rsidRPr="0090548E">
        <w:rPr>
          <w:rFonts w:ascii="ＭＳ 明朝" w:hAnsi="ＭＳ 明朝" w:hint="eastAsia"/>
          <w:spacing w:val="-2"/>
        </w:rPr>
        <w:t>は</w:t>
      </w:r>
      <w:r w:rsidR="00D757AD" w:rsidRPr="0090548E">
        <w:rPr>
          <w:rFonts w:ascii="ＭＳ 明朝" w:hAnsi="ＭＳ 明朝" w:hint="eastAsia"/>
          <w:spacing w:val="-2"/>
        </w:rPr>
        <w:t>、</w:t>
      </w:r>
      <w:r w:rsidR="0037737F" w:rsidRPr="0090548E">
        <w:rPr>
          <w:rFonts w:ascii="ＭＳ 明朝" w:hAnsi="ＭＳ 明朝" w:hint="eastAsia"/>
          <w:spacing w:val="-2"/>
        </w:rPr>
        <w:t>次に掲げる</w:t>
      </w:r>
      <w:r w:rsidR="002036D7" w:rsidRPr="0090548E">
        <w:rPr>
          <w:rFonts w:ascii="ＭＳ 明朝" w:hAnsi="ＭＳ 明朝" w:hint="eastAsia"/>
          <w:spacing w:val="-2"/>
        </w:rPr>
        <w:t>日から５日（</w:t>
      </w:r>
      <w:r w:rsidR="00E35825" w:rsidRPr="0090548E">
        <w:rPr>
          <w:rFonts w:hint="eastAsia"/>
          <w:sz w:val="22"/>
          <w:szCs w:val="22"/>
        </w:rPr>
        <w:t>千葉市の休日を定める条例（平成元年千葉市条例第１号）に規定する市の休日（以下「</w:t>
      </w:r>
      <w:r w:rsidR="00E35825" w:rsidRPr="0090548E">
        <w:rPr>
          <w:rFonts w:hint="eastAsia"/>
          <w:spacing w:val="2"/>
          <w:sz w:val="22"/>
          <w:szCs w:val="22"/>
        </w:rPr>
        <w:t>市の休日」という。）</w:t>
      </w:r>
      <w:r w:rsidR="002036D7" w:rsidRPr="0090548E">
        <w:rPr>
          <w:rFonts w:ascii="ＭＳ 明朝" w:hAnsi="ＭＳ 明朝" w:hint="eastAsia"/>
          <w:spacing w:val="-2"/>
        </w:rPr>
        <w:t>を含まない。）以内</w:t>
      </w:r>
      <w:r w:rsidR="0037737F" w:rsidRPr="0090548E">
        <w:rPr>
          <w:rFonts w:ascii="ＭＳ 明朝" w:hAnsi="ＭＳ 明朝" w:hint="eastAsia"/>
          <w:spacing w:val="-2"/>
        </w:rPr>
        <w:t>に</w:t>
      </w:r>
      <w:r w:rsidR="00D757AD" w:rsidRPr="0090548E">
        <w:rPr>
          <w:rFonts w:ascii="ＭＳ 明朝" w:hAnsi="ＭＳ 明朝" w:hint="eastAsia"/>
          <w:spacing w:val="-2"/>
        </w:rPr>
        <w:t>、</w:t>
      </w:r>
      <w:r w:rsidR="0037737F" w:rsidRPr="0090548E">
        <w:rPr>
          <w:rFonts w:ascii="ＭＳ 明朝" w:hAnsi="ＭＳ 明朝" w:hint="eastAsia"/>
          <w:spacing w:val="-2"/>
        </w:rPr>
        <w:t>苦情申立書（様式第</w:t>
      </w:r>
      <w:r w:rsidR="000768EB" w:rsidRPr="0090548E">
        <w:rPr>
          <w:rFonts w:ascii="ＭＳ 明朝" w:hAnsi="ＭＳ 明朝" w:hint="eastAsia"/>
          <w:spacing w:val="-2"/>
        </w:rPr>
        <w:t>１</w:t>
      </w:r>
      <w:r w:rsidR="0037737F" w:rsidRPr="0090548E">
        <w:rPr>
          <w:rFonts w:ascii="ＭＳ 明朝" w:hAnsi="ＭＳ 明朝" w:hint="eastAsia"/>
          <w:spacing w:val="-2"/>
        </w:rPr>
        <w:t>号）により</w:t>
      </w:r>
      <w:r w:rsidR="00D757AD" w:rsidRPr="0090548E">
        <w:rPr>
          <w:rFonts w:ascii="ＭＳ 明朝" w:hAnsi="ＭＳ 明朝" w:hint="eastAsia"/>
          <w:spacing w:val="-2"/>
        </w:rPr>
        <w:t>、</w:t>
      </w:r>
      <w:r w:rsidR="0037737F" w:rsidRPr="0090548E">
        <w:rPr>
          <w:rFonts w:ascii="ＭＳ 明朝" w:hAnsi="ＭＳ 明朝" w:hint="eastAsia"/>
          <w:spacing w:val="-2"/>
        </w:rPr>
        <w:t>市長に対して行う</w:t>
      </w:r>
      <w:r w:rsidR="0037737F" w:rsidRPr="0090548E">
        <w:rPr>
          <w:rFonts w:ascii="ＭＳ 明朝" w:hAnsi="ＭＳ 明朝" w:hint="eastAsia"/>
          <w:spacing w:val="2"/>
        </w:rPr>
        <w:t>こ</w:t>
      </w:r>
      <w:r w:rsidR="0037737F" w:rsidRPr="0090548E">
        <w:rPr>
          <w:rFonts w:ascii="ＭＳ 明朝" w:hAnsi="ＭＳ 明朝" w:hint="eastAsia"/>
        </w:rPr>
        <w:t>とができる。</w:t>
      </w:r>
    </w:p>
    <w:p w14:paraId="16D13097" w14:textId="77777777" w:rsidR="002036D7" w:rsidRPr="0090548E" w:rsidRDefault="00ED3876" w:rsidP="00EE5144">
      <w:pPr>
        <w:spacing w:line="360" w:lineRule="exact"/>
        <w:ind w:left="420" w:hangingChars="200" w:hanging="420"/>
        <w:rPr>
          <w:rFonts w:ascii="ＭＳ 明朝" w:hAnsi="ＭＳ 明朝" w:hint="eastAsia"/>
        </w:rPr>
      </w:pPr>
      <w:r w:rsidRPr="0090548E">
        <w:rPr>
          <w:rFonts w:ascii="ＭＳ 明朝" w:hAnsi="ＭＳ 明朝" w:hint="eastAsia"/>
        </w:rPr>
        <w:t>（１）</w:t>
      </w:r>
      <w:r w:rsidR="002036D7" w:rsidRPr="0090548E">
        <w:rPr>
          <w:rFonts w:ascii="ＭＳ 明朝" w:hAnsi="ＭＳ 明朝" w:hint="eastAsia"/>
        </w:rPr>
        <w:t>制限付一般競争入札方式に係る苦情にあっては、</w:t>
      </w:r>
      <w:r w:rsidR="002036D7" w:rsidRPr="0090548E">
        <w:rPr>
          <w:rFonts w:ascii="ＭＳ 明朝" w:hAnsi="ＭＳ 明朝" w:hint="eastAsia"/>
          <w:spacing w:val="2"/>
        </w:rPr>
        <w:t>入札参加資格がない</w:t>
      </w:r>
      <w:r w:rsidR="00910AC8" w:rsidRPr="0090548E">
        <w:rPr>
          <w:rFonts w:ascii="ＭＳ 明朝" w:hAnsi="ＭＳ 明朝" w:hint="eastAsia"/>
          <w:spacing w:val="2"/>
        </w:rPr>
        <w:t>と認めた</w:t>
      </w:r>
      <w:r w:rsidR="002036D7" w:rsidRPr="0090548E">
        <w:rPr>
          <w:rFonts w:ascii="ＭＳ 明朝" w:hAnsi="ＭＳ 明朝" w:hint="eastAsia"/>
          <w:spacing w:val="2"/>
        </w:rPr>
        <w:t>旨</w:t>
      </w:r>
      <w:r w:rsidR="002036D7" w:rsidRPr="0090548E">
        <w:rPr>
          <w:rFonts w:ascii="ＭＳ 明朝" w:hAnsi="ＭＳ 明朝" w:hint="eastAsia"/>
        </w:rPr>
        <w:t>の通知を受け取った日</w:t>
      </w:r>
      <w:r w:rsidR="00CA60B1" w:rsidRPr="0090548E">
        <w:rPr>
          <w:rFonts w:ascii="ＭＳ 明朝" w:hAnsi="ＭＳ 明朝" w:hint="eastAsia"/>
        </w:rPr>
        <w:t>。</w:t>
      </w:r>
    </w:p>
    <w:p w14:paraId="7241CF32" w14:textId="77777777" w:rsidR="0037737F" w:rsidRPr="0090548E" w:rsidRDefault="00ED3876" w:rsidP="00ED3876">
      <w:pPr>
        <w:spacing w:line="360" w:lineRule="exact"/>
        <w:rPr>
          <w:rFonts w:ascii="ＭＳ 明朝" w:hAnsi="ＭＳ 明朝"/>
        </w:rPr>
      </w:pPr>
      <w:r w:rsidRPr="0090548E">
        <w:rPr>
          <w:rFonts w:ascii="ＭＳ 明朝" w:hAnsi="ＭＳ 明朝" w:hint="eastAsia"/>
        </w:rPr>
        <w:t>（２）</w:t>
      </w:r>
      <w:r w:rsidR="0037737F" w:rsidRPr="0090548E">
        <w:rPr>
          <w:rFonts w:ascii="ＭＳ 明朝" w:hAnsi="ＭＳ 明朝" w:hint="eastAsia"/>
        </w:rPr>
        <w:t>指名競争入札</w:t>
      </w:r>
      <w:r w:rsidR="00EC6F33" w:rsidRPr="0090548E">
        <w:rPr>
          <w:rFonts w:ascii="ＭＳ 明朝" w:hAnsi="ＭＳ 明朝" w:hint="eastAsia"/>
        </w:rPr>
        <w:t>方式</w:t>
      </w:r>
      <w:r w:rsidR="0037737F" w:rsidRPr="0090548E">
        <w:rPr>
          <w:rFonts w:ascii="ＭＳ 明朝" w:hAnsi="ＭＳ 明朝" w:hint="eastAsia"/>
        </w:rPr>
        <w:t>に係る苦情にあっては</w:t>
      </w:r>
      <w:r w:rsidR="00D757AD" w:rsidRPr="0090548E">
        <w:rPr>
          <w:rFonts w:ascii="ＭＳ 明朝" w:hAnsi="ＭＳ 明朝" w:hint="eastAsia"/>
        </w:rPr>
        <w:t>、</w:t>
      </w:r>
      <w:r w:rsidR="00910AC8" w:rsidRPr="0090548E">
        <w:rPr>
          <w:rFonts w:ascii="ＭＳ 明朝" w:hAnsi="ＭＳ 明朝" w:hint="eastAsia"/>
        </w:rPr>
        <w:t>落札</w:t>
      </w:r>
      <w:r w:rsidR="0037737F" w:rsidRPr="0090548E">
        <w:rPr>
          <w:rFonts w:ascii="ＭＳ 明朝" w:hAnsi="ＭＳ 明朝" w:hint="eastAsia"/>
        </w:rPr>
        <w:t>者決定の公表を行った日</w:t>
      </w:r>
    </w:p>
    <w:p w14:paraId="61B69E2A" w14:textId="77777777" w:rsidR="0037737F" w:rsidRPr="0090548E" w:rsidRDefault="00ED3876" w:rsidP="00ED3876">
      <w:pPr>
        <w:spacing w:line="360" w:lineRule="exact"/>
        <w:rPr>
          <w:rFonts w:ascii="ＭＳ 明朝" w:hAnsi="ＭＳ 明朝"/>
        </w:rPr>
      </w:pPr>
      <w:r w:rsidRPr="0090548E">
        <w:rPr>
          <w:rFonts w:ascii="ＭＳ 明朝" w:hAnsi="ＭＳ 明朝" w:hint="eastAsia"/>
        </w:rPr>
        <w:t>（３）</w:t>
      </w:r>
      <w:r w:rsidR="0037737F" w:rsidRPr="0090548E">
        <w:rPr>
          <w:rFonts w:ascii="ＭＳ 明朝" w:hAnsi="ＭＳ 明朝" w:hint="eastAsia"/>
          <w:spacing w:val="-2"/>
        </w:rPr>
        <w:t>随意契約方式</w:t>
      </w:r>
      <w:r w:rsidR="002036D7" w:rsidRPr="0090548E">
        <w:rPr>
          <w:rFonts w:ascii="ＭＳ 明朝" w:hAnsi="ＭＳ 明朝" w:hint="eastAsia"/>
          <w:spacing w:val="-2"/>
        </w:rPr>
        <w:t>に係る</w:t>
      </w:r>
      <w:r w:rsidR="0037737F" w:rsidRPr="0090548E">
        <w:rPr>
          <w:rFonts w:ascii="ＭＳ 明朝" w:hAnsi="ＭＳ 明朝" w:hint="eastAsia"/>
          <w:spacing w:val="-2"/>
        </w:rPr>
        <w:t>苦情にあっては</w:t>
      </w:r>
      <w:r w:rsidR="00D757AD" w:rsidRPr="0090548E">
        <w:rPr>
          <w:rFonts w:ascii="ＭＳ 明朝" w:hAnsi="ＭＳ 明朝" w:hint="eastAsia"/>
          <w:spacing w:val="-2"/>
        </w:rPr>
        <w:t>、</w:t>
      </w:r>
      <w:r w:rsidR="0037737F" w:rsidRPr="0090548E">
        <w:rPr>
          <w:rFonts w:ascii="ＭＳ 明朝" w:hAnsi="ＭＳ 明朝" w:hint="eastAsia"/>
          <w:spacing w:val="-2"/>
        </w:rPr>
        <w:t>随意契約の相手方の公表を行った日</w:t>
      </w:r>
    </w:p>
    <w:p w14:paraId="35DE9DFB" w14:textId="77777777" w:rsidR="0037737F" w:rsidRPr="0090548E" w:rsidRDefault="0037737F" w:rsidP="000C5A40">
      <w:pPr>
        <w:spacing w:line="360" w:lineRule="exact"/>
        <w:ind w:left="237" w:hangingChars="113" w:hanging="237"/>
        <w:rPr>
          <w:rFonts w:ascii="ＭＳ 明朝" w:hAnsi="ＭＳ 明朝"/>
        </w:rPr>
      </w:pPr>
      <w:r w:rsidRPr="0090548E">
        <w:rPr>
          <w:rFonts w:ascii="ＭＳ 明朝" w:hAnsi="ＭＳ 明朝" w:hint="eastAsia"/>
        </w:rPr>
        <w:t xml:space="preserve">２　</w:t>
      </w:r>
      <w:r w:rsidR="00F90BE7" w:rsidRPr="0090548E">
        <w:rPr>
          <w:rFonts w:ascii="ＭＳ 明朝" w:hAnsi="ＭＳ 明朝" w:hint="eastAsia"/>
          <w:spacing w:val="-2"/>
        </w:rPr>
        <w:t>市長は、</w:t>
      </w:r>
      <w:r w:rsidRPr="0090548E">
        <w:rPr>
          <w:rFonts w:ascii="ＭＳ 明朝" w:hAnsi="ＭＳ 明朝" w:hint="eastAsia"/>
          <w:spacing w:val="-2"/>
        </w:rPr>
        <w:t>前項の苦情申立てがあった場合は</w:t>
      </w:r>
      <w:r w:rsidR="00D757AD" w:rsidRPr="0090548E">
        <w:rPr>
          <w:rFonts w:ascii="ＭＳ 明朝" w:hAnsi="ＭＳ 明朝" w:hint="eastAsia"/>
          <w:spacing w:val="-2"/>
        </w:rPr>
        <w:t>、</w:t>
      </w:r>
      <w:r w:rsidRPr="0090548E">
        <w:rPr>
          <w:rFonts w:ascii="ＭＳ 明朝" w:hAnsi="ＭＳ 明朝" w:hint="eastAsia"/>
          <w:spacing w:val="-2"/>
        </w:rPr>
        <w:t>苦情申立てをできる最終日から５日（</w:t>
      </w:r>
      <w:r w:rsidR="002036D7" w:rsidRPr="0090548E">
        <w:rPr>
          <w:rFonts w:ascii="ＭＳ 明朝" w:hAnsi="ＭＳ 明朝" w:hint="eastAsia"/>
        </w:rPr>
        <w:t>市の休日を含まない。）以内に</w:t>
      </w:r>
      <w:r w:rsidR="0058105D" w:rsidRPr="0090548E">
        <w:rPr>
          <w:rFonts w:ascii="ＭＳ 明朝" w:hAnsi="ＭＳ 明朝" w:hint="eastAsia"/>
        </w:rPr>
        <w:t>、</w:t>
      </w:r>
      <w:r w:rsidR="002036D7" w:rsidRPr="0090548E">
        <w:rPr>
          <w:rFonts w:ascii="ＭＳ 明朝" w:hAnsi="ＭＳ 明朝" w:hint="eastAsia"/>
        </w:rPr>
        <w:t>苦情申立回答書（様式第</w:t>
      </w:r>
      <w:r w:rsidR="000768EB" w:rsidRPr="0090548E">
        <w:rPr>
          <w:rFonts w:ascii="ＭＳ 明朝" w:hAnsi="ＭＳ 明朝" w:hint="eastAsia"/>
        </w:rPr>
        <w:t>２</w:t>
      </w:r>
      <w:r w:rsidR="002036D7" w:rsidRPr="0090548E">
        <w:rPr>
          <w:rFonts w:ascii="ＭＳ 明朝" w:hAnsi="ＭＳ 明朝" w:hint="eastAsia"/>
        </w:rPr>
        <w:t>号）により</w:t>
      </w:r>
      <w:r w:rsidR="0058105D" w:rsidRPr="0090548E">
        <w:rPr>
          <w:rFonts w:ascii="ＭＳ 明朝" w:hAnsi="ＭＳ 明朝" w:hint="eastAsia"/>
        </w:rPr>
        <w:t>、</w:t>
      </w:r>
      <w:r w:rsidR="002A48CF" w:rsidRPr="0090548E">
        <w:rPr>
          <w:rFonts w:ascii="ＭＳ 明朝" w:hAnsi="ＭＳ 明朝" w:hint="eastAsia"/>
        </w:rPr>
        <w:t>申立者に</w:t>
      </w:r>
      <w:r w:rsidR="002036D7" w:rsidRPr="0090548E">
        <w:rPr>
          <w:rFonts w:ascii="ＭＳ 明朝" w:hAnsi="ＭＳ 明朝" w:hint="eastAsia"/>
        </w:rPr>
        <w:t>回答するものとする。</w:t>
      </w:r>
      <w:r w:rsidRPr="0090548E">
        <w:rPr>
          <w:rFonts w:ascii="ＭＳ 明朝" w:hAnsi="ＭＳ 明朝" w:hint="eastAsia"/>
        </w:rPr>
        <w:t>ただし</w:t>
      </w:r>
      <w:r w:rsidR="00D757AD" w:rsidRPr="0090548E">
        <w:rPr>
          <w:rFonts w:ascii="ＭＳ 明朝" w:hAnsi="ＭＳ 明朝" w:hint="eastAsia"/>
        </w:rPr>
        <w:t>、</w:t>
      </w:r>
      <w:r w:rsidRPr="0090548E">
        <w:rPr>
          <w:rFonts w:ascii="ＭＳ 明朝" w:hAnsi="ＭＳ 明朝" w:hint="eastAsia"/>
        </w:rPr>
        <w:t>苦情件数が多数に及ぶ等事務処理上の困難その他の合理的かつ相当の理由があるときは</w:t>
      </w:r>
      <w:r w:rsidR="00D757AD" w:rsidRPr="0090548E">
        <w:rPr>
          <w:rFonts w:ascii="ＭＳ 明朝" w:hAnsi="ＭＳ 明朝" w:hint="eastAsia"/>
        </w:rPr>
        <w:t>、</w:t>
      </w:r>
      <w:r w:rsidRPr="0090548E">
        <w:rPr>
          <w:rFonts w:ascii="ＭＳ 明朝" w:hAnsi="ＭＳ 明朝" w:hint="eastAsia"/>
        </w:rPr>
        <w:t>回答期限を延長できる。</w:t>
      </w:r>
    </w:p>
    <w:p w14:paraId="385F6F2A" w14:textId="77777777" w:rsidR="008E32EA" w:rsidRPr="0090548E" w:rsidRDefault="0037737F" w:rsidP="000C5A40">
      <w:pPr>
        <w:pStyle w:val="a6"/>
        <w:ind w:left="237" w:hangingChars="113" w:hanging="237"/>
        <w:rPr>
          <w:rFonts w:ascii="ＭＳ 明朝" w:hAnsi="ＭＳ 明朝" w:hint="eastAsia"/>
        </w:rPr>
      </w:pPr>
      <w:r w:rsidRPr="0090548E">
        <w:rPr>
          <w:rFonts w:ascii="ＭＳ 明朝" w:hAnsi="ＭＳ 明朝" w:hint="eastAsia"/>
        </w:rPr>
        <w:lastRenderedPageBreak/>
        <w:t>３　市長は</w:t>
      </w:r>
      <w:r w:rsidR="00D757AD" w:rsidRPr="0090548E">
        <w:rPr>
          <w:rFonts w:ascii="ＭＳ 明朝" w:hAnsi="ＭＳ 明朝" w:hint="eastAsia"/>
        </w:rPr>
        <w:t>、</w:t>
      </w:r>
      <w:r w:rsidR="00C26E47" w:rsidRPr="0090548E">
        <w:rPr>
          <w:rFonts w:ascii="ＭＳ 明朝" w:hAnsi="ＭＳ 明朝" w:hint="eastAsia"/>
        </w:rPr>
        <w:t>第２条第２項に定める申立要件に該当する者でないこと、申立期間が徒過していること、</w:t>
      </w:r>
      <w:r w:rsidR="00C26E47" w:rsidRPr="0090548E">
        <w:rPr>
          <w:rFonts w:ascii="ＭＳ 明朝" w:hAnsi="ＭＳ 明朝" w:hint="eastAsia"/>
          <w:spacing w:val="-4"/>
        </w:rPr>
        <w:t>所定の事項の記載のある書面による申立てが行われていないこと、その他客観的かつ明白に申立て</w:t>
      </w:r>
      <w:r w:rsidR="00C26E47" w:rsidRPr="0090548E">
        <w:rPr>
          <w:rFonts w:ascii="ＭＳ 明朝" w:hAnsi="ＭＳ 明朝" w:hint="eastAsia"/>
        </w:rPr>
        <w:t>の適格を欠くと認めるときは、</w:t>
      </w:r>
      <w:r w:rsidRPr="0090548E">
        <w:rPr>
          <w:rFonts w:ascii="ＭＳ 明朝" w:hAnsi="ＭＳ 明朝" w:hint="eastAsia"/>
        </w:rPr>
        <w:t>その申立てを却下することができる。</w:t>
      </w:r>
      <w:r w:rsidR="008E32EA" w:rsidRPr="0090548E">
        <w:rPr>
          <w:rFonts w:ascii="ＭＳ 明朝" w:hAnsi="ＭＳ 明朝" w:hint="eastAsia"/>
        </w:rPr>
        <w:t>この場合において、</w:t>
      </w:r>
      <w:r w:rsidR="00525CA8" w:rsidRPr="0090548E">
        <w:rPr>
          <w:rFonts w:ascii="ＭＳ 明朝" w:hAnsi="ＭＳ 明朝" w:hint="eastAsia"/>
          <w:spacing w:val="-2"/>
        </w:rPr>
        <w:t>市長は、苦情申立てをできる最終日から５日（</w:t>
      </w:r>
      <w:r w:rsidR="00525CA8" w:rsidRPr="0090548E">
        <w:rPr>
          <w:rFonts w:ascii="ＭＳ 明朝" w:hAnsi="ＭＳ 明朝" w:hint="eastAsia"/>
        </w:rPr>
        <w:t>市の休日を含まない。）以内に、苦情申立回答書により、申立者にその旨を通知しなければならない。</w:t>
      </w:r>
    </w:p>
    <w:p w14:paraId="403874F3" w14:textId="77777777" w:rsidR="00F30C97" w:rsidRPr="0090548E" w:rsidRDefault="00F01E72" w:rsidP="00F30C97">
      <w:pPr>
        <w:spacing w:line="360" w:lineRule="exact"/>
        <w:ind w:left="223" w:hangingChars="106" w:hanging="223"/>
        <w:rPr>
          <w:rFonts w:ascii="ＭＳ 明朝" w:hAnsi="ＭＳ 明朝"/>
        </w:rPr>
      </w:pPr>
      <w:r>
        <w:rPr>
          <w:rFonts w:ascii="ＭＳ 明朝" w:hAnsi="ＭＳ 明朝" w:hint="eastAsia"/>
        </w:rPr>
        <w:t>４</w:t>
      </w:r>
      <w:r w:rsidR="00F30C97" w:rsidRPr="0090548E">
        <w:rPr>
          <w:rFonts w:ascii="ＭＳ 明朝" w:hAnsi="ＭＳ 明朝" w:hint="eastAsia"/>
        </w:rPr>
        <w:t xml:space="preserve">　苦情申立ては、原則として、入札・契約手続の執行を妨げないものとする。</w:t>
      </w:r>
    </w:p>
    <w:p w14:paraId="50EB6E2F" w14:textId="77777777" w:rsidR="00C221BB" w:rsidRPr="0090548E" w:rsidRDefault="00C221BB" w:rsidP="00DE6EE1">
      <w:pPr>
        <w:spacing w:line="360" w:lineRule="exact"/>
        <w:ind w:firstLineChars="100" w:firstLine="210"/>
        <w:rPr>
          <w:rFonts w:ascii="ＭＳ 明朝" w:hAnsi="ＭＳ 明朝"/>
        </w:rPr>
      </w:pPr>
      <w:r w:rsidRPr="0090548E">
        <w:rPr>
          <w:rFonts w:ascii="ＭＳ 明朝" w:hAnsi="ＭＳ 明朝" w:hint="eastAsia"/>
        </w:rPr>
        <w:t>（再苦情申立ての教示）</w:t>
      </w:r>
    </w:p>
    <w:p w14:paraId="72EEEE18" w14:textId="77777777" w:rsidR="00C221BB" w:rsidRPr="0090548E" w:rsidRDefault="00C221BB" w:rsidP="00C221BB">
      <w:pPr>
        <w:spacing w:line="360" w:lineRule="exact"/>
        <w:ind w:left="223" w:hangingChars="106" w:hanging="223"/>
        <w:rPr>
          <w:rFonts w:ascii="ＭＳ 明朝" w:hAnsi="ＭＳ 明朝"/>
        </w:rPr>
      </w:pPr>
      <w:r w:rsidRPr="0090548E">
        <w:rPr>
          <w:rFonts w:ascii="ＭＳ 明朝" w:hAnsi="ＭＳ 明朝" w:hint="eastAsia"/>
        </w:rPr>
        <w:t xml:space="preserve">第５条　</w:t>
      </w:r>
      <w:r w:rsidR="00227365" w:rsidRPr="0090548E">
        <w:rPr>
          <w:rFonts w:ascii="ＭＳ 明朝" w:hAnsi="ＭＳ 明朝" w:hint="eastAsia"/>
        </w:rPr>
        <w:t>市長は、</w:t>
      </w:r>
      <w:r w:rsidR="005A1797" w:rsidRPr="0090548E">
        <w:rPr>
          <w:rFonts w:ascii="ＭＳ 明朝" w:hAnsi="ＭＳ 明朝" w:hint="eastAsia"/>
        </w:rPr>
        <w:t>苦情申立</w:t>
      </w:r>
      <w:r w:rsidR="00D4526D" w:rsidRPr="0090548E">
        <w:rPr>
          <w:rFonts w:ascii="ＭＳ 明朝" w:hAnsi="ＭＳ 明朝" w:hint="eastAsia"/>
        </w:rPr>
        <w:t>回答書</w:t>
      </w:r>
      <w:r w:rsidRPr="0090548E">
        <w:rPr>
          <w:rFonts w:ascii="ＭＳ 明朝" w:hAnsi="ＭＳ 明朝" w:hint="eastAsia"/>
        </w:rPr>
        <w:t>に</w:t>
      </w:r>
      <w:r w:rsidR="00D4526D" w:rsidRPr="0090548E">
        <w:rPr>
          <w:rFonts w:ascii="ＭＳ 明朝" w:hAnsi="ＭＳ 明朝" w:hint="eastAsia"/>
        </w:rPr>
        <w:t>より</w:t>
      </w:r>
      <w:r w:rsidRPr="0090548E">
        <w:rPr>
          <w:rFonts w:ascii="ＭＳ 明朝" w:hAnsi="ＭＳ 明朝" w:hint="eastAsia"/>
        </w:rPr>
        <w:t>、再苦情申立てができる旨を教示するものとする。</w:t>
      </w:r>
    </w:p>
    <w:p w14:paraId="5330F392" w14:textId="77777777" w:rsidR="0037737F" w:rsidRPr="0090548E" w:rsidRDefault="0037737F" w:rsidP="00DE6EE1">
      <w:pPr>
        <w:spacing w:line="360" w:lineRule="exact"/>
        <w:ind w:firstLineChars="100" w:firstLine="210"/>
        <w:rPr>
          <w:rFonts w:ascii="ＭＳ 明朝" w:hAnsi="ＭＳ 明朝"/>
        </w:rPr>
      </w:pPr>
      <w:r w:rsidRPr="0090548E">
        <w:rPr>
          <w:rFonts w:ascii="ＭＳ 明朝" w:hAnsi="ＭＳ 明朝" w:hint="eastAsia"/>
        </w:rPr>
        <w:t>（再苦情申立て）</w:t>
      </w:r>
    </w:p>
    <w:p w14:paraId="17FD14C3" w14:textId="77777777" w:rsidR="0037737F" w:rsidRPr="0090548E" w:rsidRDefault="00C221BB" w:rsidP="000C5A40">
      <w:pPr>
        <w:pStyle w:val="a6"/>
        <w:ind w:left="223" w:hangingChars="106" w:hanging="223"/>
        <w:rPr>
          <w:rFonts w:ascii="ＭＳ 明朝" w:hAnsi="ＭＳ 明朝"/>
        </w:rPr>
      </w:pPr>
      <w:r w:rsidRPr="0090548E">
        <w:rPr>
          <w:rFonts w:ascii="ＭＳ 明朝" w:hAnsi="ＭＳ 明朝" w:hint="eastAsia"/>
        </w:rPr>
        <w:t>第６</w:t>
      </w:r>
      <w:r w:rsidR="00BF05E7" w:rsidRPr="0090548E">
        <w:rPr>
          <w:rFonts w:ascii="ＭＳ 明朝" w:hAnsi="ＭＳ 明朝" w:hint="eastAsia"/>
        </w:rPr>
        <w:t xml:space="preserve">条　</w:t>
      </w:r>
      <w:r w:rsidR="005A1797" w:rsidRPr="0090548E">
        <w:rPr>
          <w:rFonts w:ascii="ＭＳ 明朝" w:hAnsi="ＭＳ 明朝" w:hint="eastAsia"/>
        </w:rPr>
        <w:t>苦情申立</w:t>
      </w:r>
      <w:r w:rsidR="0037737F" w:rsidRPr="0090548E">
        <w:rPr>
          <w:rFonts w:ascii="ＭＳ 明朝" w:hAnsi="ＭＳ 明朝" w:hint="eastAsia"/>
        </w:rPr>
        <w:t>回答書を受理した申立者であって</w:t>
      </w:r>
      <w:r w:rsidR="00D757AD" w:rsidRPr="0090548E">
        <w:rPr>
          <w:rFonts w:ascii="ＭＳ 明朝" w:hAnsi="ＭＳ 明朝" w:hint="eastAsia"/>
        </w:rPr>
        <w:t>、</w:t>
      </w:r>
      <w:r w:rsidR="005A1797" w:rsidRPr="0090548E">
        <w:rPr>
          <w:rFonts w:ascii="ＭＳ 明朝" w:hAnsi="ＭＳ 明朝" w:hint="eastAsia"/>
        </w:rPr>
        <w:t>当該</w:t>
      </w:r>
      <w:r w:rsidR="0037737F" w:rsidRPr="0090548E">
        <w:rPr>
          <w:rFonts w:ascii="ＭＳ 明朝" w:hAnsi="ＭＳ 明朝" w:hint="eastAsia"/>
        </w:rPr>
        <w:t>回答書による説明に不服がある者は</w:t>
      </w:r>
      <w:r w:rsidR="00D757AD" w:rsidRPr="0090548E">
        <w:rPr>
          <w:rFonts w:ascii="ＭＳ 明朝" w:hAnsi="ＭＳ 明朝" w:hint="eastAsia"/>
        </w:rPr>
        <w:t>、</w:t>
      </w:r>
      <w:r w:rsidR="005A1797" w:rsidRPr="0090548E">
        <w:rPr>
          <w:rFonts w:ascii="ＭＳ 明朝" w:hAnsi="ＭＳ 明朝" w:hint="eastAsia"/>
        </w:rPr>
        <w:t>当該</w:t>
      </w:r>
      <w:r w:rsidR="0037737F" w:rsidRPr="0090548E">
        <w:rPr>
          <w:rFonts w:ascii="ＭＳ 明朝" w:hAnsi="ＭＳ 明朝" w:hint="eastAsia"/>
        </w:rPr>
        <w:t>回答書を受け取った日から７日（市の休日を含まない。）以内に</w:t>
      </w:r>
      <w:r w:rsidR="00D757AD" w:rsidRPr="0090548E">
        <w:rPr>
          <w:rFonts w:ascii="ＭＳ 明朝" w:hAnsi="ＭＳ 明朝" w:hint="eastAsia"/>
        </w:rPr>
        <w:t>、</w:t>
      </w:r>
      <w:r w:rsidR="0037737F" w:rsidRPr="0090548E">
        <w:rPr>
          <w:rFonts w:ascii="ＭＳ 明朝" w:hAnsi="ＭＳ 明朝" w:hint="eastAsia"/>
        </w:rPr>
        <w:t>再苦情申立書（様式第</w:t>
      </w:r>
      <w:r w:rsidR="0027337A" w:rsidRPr="0090548E">
        <w:rPr>
          <w:rFonts w:ascii="ＭＳ 明朝" w:hAnsi="ＭＳ 明朝" w:hint="eastAsia"/>
        </w:rPr>
        <w:t>３</w:t>
      </w:r>
      <w:r w:rsidR="0037737F" w:rsidRPr="0090548E">
        <w:rPr>
          <w:rFonts w:ascii="ＭＳ 明朝" w:hAnsi="ＭＳ 明朝" w:hint="eastAsia"/>
        </w:rPr>
        <w:t>号）により</w:t>
      </w:r>
      <w:r w:rsidR="00D757AD" w:rsidRPr="0090548E">
        <w:rPr>
          <w:rFonts w:ascii="ＭＳ 明朝" w:hAnsi="ＭＳ 明朝" w:hint="eastAsia"/>
        </w:rPr>
        <w:t>、</w:t>
      </w:r>
      <w:r w:rsidR="00F90BE7" w:rsidRPr="0090548E">
        <w:rPr>
          <w:rFonts w:ascii="ＭＳ 明朝" w:hAnsi="ＭＳ 明朝" w:hint="eastAsia"/>
        </w:rPr>
        <w:t>市長に対して</w:t>
      </w:r>
      <w:r w:rsidR="0037737F" w:rsidRPr="0090548E">
        <w:rPr>
          <w:rFonts w:ascii="ＭＳ 明朝" w:hAnsi="ＭＳ 明朝" w:hint="eastAsia"/>
        </w:rPr>
        <w:t>再</w:t>
      </w:r>
      <w:r w:rsidR="008965CC" w:rsidRPr="0090548E">
        <w:rPr>
          <w:rFonts w:ascii="ＭＳ 明朝" w:hAnsi="ＭＳ 明朝" w:hint="eastAsia"/>
        </w:rPr>
        <w:t>苦情申立て</w:t>
      </w:r>
      <w:r w:rsidR="0037737F" w:rsidRPr="0090548E">
        <w:rPr>
          <w:rFonts w:ascii="ＭＳ 明朝" w:hAnsi="ＭＳ 明朝" w:hint="eastAsia"/>
        </w:rPr>
        <w:t>を行うことができる。</w:t>
      </w:r>
    </w:p>
    <w:p w14:paraId="631245D1" w14:textId="77777777" w:rsidR="0037737F" w:rsidRPr="0090548E" w:rsidRDefault="0037737F" w:rsidP="000C5A40">
      <w:pPr>
        <w:spacing w:line="360" w:lineRule="exact"/>
        <w:ind w:left="223" w:hangingChars="106" w:hanging="223"/>
        <w:rPr>
          <w:rFonts w:ascii="ＭＳ 明朝" w:hAnsi="ＭＳ 明朝"/>
        </w:rPr>
      </w:pPr>
      <w:r w:rsidRPr="0090548E">
        <w:rPr>
          <w:rFonts w:ascii="ＭＳ 明朝" w:hAnsi="ＭＳ 明朝" w:hint="eastAsia"/>
        </w:rPr>
        <w:t>２　市長は</w:t>
      </w:r>
      <w:r w:rsidR="00D757AD" w:rsidRPr="0090548E">
        <w:rPr>
          <w:rFonts w:ascii="ＭＳ 明朝" w:hAnsi="ＭＳ 明朝" w:hint="eastAsia"/>
        </w:rPr>
        <w:t>、</w:t>
      </w:r>
      <w:r w:rsidR="00736404" w:rsidRPr="0090548E">
        <w:rPr>
          <w:rFonts w:ascii="ＭＳ 明朝" w:hAnsi="ＭＳ 明朝" w:hint="eastAsia"/>
        </w:rPr>
        <w:t>前項の</w:t>
      </w:r>
      <w:r w:rsidRPr="0090548E">
        <w:rPr>
          <w:rFonts w:ascii="ＭＳ 明朝" w:hAnsi="ＭＳ 明朝" w:hint="eastAsia"/>
        </w:rPr>
        <w:t>再</w:t>
      </w:r>
      <w:r w:rsidR="008965CC" w:rsidRPr="0090548E">
        <w:rPr>
          <w:rFonts w:ascii="ＭＳ 明朝" w:hAnsi="ＭＳ 明朝" w:hint="eastAsia"/>
        </w:rPr>
        <w:t>苦情申立て</w:t>
      </w:r>
      <w:r w:rsidRPr="0090548E">
        <w:rPr>
          <w:rFonts w:ascii="ＭＳ 明朝" w:hAnsi="ＭＳ 明朝" w:hint="eastAsia"/>
        </w:rPr>
        <w:t>があった場合は</w:t>
      </w:r>
      <w:r w:rsidR="00D757AD" w:rsidRPr="0090548E">
        <w:rPr>
          <w:rFonts w:ascii="ＭＳ 明朝" w:hAnsi="ＭＳ 明朝" w:hint="eastAsia"/>
        </w:rPr>
        <w:t>、</w:t>
      </w:r>
      <w:r w:rsidRPr="0090548E">
        <w:rPr>
          <w:rFonts w:ascii="ＭＳ 明朝" w:hAnsi="ＭＳ 明朝" w:hint="eastAsia"/>
        </w:rPr>
        <w:t>速やかに</w:t>
      </w:r>
      <w:r w:rsidR="00F01E72" w:rsidRPr="0090548E">
        <w:rPr>
          <w:rFonts w:ascii="ＭＳ 明朝" w:hAnsi="ＭＳ 明朝" w:hint="eastAsia"/>
          <w:kern w:val="0"/>
        </w:rPr>
        <w:t>千葉</w:t>
      </w:r>
      <w:r w:rsidR="00E906DA">
        <w:rPr>
          <w:rFonts w:ascii="ＭＳ 明朝" w:hAnsi="ＭＳ 明朝" w:hint="eastAsia"/>
          <w:kern w:val="0"/>
        </w:rPr>
        <w:t>市入札適正化・苦情検討委員会設置条例（平成２２年千葉市条例第３０</w:t>
      </w:r>
      <w:r w:rsidR="00F01E72" w:rsidRPr="0090548E">
        <w:rPr>
          <w:rFonts w:ascii="ＭＳ 明朝" w:hAnsi="ＭＳ 明朝" w:hint="eastAsia"/>
          <w:kern w:val="0"/>
        </w:rPr>
        <w:t>号）で設置する千葉市入札適正化・苦情検討委員会（以下「委員会」と</w:t>
      </w:r>
      <w:r w:rsidR="00F01E72" w:rsidRPr="0090548E">
        <w:rPr>
          <w:rFonts w:ascii="ＭＳ 明朝" w:hAnsi="ＭＳ 明朝" w:hint="eastAsia"/>
        </w:rPr>
        <w:t>いう。）</w:t>
      </w:r>
      <w:r w:rsidRPr="0090548E">
        <w:rPr>
          <w:rFonts w:ascii="ＭＳ 明朝" w:hAnsi="ＭＳ 明朝" w:hint="eastAsia"/>
        </w:rPr>
        <w:t>に審議を依頼するものとする。</w:t>
      </w:r>
    </w:p>
    <w:p w14:paraId="4F0D5FFB" w14:textId="77777777" w:rsidR="00551058" w:rsidRPr="0090548E" w:rsidRDefault="00551058" w:rsidP="00551058">
      <w:pPr>
        <w:spacing w:line="360" w:lineRule="exact"/>
        <w:ind w:left="223" w:hangingChars="106" w:hanging="223"/>
        <w:rPr>
          <w:rFonts w:ascii="ＭＳ 明朝" w:hAnsi="ＭＳ 明朝" w:hint="eastAsia"/>
        </w:rPr>
      </w:pPr>
      <w:r w:rsidRPr="0090548E">
        <w:rPr>
          <w:rFonts w:ascii="ＭＳ 明朝" w:hAnsi="ＭＳ 明朝" w:hint="eastAsia"/>
        </w:rPr>
        <w:t>３　市長は、前項の規定にかかわらず、第１項に定める申立要件に該当する者でないこと、申立期間が徒過していること、</w:t>
      </w:r>
      <w:r w:rsidRPr="0090548E">
        <w:rPr>
          <w:rFonts w:ascii="ＭＳ 明朝" w:hAnsi="ＭＳ 明朝" w:hint="eastAsia"/>
          <w:spacing w:val="-4"/>
        </w:rPr>
        <w:t>所定の事項の記載のある書面による申立てが行われていないこと、その他客観的かつ明白に申立て</w:t>
      </w:r>
      <w:r w:rsidRPr="0090548E">
        <w:rPr>
          <w:rFonts w:ascii="ＭＳ 明朝" w:hAnsi="ＭＳ 明朝" w:hint="eastAsia"/>
        </w:rPr>
        <w:t>の適格を欠くと認めるときは、その</w:t>
      </w:r>
      <w:r w:rsidR="00D4526D" w:rsidRPr="0090548E">
        <w:rPr>
          <w:rFonts w:ascii="ＭＳ 明朝" w:hAnsi="ＭＳ 明朝" w:hint="eastAsia"/>
        </w:rPr>
        <w:t>再苦情</w:t>
      </w:r>
      <w:r w:rsidRPr="0090548E">
        <w:rPr>
          <w:rFonts w:ascii="ＭＳ 明朝" w:hAnsi="ＭＳ 明朝" w:hint="eastAsia"/>
        </w:rPr>
        <w:t>申立てを却下することができる。この場合において、市長は、再苦情申立てがあった日から７日（市の休日を含まない。）以内に、却下通知書（様式第４号）により、申立者に通知しなければならない。</w:t>
      </w:r>
    </w:p>
    <w:p w14:paraId="4F280017" w14:textId="77777777" w:rsidR="00EC7A7C" w:rsidRPr="0090548E" w:rsidRDefault="00EC7A7C" w:rsidP="00551058">
      <w:pPr>
        <w:spacing w:line="360" w:lineRule="exact"/>
        <w:ind w:left="223" w:hangingChars="106" w:hanging="223"/>
        <w:rPr>
          <w:rFonts w:ascii="ＭＳ 明朝" w:hAnsi="ＭＳ 明朝"/>
        </w:rPr>
      </w:pPr>
      <w:r w:rsidRPr="0090548E">
        <w:rPr>
          <w:rFonts w:ascii="ＭＳ 明朝" w:hAnsi="ＭＳ 明朝" w:hint="eastAsia"/>
        </w:rPr>
        <w:t>４　市長は、前項の却下の決定を行った場合は、</w:t>
      </w:r>
      <w:r w:rsidRPr="0090548E">
        <w:rPr>
          <w:rFonts w:ascii="ＭＳ 明朝" w:hAnsi="ＭＳ 明朝" w:hint="eastAsia"/>
          <w:kern w:val="0"/>
        </w:rPr>
        <w:t>委員会</w:t>
      </w:r>
      <w:r w:rsidRPr="0090548E">
        <w:rPr>
          <w:rFonts w:ascii="ＭＳ 明朝" w:hAnsi="ＭＳ 明朝" w:hint="eastAsia"/>
        </w:rPr>
        <w:t>に報告しなければならない。</w:t>
      </w:r>
    </w:p>
    <w:p w14:paraId="4C985F60" w14:textId="77777777" w:rsidR="00C221BB" w:rsidRPr="0090548E" w:rsidRDefault="00EC7A7C" w:rsidP="00C221BB">
      <w:pPr>
        <w:spacing w:line="360" w:lineRule="exact"/>
        <w:ind w:left="223" w:hangingChars="106" w:hanging="223"/>
        <w:rPr>
          <w:rFonts w:ascii="ＭＳ 明朝" w:hAnsi="ＭＳ 明朝"/>
        </w:rPr>
      </w:pPr>
      <w:r w:rsidRPr="0090548E">
        <w:rPr>
          <w:rFonts w:ascii="ＭＳ 明朝" w:hAnsi="ＭＳ 明朝" w:hint="eastAsia"/>
        </w:rPr>
        <w:t>５</w:t>
      </w:r>
      <w:r w:rsidR="00C221BB" w:rsidRPr="0090548E">
        <w:rPr>
          <w:rFonts w:ascii="ＭＳ 明朝" w:hAnsi="ＭＳ 明朝" w:hint="eastAsia"/>
        </w:rPr>
        <w:t xml:space="preserve">　再</w:t>
      </w:r>
      <w:r w:rsidR="008965CC" w:rsidRPr="0090548E">
        <w:rPr>
          <w:rFonts w:ascii="ＭＳ 明朝" w:hAnsi="ＭＳ 明朝" w:hint="eastAsia"/>
        </w:rPr>
        <w:t>苦情申立て</w:t>
      </w:r>
      <w:r w:rsidR="00C221BB" w:rsidRPr="0090548E">
        <w:rPr>
          <w:rFonts w:ascii="ＭＳ 明朝" w:hAnsi="ＭＳ 明朝" w:hint="eastAsia"/>
        </w:rPr>
        <w:t>は、原則として、入札</w:t>
      </w:r>
      <w:r w:rsidR="00F30C97" w:rsidRPr="0090548E">
        <w:rPr>
          <w:rFonts w:ascii="ＭＳ 明朝" w:hAnsi="ＭＳ 明朝" w:hint="eastAsia"/>
        </w:rPr>
        <w:t>・契約</w:t>
      </w:r>
      <w:r w:rsidR="00C221BB" w:rsidRPr="0090548E">
        <w:rPr>
          <w:rFonts w:ascii="ＭＳ 明朝" w:hAnsi="ＭＳ 明朝" w:hint="eastAsia"/>
        </w:rPr>
        <w:t>手続の執行を妨げないものとする。</w:t>
      </w:r>
    </w:p>
    <w:p w14:paraId="0C8FCABB" w14:textId="77777777" w:rsidR="0037737F" w:rsidRPr="0090548E" w:rsidRDefault="00EB5E31" w:rsidP="00DE6EE1">
      <w:pPr>
        <w:spacing w:line="360" w:lineRule="exact"/>
        <w:ind w:firstLineChars="100" w:firstLine="210"/>
        <w:rPr>
          <w:rFonts w:ascii="ＭＳ 明朝" w:hAnsi="ＭＳ 明朝"/>
        </w:rPr>
      </w:pPr>
      <w:r w:rsidRPr="0090548E">
        <w:rPr>
          <w:rFonts w:ascii="ＭＳ 明朝" w:hAnsi="ＭＳ 明朝" w:hint="eastAsia"/>
        </w:rPr>
        <w:t>（</w:t>
      </w:r>
      <w:r w:rsidR="0037737F" w:rsidRPr="0090548E">
        <w:rPr>
          <w:rFonts w:ascii="ＭＳ 明朝" w:hAnsi="ＭＳ 明朝" w:hint="eastAsia"/>
        </w:rPr>
        <w:t>苦情処理会議）</w:t>
      </w:r>
    </w:p>
    <w:p w14:paraId="03612E25" w14:textId="77777777" w:rsidR="0037737F" w:rsidRPr="0090548E" w:rsidRDefault="00C221BB" w:rsidP="000C5A40">
      <w:pPr>
        <w:spacing w:line="360" w:lineRule="exact"/>
        <w:ind w:left="223" w:hangingChars="106" w:hanging="223"/>
        <w:rPr>
          <w:rFonts w:ascii="ＭＳ 明朝" w:hAnsi="ＭＳ 明朝"/>
        </w:rPr>
      </w:pPr>
      <w:r w:rsidRPr="0090548E">
        <w:rPr>
          <w:rFonts w:ascii="ＭＳ 明朝" w:hAnsi="ＭＳ 明朝" w:hint="eastAsia"/>
        </w:rPr>
        <w:t>第７</w:t>
      </w:r>
      <w:r w:rsidR="0037737F" w:rsidRPr="0090548E">
        <w:rPr>
          <w:rFonts w:ascii="ＭＳ 明朝" w:hAnsi="ＭＳ 明朝" w:hint="eastAsia"/>
        </w:rPr>
        <w:t xml:space="preserve">条　</w:t>
      </w:r>
      <w:r w:rsidR="0037737F" w:rsidRPr="0090548E">
        <w:rPr>
          <w:rFonts w:ascii="ＭＳ 明朝" w:hAnsi="ＭＳ 明朝" w:hint="eastAsia"/>
          <w:spacing w:val="-2"/>
        </w:rPr>
        <w:t>委員会は</w:t>
      </w:r>
      <w:r w:rsidR="00D757AD" w:rsidRPr="0090548E">
        <w:rPr>
          <w:rFonts w:ascii="ＭＳ 明朝" w:hAnsi="ＭＳ 明朝" w:hint="eastAsia"/>
          <w:spacing w:val="-2"/>
        </w:rPr>
        <w:t>、</w:t>
      </w:r>
      <w:r w:rsidR="0090548E" w:rsidRPr="0090548E">
        <w:rPr>
          <w:rFonts w:ascii="ＭＳ 明朝" w:hAnsi="ＭＳ 明朝" w:hint="eastAsia"/>
          <w:spacing w:val="-2"/>
        </w:rPr>
        <w:t>市長から</w:t>
      </w:r>
      <w:r w:rsidR="001E0C1E" w:rsidRPr="0090548E">
        <w:rPr>
          <w:rFonts w:ascii="ＭＳ 明朝" w:hAnsi="ＭＳ 明朝" w:hint="eastAsia"/>
          <w:spacing w:val="-2"/>
        </w:rPr>
        <w:t>審議依頼</w:t>
      </w:r>
      <w:r w:rsidR="0037737F" w:rsidRPr="0090548E">
        <w:rPr>
          <w:rFonts w:ascii="ＭＳ 明朝" w:hAnsi="ＭＳ 明朝" w:hint="eastAsia"/>
          <w:spacing w:val="-2"/>
        </w:rPr>
        <w:t>があったときは</w:t>
      </w:r>
      <w:r w:rsidR="00D757AD" w:rsidRPr="0090548E">
        <w:rPr>
          <w:rFonts w:ascii="ＭＳ 明朝" w:hAnsi="ＭＳ 明朝" w:hint="eastAsia"/>
          <w:spacing w:val="-2"/>
        </w:rPr>
        <w:t>、</w:t>
      </w:r>
      <w:r w:rsidR="0037737F" w:rsidRPr="0090548E">
        <w:rPr>
          <w:rFonts w:ascii="ＭＳ 明朝" w:hAnsi="ＭＳ 明朝" w:hint="eastAsia"/>
          <w:spacing w:val="-2"/>
        </w:rPr>
        <w:t>苦情</w:t>
      </w:r>
      <w:r w:rsidR="0037737F" w:rsidRPr="0090548E">
        <w:rPr>
          <w:rFonts w:ascii="ＭＳ 明朝" w:hAnsi="ＭＳ 明朝" w:hint="eastAsia"/>
          <w:spacing w:val="2"/>
        </w:rPr>
        <w:t>処理会議を開催し</w:t>
      </w:r>
      <w:r w:rsidR="00D757AD" w:rsidRPr="0090548E">
        <w:rPr>
          <w:rFonts w:ascii="ＭＳ 明朝" w:hAnsi="ＭＳ 明朝" w:hint="eastAsia"/>
          <w:spacing w:val="2"/>
        </w:rPr>
        <w:t>、</w:t>
      </w:r>
      <w:r w:rsidR="0037737F" w:rsidRPr="0090548E">
        <w:rPr>
          <w:rFonts w:ascii="ＭＳ 明朝" w:hAnsi="ＭＳ 明朝" w:hint="eastAsia"/>
          <w:spacing w:val="2"/>
        </w:rPr>
        <w:t>申立者及び市長等から書面の提出その他委員会が必要と認める方法により審議</w:t>
      </w:r>
      <w:r w:rsidR="0037737F" w:rsidRPr="0090548E">
        <w:rPr>
          <w:rFonts w:ascii="ＭＳ 明朝" w:hAnsi="ＭＳ 明朝" w:hint="eastAsia"/>
        </w:rPr>
        <w:t>を行うものとする。</w:t>
      </w:r>
    </w:p>
    <w:p w14:paraId="4233FC7C" w14:textId="77777777" w:rsidR="0058105D" w:rsidRPr="0090548E" w:rsidRDefault="00551058" w:rsidP="0058105D">
      <w:pPr>
        <w:spacing w:line="360" w:lineRule="exact"/>
        <w:ind w:left="223" w:hangingChars="106" w:hanging="223"/>
        <w:rPr>
          <w:rFonts w:ascii="ＭＳ 明朝" w:hAnsi="ＭＳ 明朝"/>
        </w:rPr>
      </w:pPr>
      <w:r w:rsidRPr="0090548E">
        <w:rPr>
          <w:rFonts w:ascii="ＭＳ 明朝" w:hAnsi="ＭＳ 明朝" w:hint="eastAsia"/>
        </w:rPr>
        <w:t>２　委員会は、前</w:t>
      </w:r>
      <w:r w:rsidR="0058105D" w:rsidRPr="0090548E">
        <w:rPr>
          <w:rFonts w:ascii="ＭＳ 明朝" w:hAnsi="ＭＳ 明朝" w:hint="eastAsia"/>
        </w:rPr>
        <w:t>項の審議を終えたときは意見書を作成し、再苦情申立てがあった日から概ね</w:t>
      </w:r>
      <w:r w:rsidRPr="0090548E">
        <w:rPr>
          <w:rFonts w:ascii="ＭＳ 明朝" w:hAnsi="ＭＳ 明朝" w:hint="eastAsia"/>
        </w:rPr>
        <w:t xml:space="preserve">　　</w:t>
      </w:r>
      <w:r w:rsidR="0058105D" w:rsidRPr="0090548E">
        <w:rPr>
          <w:rFonts w:ascii="ＭＳ 明朝" w:hAnsi="ＭＳ 明朝" w:hint="eastAsia"/>
        </w:rPr>
        <w:t>５０日（市の休日を含む。）以内に</w:t>
      </w:r>
      <w:r w:rsidR="00033976" w:rsidRPr="0090548E">
        <w:rPr>
          <w:rFonts w:ascii="ＭＳ 明朝" w:hAnsi="ＭＳ 明朝" w:hint="eastAsia"/>
        </w:rPr>
        <w:t>、</w:t>
      </w:r>
      <w:r w:rsidR="0058105D" w:rsidRPr="0090548E">
        <w:rPr>
          <w:rFonts w:ascii="ＭＳ 明朝" w:hAnsi="ＭＳ 明朝" w:hint="eastAsia"/>
        </w:rPr>
        <w:t>市長に報告を行うこととする。</w:t>
      </w:r>
    </w:p>
    <w:p w14:paraId="5F69FFFB" w14:textId="77777777" w:rsidR="0037737F" w:rsidRPr="0090548E" w:rsidRDefault="00551058" w:rsidP="00D4526D">
      <w:pPr>
        <w:spacing w:line="360" w:lineRule="exact"/>
        <w:ind w:left="223" w:hangingChars="106" w:hanging="223"/>
        <w:rPr>
          <w:rFonts w:ascii="ＭＳ 明朝" w:hAnsi="ＭＳ 明朝"/>
        </w:rPr>
      </w:pPr>
      <w:r w:rsidRPr="0090548E">
        <w:rPr>
          <w:rFonts w:ascii="ＭＳ 明朝" w:hAnsi="ＭＳ 明朝" w:hint="eastAsia"/>
        </w:rPr>
        <w:t>３</w:t>
      </w:r>
      <w:r w:rsidR="0037737F" w:rsidRPr="0090548E">
        <w:rPr>
          <w:rFonts w:ascii="ＭＳ 明朝" w:hAnsi="ＭＳ 明朝" w:hint="eastAsia"/>
        </w:rPr>
        <w:t xml:space="preserve">　</w:t>
      </w:r>
      <w:r w:rsidR="0037737F" w:rsidRPr="0090548E">
        <w:rPr>
          <w:rFonts w:ascii="ＭＳ 明朝" w:hAnsi="ＭＳ 明朝" w:hint="eastAsia"/>
          <w:spacing w:val="-2"/>
        </w:rPr>
        <w:t>市長は</w:t>
      </w:r>
      <w:r w:rsidR="00D757AD" w:rsidRPr="0090548E">
        <w:rPr>
          <w:rFonts w:ascii="ＭＳ 明朝" w:hAnsi="ＭＳ 明朝" w:hint="eastAsia"/>
          <w:spacing w:val="-2"/>
        </w:rPr>
        <w:t>、</w:t>
      </w:r>
      <w:r w:rsidR="0021501F" w:rsidRPr="0090548E">
        <w:rPr>
          <w:rFonts w:ascii="ＭＳ 明朝" w:hAnsi="ＭＳ 明朝" w:hint="eastAsia"/>
          <w:spacing w:val="-2"/>
        </w:rPr>
        <w:t>前項</w:t>
      </w:r>
      <w:r w:rsidR="0037737F" w:rsidRPr="0090548E">
        <w:rPr>
          <w:rFonts w:ascii="ＭＳ 明朝" w:hAnsi="ＭＳ 明朝" w:hint="eastAsia"/>
          <w:spacing w:val="-2"/>
        </w:rPr>
        <w:t>の報告を受けた日</w:t>
      </w:r>
      <w:r w:rsidR="002036D7" w:rsidRPr="0090548E">
        <w:rPr>
          <w:rFonts w:ascii="ＭＳ 明朝" w:hAnsi="ＭＳ 明朝" w:hint="eastAsia"/>
        </w:rPr>
        <w:t>から</w:t>
      </w:r>
      <w:r w:rsidR="0037737F" w:rsidRPr="0090548E">
        <w:rPr>
          <w:rFonts w:ascii="ＭＳ 明朝" w:hAnsi="ＭＳ 明朝" w:hint="eastAsia"/>
        </w:rPr>
        <w:t>７日（市の休日を含まない。）以内に</w:t>
      </w:r>
      <w:r w:rsidR="00D757AD" w:rsidRPr="0090548E">
        <w:rPr>
          <w:rFonts w:ascii="ＭＳ 明朝" w:hAnsi="ＭＳ 明朝" w:hint="eastAsia"/>
        </w:rPr>
        <w:t>、</w:t>
      </w:r>
      <w:r w:rsidR="00033976" w:rsidRPr="0090548E">
        <w:rPr>
          <w:rFonts w:ascii="ＭＳ 明朝" w:hAnsi="ＭＳ 明朝" w:hint="eastAsia"/>
          <w:spacing w:val="-2"/>
        </w:rPr>
        <w:t>委員会の審議の結果を踏まえた上で、</w:t>
      </w:r>
      <w:r w:rsidR="0037737F" w:rsidRPr="0090548E">
        <w:rPr>
          <w:rFonts w:ascii="ＭＳ 明朝" w:hAnsi="ＭＳ 明朝" w:hint="eastAsia"/>
        </w:rPr>
        <w:t>審議結果通知書（様式</w:t>
      </w:r>
      <w:r w:rsidR="0037737F" w:rsidRPr="0090548E">
        <w:rPr>
          <w:rFonts w:ascii="ＭＳ 明朝" w:hAnsi="ＭＳ 明朝" w:hint="eastAsia"/>
          <w:spacing w:val="-4"/>
        </w:rPr>
        <w:t>第</w:t>
      </w:r>
      <w:r w:rsidR="0027337A" w:rsidRPr="0090548E">
        <w:rPr>
          <w:rFonts w:ascii="ＭＳ 明朝" w:hAnsi="ＭＳ 明朝" w:hint="eastAsia"/>
          <w:spacing w:val="-4"/>
        </w:rPr>
        <w:t>５</w:t>
      </w:r>
      <w:r w:rsidR="0037737F" w:rsidRPr="0090548E">
        <w:rPr>
          <w:rFonts w:ascii="ＭＳ 明朝" w:hAnsi="ＭＳ 明朝" w:hint="eastAsia"/>
          <w:spacing w:val="-4"/>
        </w:rPr>
        <w:t>号）により</w:t>
      </w:r>
      <w:r w:rsidR="00033976" w:rsidRPr="0090548E">
        <w:rPr>
          <w:rFonts w:ascii="ＭＳ 明朝" w:hAnsi="ＭＳ 明朝" w:hint="eastAsia"/>
          <w:spacing w:val="-4"/>
        </w:rPr>
        <w:t>、</w:t>
      </w:r>
      <w:r w:rsidR="00033976" w:rsidRPr="0090548E">
        <w:rPr>
          <w:rFonts w:ascii="ＭＳ 明朝" w:hAnsi="ＭＳ 明朝" w:hint="eastAsia"/>
          <w:spacing w:val="-2"/>
        </w:rPr>
        <w:t>申立者に</w:t>
      </w:r>
      <w:r w:rsidR="0037737F" w:rsidRPr="0090548E">
        <w:rPr>
          <w:rFonts w:ascii="ＭＳ 明朝" w:hAnsi="ＭＳ 明朝" w:hint="eastAsia"/>
          <w:spacing w:val="-4"/>
        </w:rPr>
        <w:t>回答するものとする。この場合において</w:t>
      </w:r>
      <w:r w:rsidR="00D757AD" w:rsidRPr="0090548E">
        <w:rPr>
          <w:rFonts w:ascii="ＭＳ 明朝" w:hAnsi="ＭＳ 明朝" w:hint="eastAsia"/>
          <w:spacing w:val="-4"/>
        </w:rPr>
        <w:t>、</w:t>
      </w:r>
      <w:r w:rsidR="00D4526D" w:rsidRPr="0090548E">
        <w:rPr>
          <w:rFonts w:ascii="ＭＳ 明朝" w:hAnsi="ＭＳ 明朝" w:hint="eastAsia"/>
        </w:rPr>
        <w:t>再苦情</w:t>
      </w:r>
      <w:r w:rsidR="0037737F" w:rsidRPr="0090548E">
        <w:rPr>
          <w:rFonts w:ascii="ＭＳ 明朝" w:hAnsi="ＭＳ 明朝" w:hint="eastAsia"/>
          <w:spacing w:val="-4"/>
        </w:rPr>
        <w:t>申立てが認められなかったときは申立て</w:t>
      </w:r>
      <w:r w:rsidR="0037737F" w:rsidRPr="0090548E">
        <w:rPr>
          <w:rFonts w:ascii="ＭＳ 明朝" w:hAnsi="ＭＳ 明朝" w:hint="eastAsia"/>
        </w:rPr>
        <w:t>に根拠が認められないと判断された理由を</w:t>
      </w:r>
      <w:r w:rsidR="00D757AD" w:rsidRPr="0090548E">
        <w:rPr>
          <w:rFonts w:ascii="ＭＳ 明朝" w:hAnsi="ＭＳ 明朝" w:hint="eastAsia"/>
        </w:rPr>
        <w:t>、</w:t>
      </w:r>
      <w:r w:rsidR="00D4526D" w:rsidRPr="0090548E">
        <w:rPr>
          <w:rFonts w:ascii="ＭＳ 明朝" w:hAnsi="ＭＳ 明朝" w:hint="eastAsia"/>
        </w:rPr>
        <w:t>再苦情</w:t>
      </w:r>
      <w:r w:rsidR="0037737F" w:rsidRPr="0090548E">
        <w:rPr>
          <w:rFonts w:ascii="ＭＳ 明朝" w:hAnsi="ＭＳ 明朝" w:hint="eastAsia"/>
        </w:rPr>
        <w:t>申立てが認められたときは</w:t>
      </w:r>
      <w:r w:rsidR="0037737F" w:rsidRPr="0090548E">
        <w:rPr>
          <w:rFonts w:ascii="ＭＳ 明朝" w:hAnsi="ＭＳ 明朝" w:hint="eastAsia"/>
          <w:spacing w:val="2"/>
        </w:rPr>
        <w:t>市長が</w:t>
      </w:r>
      <w:r w:rsidR="00A0420B" w:rsidRPr="0090548E">
        <w:rPr>
          <w:rFonts w:ascii="ＭＳ 明朝" w:hAnsi="ＭＳ 明朝" w:hint="eastAsia"/>
          <w:spacing w:val="2"/>
        </w:rPr>
        <w:t>今後</w:t>
      </w:r>
      <w:r w:rsidR="0037737F" w:rsidRPr="0090548E">
        <w:rPr>
          <w:rFonts w:ascii="ＭＳ 明朝" w:hAnsi="ＭＳ 明朝" w:hint="eastAsia"/>
          <w:spacing w:val="2"/>
        </w:rPr>
        <w:t>講じようとする措置の概要を</w:t>
      </w:r>
      <w:r w:rsidR="00E54FE4" w:rsidRPr="0090548E">
        <w:rPr>
          <w:rFonts w:ascii="ＭＳ 明朝" w:hAnsi="ＭＳ 明朝" w:hint="eastAsia"/>
          <w:spacing w:val="2"/>
        </w:rPr>
        <w:t>、</w:t>
      </w:r>
      <w:r w:rsidR="0037737F" w:rsidRPr="0090548E">
        <w:rPr>
          <w:rFonts w:ascii="ＭＳ 明朝" w:hAnsi="ＭＳ 明朝" w:hint="eastAsia"/>
          <w:spacing w:val="2"/>
        </w:rPr>
        <w:t>申立者に対し明らか</w:t>
      </w:r>
      <w:r w:rsidR="0037737F" w:rsidRPr="0090548E">
        <w:rPr>
          <w:rFonts w:ascii="ＭＳ 明朝" w:hAnsi="ＭＳ 明朝" w:hint="eastAsia"/>
        </w:rPr>
        <w:t>にするものとする。</w:t>
      </w:r>
    </w:p>
    <w:p w14:paraId="008E1F59" w14:textId="77777777" w:rsidR="006D65CD" w:rsidRPr="0090548E" w:rsidRDefault="006D65CD" w:rsidP="00DE6EE1">
      <w:pPr>
        <w:spacing w:line="360" w:lineRule="exact"/>
        <w:ind w:firstLineChars="100" w:firstLine="210"/>
        <w:rPr>
          <w:rFonts w:ascii="ＭＳ 明朝" w:hAnsi="ＭＳ 明朝"/>
        </w:rPr>
      </w:pPr>
      <w:r w:rsidRPr="0090548E">
        <w:rPr>
          <w:rFonts w:ascii="ＭＳ 明朝" w:hAnsi="ＭＳ 明朝" w:hint="eastAsia"/>
        </w:rPr>
        <w:t>（</w:t>
      </w:r>
      <w:r w:rsidR="005B262A" w:rsidRPr="0090548E">
        <w:rPr>
          <w:rFonts w:ascii="ＭＳ 明朝" w:hAnsi="ＭＳ 明朝" w:hint="eastAsia"/>
        </w:rPr>
        <w:t>処理</w:t>
      </w:r>
      <w:r w:rsidRPr="0090548E">
        <w:rPr>
          <w:rFonts w:ascii="ＭＳ 明朝" w:hAnsi="ＭＳ 明朝" w:hint="eastAsia"/>
        </w:rPr>
        <w:t>結果</w:t>
      </w:r>
      <w:r w:rsidR="006F2F4C">
        <w:rPr>
          <w:rFonts w:ascii="ＭＳ 明朝" w:hAnsi="ＭＳ 明朝" w:hint="eastAsia"/>
        </w:rPr>
        <w:t>等</w:t>
      </w:r>
      <w:r w:rsidRPr="0090548E">
        <w:rPr>
          <w:rFonts w:ascii="ＭＳ 明朝" w:hAnsi="ＭＳ 明朝" w:hint="eastAsia"/>
        </w:rPr>
        <w:t>の公表）</w:t>
      </w:r>
    </w:p>
    <w:p w14:paraId="675540AB" w14:textId="77777777" w:rsidR="006D65CD" w:rsidRPr="0090548E" w:rsidRDefault="006D65CD" w:rsidP="006F2F4C">
      <w:pPr>
        <w:spacing w:line="360" w:lineRule="exact"/>
        <w:ind w:left="223" w:hangingChars="106" w:hanging="223"/>
        <w:rPr>
          <w:rFonts w:ascii="ＭＳ 明朝" w:hAnsi="ＭＳ 明朝"/>
        </w:rPr>
      </w:pPr>
      <w:r w:rsidRPr="0090548E">
        <w:rPr>
          <w:rFonts w:ascii="ＭＳ 明朝" w:hAnsi="ＭＳ 明朝" w:hint="eastAsia"/>
        </w:rPr>
        <w:t>第８条　市長は、</w:t>
      </w:r>
      <w:r w:rsidR="006F2F4C">
        <w:rPr>
          <w:rFonts w:ascii="ＭＳ 明朝" w:hAnsi="ＭＳ 明朝" w:hint="eastAsia"/>
        </w:rPr>
        <w:t>苦情申立者の名称、苦情の内容及びその処理の結果を、</w:t>
      </w:r>
      <w:r w:rsidRPr="0090548E">
        <w:rPr>
          <w:rFonts w:ascii="ＭＳ 明朝" w:hAnsi="ＭＳ 明朝" w:hint="eastAsia"/>
        </w:rPr>
        <w:t>閲覧により公表するものとする。</w:t>
      </w:r>
    </w:p>
    <w:p w14:paraId="4C9EC7D3" w14:textId="77777777" w:rsidR="0037737F" w:rsidRPr="0090548E" w:rsidRDefault="0037737F" w:rsidP="002036D7">
      <w:pPr>
        <w:spacing w:line="360" w:lineRule="exact"/>
        <w:ind w:firstLineChars="300" w:firstLine="630"/>
        <w:rPr>
          <w:rFonts w:ascii="ＭＳ 明朝" w:hAnsi="ＭＳ 明朝"/>
        </w:rPr>
      </w:pPr>
      <w:r w:rsidRPr="0090548E">
        <w:rPr>
          <w:rFonts w:ascii="ＭＳ 明朝" w:hAnsi="ＭＳ 明朝" w:hint="eastAsia"/>
        </w:rPr>
        <w:t>附　則</w:t>
      </w:r>
    </w:p>
    <w:p w14:paraId="0264B795" w14:textId="77777777" w:rsidR="005B1A79" w:rsidRDefault="001F3A3E" w:rsidP="005B1A79">
      <w:pPr>
        <w:pStyle w:val="a6"/>
        <w:rPr>
          <w:rFonts w:ascii="ＭＳ 明朝" w:hAnsi="ＭＳ 明朝"/>
        </w:rPr>
      </w:pPr>
      <w:r w:rsidRPr="0090548E">
        <w:rPr>
          <w:rFonts w:ascii="ＭＳ 明朝" w:hAnsi="ＭＳ 明朝" w:hint="eastAsia"/>
        </w:rPr>
        <w:t xml:space="preserve">　この要領は、平成２</w:t>
      </w:r>
      <w:r w:rsidR="00345CA9" w:rsidRPr="0090548E">
        <w:rPr>
          <w:rFonts w:ascii="ＭＳ 明朝" w:hAnsi="ＭＳ 明朝" w:hint="eastAsia"/>
        </w:rPr>
        <w:t>２</w:t>
      </w:r>
      <w:r w:rsidR="001D2741" w:rsidRPr="0090548E">
        <w:rPr>
          <w:rFonts w:ascii="ＭＳ 明朝" w:hAnsi="ＭＳ 明朝" w:hint="eastAsia"/>
        </w:rPr>
        <w:t>年４月１</w:t>
      </w:r>
      <w:r w:rsidRPr="0090548E">
        <w:rPr>
          <w:rFonts w:ascii="ＭＳ 明朝" w:hAnsi="ＭＳ 明朝" w:hint="eastAsia"/>
        </w:rPr>
        <w:t>日から施行する。</w:t>
      </w:r>
    </w:p>
    <w:p w14:paraId="6CE37F01" w14:textId="77777777" w:rsidR="005B1A79" w:rsidRPr="008B4E51" w:rsidRDefault="005B1A79" w:rsidP="005B1A79">
      <w:pPr>
        <w:pStyle w:val="a6"/>
        <w:ind w:leftChars="100" w:left="210" w:firstLineChars="200" w:firstLine="420"/>
        <w:rPr>
          <w:rFonts w:ascii="ＭＳ 明朝" w:hAnsi="ＭＳ 明朝"/>
        </w:rPr>
      </w:pPr>
      <w:r w:rsidRPr="008B4E51">
        <w:rPr>
          <w:rFonts w:ascii="ＭＳ 明朝" w:hAnsi="ＭＳ 明朝" w:hint="eastAsia"/>
        </w:rPr>
        <w:t>附　則</w:t>
      </w:r>
    </w:p>
    <w:p w14:paraId="6E8C4C30" w14:textId="77777777" w:rsidR="005B1A79" w:rsidRPr="008B4E51" w:rsidRDefault="005B1A79" w:rsidP="005B1A79">
      <w:pPr>
        <w:pStyle w:val="a6"/>
        <w:ind w:left="0" w:firstLineChars="100" w:firstLine="210"/>
        <w:rPr>
          <w:rFonts w:ascii="ＭＳ 明朝" w:hAnsi="ＭＳ 明朝"/>
        </w:rPr>
      </w:pPr>
      <w:r w:rsidRPr="008B4E51">
        <w:rPr>
          <w:rFonts w:ascii="ＭＳ 明朝" w:hAnsi="ＭＳ 明朝" w:hint="eastAsia"/>
        </w:rPr>
        <w:t>この要領は、令和４年</w:t>
      </w:r>
      <w:r w:rsidR="008B4E51" w:rsidRPr="008B4E51">
        <w:rPr>
          <w:rFonts w:ascii="ＭＳ 明朝" w:hAnsi="ＭＳ 明朝" w:hint="eastAsia"/>
        </w:rPr>
        <w:t>４</w:t>
      </w:r>
      <w:r w:rsidRPr="008B4E51">
        <w:rPr>
          <w:rFonts w:ascii="ＭＳ 明朝" w:hAnsi="ＭＳ 明朝" w:hint="eastAsia"/>
        </w:rPr>
        <w:t>月</w:t>
      </w:r>
      <w:r w:rsidR="008B4E51" w:rsidRPr="008B4E51">
        <w:rPr>
          <w:rFonts w:ascii="ＭＳ 明朝" w:hAnsi="ＭＳ 明朝" w:hint="eastAsia"/>
        </w:rPr>
        <w:t>１</w:t>
      </w:r>
      <w:r w:rsidRPr="008B4E51">
        <w:rPr>
          <w:rFonts w:ascii="ＭＳ 明朝" w:hAnsi="ＭＳ 明朝" w:hint="eastAsia"/>
        </w:rPr>
        <w:t>日から施行する。</w:t>
      </w:r>
    </w:p>
    <w:p w14:paraId="1753C3E7" w14:textId="77777777" w:rsidR="00F4610B" w:rsidRDefault="005B1A79" w:rsidP="005B1A79">
      <w:pPr>
        <w:pStyle w:val="a6"/>
        <w:ind w:left="0" w:firstLineChars="100" w:firstLine="210"/>
        <w:rPr>
          <w:rFonts w:ascii="ＭＳ 明朝" w:hAnsi="ＭＳ 明朝"/>
        </w:rPr>
      </w:pPr>
      <w:r w:rsidRPr="008B4E51">
        <w:rPr>
          <w:rFonts w:ascii="ＭＳ 明朝" w:hAnsi="ＭＳ 明朝" w:hint="eastAsia"/>
        </w:rPr>
        <w:lastRenderedPageBreak/>
        <w:t>なお、従前の様式についても当分の間、使用できるものとする。</w:t>
      </w:r>
    </w:p>
    <w:p w14:paraId="038F2F24" w14:textId="77777777" w:rsidR="00CB70FB" w:rsidRPr="008B4E51" w:rsidRDefault="00CB70FB" w:rsidP="00CB70FB">
      <w:pPr>
        <w:pStyle w:val="a6"/>
        <w:ind w:leftChars="100" w:left="210" w:firstLineChars="200" w:firstLine="420"/>
        <w:rPr>
          <w:rFonts w:ascii="ＭＳ 明朝" w:hAnsi="ＭＳ 明朝"/>
        </w:rPr>
      </w:pPr>
      <w:r w:rsidRPr="008B4E51">
        <w:rPr>
          <w:rFonts w:ascii="ＭＳ 明朝" w:hAnsi="ＭＳ 明朝" w:hint="eastAsia"/>
        </w:rPr>
        <w:t>附　則</w:t>
      </w:r>
    </w:p>
    <w:p w14:paraId="271030BA" w14:textId="77777777" w:rsidR="00CB70FB" w:rsidRPr="008B4E51" w:rsidRDefault="00CB70FB" w:rsidP="00CB70FB">
      <w:pPr>
        <w:pStyle w:val="a6"/>
        <w:ind w:left="0" w:firstLineChars="100" w:firstLine="210"/>
        <w:rPr>
          <w:rFonts w:ascii="ＭＳ 明朝" w:hAnsi="ＭＳ 明朝"/>
        </w:rPr>
      </w:pPr>
      <w:r w:rsidRPr="00806696">
        <w:rPr>
          <w:rFonts w:ascii="ＭＳ 明朝" w:hAnsi="ＭＳ 明朝" w:hint="eastAsia"/>
        </w:rPr>
        <w:t>この要領は、令和７年４月１日から施行する。</w:t>
      </w:r>
    </w:p>
    <w:p w14:paraId="332A0F56" w14:textId="77777777" w:rsidR="00CB70FB" w:rsidRPr="00CB70FB" w:rsidRDefault="00CB70FB" w:rsidP="005B1A79">
      <w:pPr>
        <w:pStyle w:val="a6"/>
        <w:ind w:left="0" w:firstLineChars="100" w:firstLine="210"/>
        <w:rPr>
          <w:rFonts w:ascii="ＭＳ 明朝" w:hAnsi="ＭＳ 明朝" w:hint="eastAsia"/>
        </w:rPr>
      </w:pPr>
    </w:p>
    <w:sectPr w:rsidR="00CB70FB" w:rsidRPr="00CB70FB" w:rsidSect="006E5F1B">
      <w:footerReference w:type="even" r:id="rId7"/>
      <w:footerReference w:type="default" r:id="rId8"/>
      <w:pgSz w:w="11906" w:h="16838" w:code="9"/>
      <w:pgMar w:top="1418" w:right="1418" w:bottom="130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A7DF3" w14:textId="77777777" w:rsidR="009221AF" w:rsidRDefault="009221AF">
      <w:r>
        <w:separator/>
      </w:r>
    </w:p>
  </w:endnote>
  <w:endnote w:type="continuationSeparator" w:id="0">
    <w:p w14:paraId="751E48B8" w14:textId="77777777" w:rsidR="009221AF" w:rsidRDefault="0092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7A0C5" w14:textId="77777777" w:rsidR="00DE6EE1" w:rsidRDefault="00DE6E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3F45C9" w14:textId="77777777" w:rsidR="00DE6EE1" w:rsidRDefault="00DE6EE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3479C" w14:textId="77777777" w:rsidR="00DE6EE1" w:rsidRDefault="00DE6EE1">
    <w:pPr>
      <w:pStyle w:val="a4"/>
      <w:framePr w:wrap="around" w:vAnchor="text" w:hAnchor="margin" w:xAlign="right" w:y="1"/>
      <w:rPr>
        <w:rStyle w:val="a5"/>
        <w:rFonts w:hint="eastAsia"/>
      </w:rPr>
    </w:pPr>
  </w:p>
  <w:p w14:paraId="486F0CB4" w14:textId="77777777" w:rsidR="00DE6EE1" w:rsidRDefault="00DE6EE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0A35E" w14:textId="77777777" w:rsidR="009221AF" w:rsidRDefault="009221AF">
      <w:r>
        <w:separator/>
      </w:r>
    </w:p>
  </w:footnote>
  <w:footnote w:type="continuationSeparator" w:id="0">
    <w:p w14:paraId="136777E2" w14:textId="77777777" w:rsidR="009221AF" w:rsidRDefault="00922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7AD"/>
    <w:rsid w:val="00033976"/>
    <w:rsid w:val="000353B9"/>
    <w:rsid w:val="000410A7"/>
    <w:rsid w:val="000528E1"/>
    <w:rsid w:val="000768EB"/>
    <w:rsid w:val="000B2708"/>
    <w:rsid w:val="000C02DE"/>
    <w:rsid w:val="000C5A40"/>
    <w:rsid w:val="00107FA7"/>
    <w:rsid w:val="001230A0"/>
    <w:rsid w:val="001465C1"/>
    <w:rsid w:val="00161A30"/>
    <w:rsid w:val="001818E5"/>
    <w:rsid w:val="0019378E"/>
    <w:rsid w:val="001A0DF5"/>
    <w:rsid w:val="001B67D6"/>
    <w:rsid w:val="001D2741"/>
    <w:rsid w:val="001E0C1E"/>
    <w:rsid w:val="001F3A3E"/>
    <w:rsid w:val="002036D7"/>
    <w:rsid w:val="0021501F"/>
    <w:rsid w:val="00227365"/>
    <w:rsid w:val="00257D4F"/>
    <w:rsid w:val="002662B6"/>
    <w:rsid w:val="0027337A"/>
    <w:rsid w:val="002777A5"/>
    <w:rsid w:val="002A48CF"/>
    <w:rsid w:val="002F1B57"/>
    <w:rsid w:val="002F1EA7"/>
    <w:rsid w:val="00315BED"/>
    <w:rsid w:val="00345CA9"/>
    <w:rsid w:val="0037737F"/>
    <w:rsid w:val="003F5D5E"/>
    <w:rsid w:val="0045413F"/>
    <w:rsid w:val="00462188"/>
    <w:rsid w:val="00473BFF"/>
    <w:rsid w:val="00491183"/>
    <w:rsid w:val="0049305F"/>
    <w:rsid w:val="004D7FCA"/>
    <w:rsid w:val="00506198"/>
    <w:rsid w:val="00512767"/>
    <w:rsid w:val="00525CA8"/>
    <w:rsid w:val="00541A97"/>
    <w:rsid w:val="00551058"/>
    <w:rsid w:val="005701FA"/>
    <w:rsid w:val="0057424B"/>
    <w:rsid w:val="0058105D"/>
    <w:rsid w:val="005A1797"/>
    <w:rsid w:val="005B1A79"/>
    <w:rsid w:val="005B262A"/>
    <w:rsid w:val="005F1FBC"/>
    <w:rsid w:val="00622225"/>
    <w:rsid w:val="00630735"/>
    <w:rsid w:val="006315A9"/>
    <w:rsid w:val="00672A9B"/>
    <w:rsid w:val="006B7B16"/>
    <w:rsid w:val="006D01F6"/>
    <w:rsid w:val="006D65CD"/>
    <w:rsid w:val="006D6BC0"/>
    <w:rsid w:val="006E5F1B"/>
    <w:rsid w:val="006F2F4C"/>
    <w:rsid w:val="00736404"/>
    <w:rsid w:val="00750FA0"/>
    <w:rsid w:val="00757E89"/>
    <w:rsid w:val="00781A2E"/>
    <w:rsid w:val="007C7EA2"/>
    <w:rsid w:val="00806696"/>
    <w:rsid w:val="00821D60"/>
    <w:rsid w:val="00845332"/>
    <w:rsid w:val="00885193"/>
    <w:rsid w:val="00887F53"/>
    <w:rsid w:val="008965CC"/>
    <w:rsid w:val="008A000D"/>
    <w:rsid w:val="008B4E51"/>
    <w:rsid w:val="008C592F"/>
    <w:rsid w:val="008D5266"/>
    <w:rsid w:val="008E270D"/>
    <w:rsid w:val="008E2D8C"/>
    <w:rsid w:val="008E32EA"/>
    <w:rsid w:val="0090548E"/>
    <w:rsid w:val="00910376"/>
    <w:rsid w:val="00910AC8"/>
    <w:rsid w:val="009111F5"/>
    <w:rsid w:val="009202E9"/>
    <w:rsid w:val="009221AF"/>
    <w:rsid w:val="009228C1"/>
    <w:rsid w:val="00931EE6"/>
    <w:rsid w:val="00944907"/>
    <w:rsid w:val="00951A3E"/>
    <w:rsid w:val="00967E59"/>
    <w:rsid w:val="00972D7C"/>
    <w:rsid w:val="00980F22"/>
    <w:rsid w:val="009935C4"/>
    <w:rsid w:val="009A50B9"/>
    <w:rsid w:val="009D6B3F"/>
    <w:rsid w:val="009E24C4"/>
    <w:rsid w:val="00A0420B"/>
    <w:rsid w:val="00A15121"/>
    <w:rsid w:val="00A734BE"/>
    <w:rsid w:val="00AB59AA"/>
    <w:rsid w:val="00AC196C"/>
    <w:rsid w:val="00AC4E46"/>
    <w:rsid w:val="00AF3FCD"/>
    <w:rsid w:val="00B05FA3"/>
    <w:rsid w:val="00B2488D"/>
    <w:rsid w:val="00B4126C"/>
    <w:rsid w:val="00B70F37"/>
    <w:rsid w:val="00B76872"/>
    <w:rsid w:val="00B80D64"/>
    <w:rsid w:val="00BC7021"/>
    <w:rsid w:val="00BD378B"/>
    <w:rsid w:val="00BF05E7"/>
    <w:rsid w:val="00C12B27"/>
    <w:rsid w:val="00C221BB"/>
    <w:rsid w:val="00C26E47"/>
    <w:rsid w:val="00C43788"/>
    <w:rsid w:val="00C440C4"/>
    <w:rsid w:val="00C4543E"/>
    <w:rsid w:val="00C4755C"/>
    <w:rsid w:val="00C5773A"/>
    <w:rsid w:val="00CA60B1"/>
    <w:rsid w:val="00CB70FB"/>
    <w:rsid w:val="00D304B8"/>
    <w:rsid w:val="00D4526D"/>
    <w:rsid w:val="00D73989"/>
    <w:rsid w:val="00D757AD"/>
    <w:rsid w:val="00DB5BF3"/>
    <w:rsid w:val="00DB786D"/>
    <w:rsid w:val="00DC40EC"/>
    <w:rsid w:val="00DC50AD"/>
    <w:rsid w:val="00DE4AEC"/>
    <w:rsid w:val="00DE6EE1"/>
    <w:rsid w:val="00DF056A"/>
    <w:rsid w:val="00E02145"/>
    <w:rsid w:val="00E35825"/>
    <w:rsid w:val="00E4162F"/>
    <w:rsid w:val="00E50DA0"/>
    <w:rsid w:val="00E54FE4"/>
    <w:rsid w:val="00E906DA"/>
    <w:rsid w:val="00EA5261"/>
    <w:rsid w:val="00EB5E31"/>
    <w:rsid w:val="00EC6F33"/>
    <w:rsid w:val="00EC7A7C"/>
    <w:rsid w:val="00ED3876"/>
    <w:rsid w:val="00EE5144"/>
    <w:rsid w:val="00EE61EE"/>
    <w:rsid w:val="00EF69B9"/>
    <w:rsid w:val="00F01E72"/>
    <w:rsid w:val="00F1535E"/>
    <w:rsid w:val="00F25FE9"/>
    <w:rsid w:val="00F30C97"/>
    <w:rsid w:val="00F4610B"/>
    <w:rsid w:val="00F726C0"/>
    <w:rsid w:val="00F90BE7"/>
    <w:rsid w:val="00FD6F02"/>
    <w:rsid w:val="00FF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604713"/>
  <w15:chartTrackingRefBased/>
  <w15:docId w15:val="{F9BB1AD3-B22F-4E2C-978C-D512B00B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link w:val="a7"/>
    <w:pPr>
      <w:spacing w:line="360" w:lineRule="exact"/>
      <w:ind w:left="283" w:hangingChars="135" w:hanging="283"/>
    </w:pPr>
  </w:style>
  <w:style w:type="paragraph" w:styleId="2">
    <w:name w:val="Body Text Indent 2"/>
    <w:basedOn w:val="a"/>
    <w:pPr>
      <w:spacing w:line="360" w:lineRule="exact"/>
      <w:ind w:left="424" w:hangingChars="202" w:hanging="424"/>
    </w:pPr>
  </w:style>
  <w:style w:type="paragraph" w:styleId="3">
    <w:name w:val="Body Text Indent 3"/>
    <w:basedOn w:val="a"/>
    <w:pPr>
      <w:spacing w:line="360" w:lineRule="exact"/>
      <w:ind w:leftChars="1" w:left="283" w:hangingChars="134" w:hanging="281"/>
    </w:pPr>
  </w:style>
  <w:style w:type="paragraph" w:styleId="a8">
    <w:name w:val="header"/>
    <w:basedOn w:val="a"/>
    <w:pPr>
      <w:tabs>
        <w:tab w:val="center" w:pos="4252"/>
        <w:tab w:val="right" w:pos="8504"/>
      </w:tabs>
      <w:snapToGrid w:val="0"/>
    </w:pPr>
  </w:style>
  <w:style w:type="paragraph" w:styleId="a9">
    <w:name w:val="Balloon Text"/>
    <w:basedOn w:val="a"/>
    <w:semiHidden/>
    <w:rsid w:val="00161A30"/>
    <w:rPr>
      <w:rFonts w:ascii="Arial" w:eastAsia="ＭＳ ゴシック" w:hAnsi="Arial"/>
      <w:sz w:val="18"/>
      <w:szCs w:val="18"/>
    </w:rPr>
  </w:style>
  <w:style w:type="character" w:styleId="aa">
    <w:name w:val="annotation reference"/>
    <w:semiHidden/>
    <w:rsid w:val="00BC7021"/>
    <w:rPr>
      <w:sz w:val="18"/>
      <w:szCs w:val="18"/>
    </w:rPr>
  </w:style>
  <w:style w:type="paragraph" w:styleId="ab">
    <w:name w:val="annotation text"/>
    <w:basedOn w:val="a"/>
    <w:semiHidden/>
    <w:rsid w:val="00BC7021"/>
    <w:pPr>
      <w:jc w:val="left"/>
    </w:pPr>
  </w:style>
  <w:style w:type="paragraph" w:styleId="ac">
    <w:name w:val="annotation subject"/>
    <w:basedOn w:val="ab"/>
    <w:next w:val="ab"/>
    <w:semiHidden/>
    <w:rsid w:val="00BC7021"/>
    <w:rPr>
      <w:b/>
      <w:bCs/>
    </w:rPr>
  </w:style>
  <w:style w:type="character" w:customStyle="1" w:styleId="a7">
    <w:name w:val="本文インデント (文字)"/>
    <w:link w:val="a6"/>
    <w:rsid w:val="00CB70F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30135">
      <w:bodyDiv w:val="1"/>
      <w:marLeft w:val="0"/>
      <w:marRight w:val="0"/>
      <w:marTop w:val="0"/>
      <w:marBottom w:val="0"/>
      <w:divBdr>
        <w:top w:val="none" w:sz="0" w:space="0" w:color="auto"/>
        <w:left w:val="none" w:sz="0" w:space="0" w:color="auto"/>
        <w:bottom w:val="none" w:sz="0" w:space="0" w:color="auto"/>
        <w:right w:val="none" w:sz="0" w:space="0" w:color="auto"/>
      </w:divBdr>
    </w:div>
    <w:div w:id="10895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2896-44B5-4A60-8DAD-1900617A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監視苦情委員要領</vt:lpstr>
      <vt:lpstr>監視苦情委員要領</vt:lpstr>
    </vt:vector>
  </TitlesOfParts>
  <Company>千葉市役所契約課</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監視苦情委員要領</dc:title>
  <dc:subject/>
  <dc:creator>keiyaku</dc:creator>
  <cp:keywords/>
  <dc:description/>
  <cp:lastModifiedBy>鎌田　唯智子</cp:lastModifiedBy>
  <cp:revision>2</cp:revision>
  <cp:lastPrinted>2025-03-18T06:42:00Z</cp:lastPrinted>
  <dcterms:created xsi:type="dcterms:W3CDTF">2025-03-19T00:34:00Z</dcterms:created>
  <dcterms:modified xsi:type="dcterms:W3CDTF">2025-03-19T00:34:00Z</dcterms:modified>
</cp:coreProperties>
</file>