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7B19614A"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6CFA90BC"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1F1ACC">
              <w:rPr>
                <w:rFonts w:ascii="ＭＳ ゴシック" w:eastAsia="ＭＳ ゴシック" w:hAnsi="ＭＳ ゴシック" w:cs="ＭＳ ゴシック" w:hint="eastAsia"/>
                <w:color w:val="000000"/>
              </w:rPr>
              <w:t>若葉</w:t>
            </w:r>
            <w:r>
              <w:rPr>
                <w:rFonts w:ascii="ＭＳ ゴシック" w:eastAsia="ＭＳ ゴシック" w:hAnsi="ＭＳ ゴシック" w:cs="ＭＳ ゴシック" w:hint="eastAsia"/>
                <w:color w:val="000000"/>
              </w:rPr>
              <w:t>区</w:t>
            </w:r>
            <w:r w:rsidR="001F1ACC">
              <w:rPr>
                <w:rFonts w:ascii="ＭＳ ゴシック" w:eastAsia="ＭＳ ゴシック" w:hAnsi="ＭＳ ゴシック" w:cs="ＭＳ ゴシック" w:hint="eastAsia"/>
                <w:color w:val="000000"/>
              </w:rPr>
              <w:t>都賀</w:t>
            </w:r>
            <w:r>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77777777"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1126CE" w:rsidRPr="002C393D">
              <w:rPr>
                <w:rFonts w:eastAsia="ＭＳ ゴシック" w:hint="eastAsia"/>
                <w:b/>
                <w:bCs/>
              </w:rPr>
              <w:t>３</w:t>
            </w:r>
            <w:r w:rsidRPr="001E5431">
              <w:rPr>
                <w:rFonts w:eastAsia="ＭＳ ゴシック" w:hint="eastAsia"/>
                <w:b/>
                <w:bCs/>
              </w:rPr>
              <w:t>）管理運営の執行体制</w:t>
            </w:r>
          </w:p>
        </w:tc>
      </w:tr>
      <w:tr w:rsidR="00F74889" w:rsidRPr="001E5431"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2DABA012"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001F1ACC">
              <w:rPr>
                <w:rFonts w:ascii="ＭＳ ゴシック" w:eastAsia="ＭＳ ゴシック" w:hAnsi="ＭＳ ゴシック" w:cs="ＭＳ ゴシック" w:hint="eastAsia"/>
                <w:color w:val="000000"/>
                <w:spacing w:val="-4"/>
              </w:rPr>
              <w:t>都賀いきいきセンター</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14:paraId="498907A9"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1C0616D4"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1F1ACC" w:rsidRPr="001E5431" w:rsidRDefault="001F1ACC"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1E5431" w:rsidRDefault="0095175D" w:rsidP="00A72CCE">
            <w:pPr>
              <w:pStyle w:val="a3"/>
              <w:spacing w:line="240" w:lineRule="auto"/>
              <w:ind w:left="211" w:hangingChars="100" w:hanging="211"/>
              <w:rPr>
                <w:rFonts w:eastAsia="ＭＳ ゴシック"/>
                <w:b/>
                <w:bCs/>
              </w:rPr>
            </w:pPr>
            <w:r w:rsidRPr="002C393D">
              <w:rPr>
                <w:rFonts w:eastAsia="ＭＳ ゴシック" w:hint="eastAsia"/>
                <w:b/>
                <w:bCs/>
              </w:rPr>
              <w:t>（</w:t>
            </w:r>
            <w:r w:rsidR="00036FBD" w:rsidRPr="002C393D">
              <w:rPr>
                <w:rFonts w:eastAsia="ＭＳ ゴシック" w:hint="eastAsia"/>
                <w:b/>
                <w:bCs/>
              </w:rPr>
              <w:t>３</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36FBD" w:rsidRPr="002C393D">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36FBD" w:rsidRPr="002C393D">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36FBD">
              <w:rPr>
                <w:rFonts w:eastAsia="ＭＳ ゴシック" w:hint="eastAsia"/>
                <w:b/>
                <w:bCs/>
              </w:rPr>
              <w:t>５</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2BDBE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w:t>
            </w:r>
            <w:r w:rsidR="0074025D">
              <w:rPr>
                <w:rFonts w:ascii="ＭＳ ゴシック" w:eastAsia="ＭＳ ゴシック" w:hAnsi="ＭＳ ゴシック" w:cs="ＭＳ ゴシック" w:hint="eastAsia"/>
              </w:rPr>
              <w:t>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74025D">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BE161C" w:rsidRDefault="00E87304" w:rsidP="00A56A34">
            <w:pPr>
              <w:pStyle w:val="a3"/>
              <w:spacing w:line="240" w:lineRule="auto"/>
              <w:ind w:left="210" w:hangingChars="100" w:hanging="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BE161C"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BE161C" w:rsidRDefault="00E87304" w:rsidP="00E87304">
            <w:pPr>
              <w:pStyle w:val="a3"/>
              <w:spacing w:line="240" w:lineRule="auto"/>
              <w:ind w:firstLineChars="100" w:firstLine="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BE161C" w:rsidRDefault="00E87304" w:rsidP="00E87304">
            <w:pPr>
              <w:pStyle w:val="a3"/>
              <w:spacing w:line="240" w:lineRule="auto"/>
              <w:rPr>
                <w:rFonts w:asciiTheme="minorEastAsia" w:eastAsiaTheme="minorEastAsia" w:hAnsiTheme="minorEastAsia" w:cs="ＭＳ ゴシック"/>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BE161C" w:rsidRDefault="00E87304" w:rsidP="00A56A34">
            <w:pPr>
              <w:pStyle w:val="a3"/>
              <w:spacing w:line="240" w:lineRule="auto"/>
              <w:ind w:left="210" w:hangingChars="100" w:hanging="210"/>
              <w:rPr>
                <w:rFonts w:ascii="ＭＳ ゴシック" w:eastAsia="ＭＳ ゴシック" w:hAnsi="ＭＳ ゴシック" w:cs="ＭＳ ゴシック"/>
              </w:rPr>
            </w:pPr>
            <w:r w:rsidRPr="0074025D">
              <w:rPr>
                <w:rFonts w:ascii="ＭＳ ゴシック" w:eastAsia="ＭＳ ゴシック" w:hAnsi="ＭＳ ゴシック" w:cs="ＭＳ ゴシック" w:hint="eastAsia"/>
                <w:color w:val="FF0000"/>
              </w:rPr>
              <w:t xml:space="preserve">　</w:t>
            </w:r>
            <w:r w:rsidRPr="00BE161C">
              <w:rPr>
                <w:rFonts w:ascii="ＭＳ ゴシック" w:eastAsia="ＭＳ ゴシック" w:hAnsi="ＭＳ ゴシック" w:cs="ＭＳ ゴシック" w:hint="eastAsia"/>
              </w:rPr>
              <w:t>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sidRPr="00BE161C">
              <w:rPr>
                <w:rFonts w:ascii="ＭＳ 明朝" w:hAnsi="ＭＳ 明朝" w:cs="ＭＳ ゴシック" w:hint="eastAsia"/>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54C2342E" w:rsidR="00E87304" w:rsidRPr="00E87304" w:rsidRDefault="00E87304" w:rsidP="00AB41EA">
            <w:pPr>
              <w:pStyle w:val="a3"/>
              <w:spacing w:line="240" w:lineRule="auto"/>
              <w:ind w:left="210" w:hangingChars="100" w:hanging="210"/>
              <w:rPr>
                <w:rFonts w:ascii="MS UI Gothic" w:eastAsia="ＭＳ ゴシック" w:hAnsi="MS UI Gothic"/>
                <w:color w:val="000000"/>
              </w:rPr>
            </w:pP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161C" w:rsidRPr="00BE161C"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BE161C" w:rsidRDefault="00752BCB" w:rsidP="00A56A34">
            <w:pPr>
              <w:pStyle w:val="a3"/>
              <w:spacing w:line="240" w:lineRule="auto"/>
              <w:ind w:left="211" w:hangingChars="100" w:hanging="211"/>
              <w:rPr>
                <w:rFonts w:eastAsia="ＭＳ ゴシック"/>
                <w:b/>
                <w:bCs/>
              </w:rPr>
            </w:pPr>
            <w:r w:rsidRPr="00BE161C">
              <w:rPr>
                <w:rFonts w:eastAsia="ＭＳ ゴシック" w:hint="eastAsia"/>
                <w:b/>
                <w:bCs/>
              </w:rPr>
              <w:t>（２）リスク管理及び緊急時の対応</w:t>
            </w:r>
          </w:p>
        </w:tc>
      </w:tr>
      <w:tr w:rsidR="00BE161C" w:rsidRPr="00BE161C"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BE161C" w:rsidRDefault="00BB7986" w:rsidP="00A56A34">
            <w:pPr>
              <w:pStyle w:val="a3"/>
              <w:spacing w:line="240" w:lineRule="auto"/>
              <w:ind w:left="210" w:hangingChars="100" w:hanging="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□火災、盗難、災害</w:t>
            </w:r>
            <w:r w:rsidR="00AB41EA" w:rsidRPr="00BE161C">
              <w:rPr>
                <w:rFonts w:ascii="ＭＳ ゴシック" w:eastAsia="ＭＳ ゴシック" w:hAnsi="ＭＳ ゴシック" w:cs="ＭＳ ゴシック" w:hint="eastAsia"/>
              </w:rPr>
              <w:t>、情報漏えい</w:t>
            </w:r>
            <w:r w:rsidRPr="00BE161C">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BE161C" w:rsidRDefault="00BB7986" w:rsidP="00A56A34">
            <w:pPr>
              <w:spacing w:line="240" w:lineRule="auto"/>
            </w:pPr>
          </w:p>
          <w:p w14:paraId="54D08813" w14:textId="77777777" w:rsidR="00BB7986" w:rsidRPr="00BE161C" w:rsidRDefault="00BB7986" w:rsidP="00A56A34">
            <w:pPr>
              <w:spacing w:line="240" w:lineRule="auto"/>
            </w:pPr>
          </w:p>
        </w:tc>
      </w:tr>
      <w:tr w:rsidR="00BE161C" w:rsidRPr="00BE161C"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BE161C" w:rsidRDefault="00BB7986" w:rsidP="00A56A34">
            <w:pPr>
              <w:pStyle w:val="a3"/>
              <w:spacing w:line="240" w:lineRule="auto"/>
              <w:ind w:left="210" w:hangingChars="100" w:hanging="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□火災、盗難、災害</w:t>
            </w:r>
            <w:r w:rsidR="00AB41EA" w:rsidRPr="00BE161C">
              <w:rPr>
                <w:rFonts w:ascii="ＭＳ ゴシック" w:eastAsia="ＭＳ ゴシック" w:hAnsi="ＭＳ ゴシック" w:cs="ＭＳ ゴシック" w:hint="eastAsia"/>
              </w:rPr>
              <w:t>、情報漏えい</w:t>
            </w:r>
            <w:r w:rsidRPr="00BE161C">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BE161C" w:rsidRDefault="00BB7986" w:rsidP="00A56A34">
            <w:pPr>
              <w:spacing w:line="240" w:lineRule="auto"/>
            </w:pPr>
          </w:p>
          <w:p w14:paraId="39378401" w14:textId="77777777" w:rsidR="00BB7986" w:rsidRPr="00BE161C"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BE161C" w:rsidRPr="00BE161C"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BE161C" w:rsidRDefault="00752BCB" w:rsidP="00A56A34">
            <w:pPr>
              <w:pStyle w:val="a3"/>
              <w:spacing w:line="240" w:lineRule="auto"/>
              <w:ind w:left="211" w:hangingChars="100" w:hanging="211"/>
              <w:rPr>
                <w:rFonts w:eastAsia="ＭＳ ゴシック"/>
                <w:b/>
                <w:bCs/>
              </w:rPr>
            </w:pPr>
            <w:r w:rsidRPr="00BE161C">
              <w:rPr>
                <w:rFonts w:eastAsia="ＭＳ ゴシック" w:hint="eastAsia"/>
                <w:b/>
                <w:bCs/>
              </w:rPr>
              <w:t>（５）</w:t>
            </w:r>
            <w:r w:rsidR="001C49B0" w:rsidRPr="00BE161C">
              <w:rPr>
                <w:rFonts w:eastAsia="ＭＳ ゴシック" w:hint="eastAsia"/>
                <w:b/>
                <w:bCs/>
              </w:rPr>
              <w:t>利用者</w:t>
            </w:r>
            <w:r w:rsidR="00302F1A" w:rsidRPr="00BE161C">
              <w:rPr>
                <w:rFonts w:eastAsia="ＭＳ ゴシック" w:hint="eastAsia"/>
                <w:b/>
                <w:bCs/>
              </w:rPr>
              <w:t>等</w:t>
            </w:r>
            <w:r w:rsidR="001C49B0" w:rsidRPr="00BE161C">
              <w:rPr>
                <w:rFonts w:eastAsia="ＭＳ ゴシック" w:hint="eastAsia"/>
                <w:b/>
                <w:bCs/>
              </w:rPr>
              <w:t>の意見聴取、自己</w:t>
            </w:r>
            <w:r w:rsidRPr="00BE161C">
              <w:rPr>
                <w:rFonts w:eastAsia="ＭＳ ゴシック" w:hint="eastAsia"/>
                <w:b/>
                <w:bCs/>
              </w:rPr>
              <w:t>モニタリングの考え方</w:t>
            </w:r>
          </w:p>
        </w:tc>
      </w:tr>
      <w:tr w:rsidR="00BE161C" w:rsidRPr="00BE161C"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BE161C" w:rsidRDefault="00302975" w:rsidP="00A56A34">
            <w:pPr>
              <w:pStyle w:val="a3"/>
              <w:spacing w:line="240" w:lineRule="auto"/>
              <w:ind w:left="210" w:hangingChars="100" w:hanging="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w:t>
            </w:r>
            <w:r w:rsidR="00F9750F" w:rsidRPr="00BE161C">
              <w:rPr>
                <w:rFonts w:ascii="ＭＳ ゴシック" w:eastAsia="ＭＳ ゴシック" w:hAnsi="ＭＳ ゴシック" w:cs="ＭＳ ゴシック" w:hint="eastAsia"/>
              </w:rPr>
              <w:t>利用者</w:t>
            </w:r>
            <w:r w:rsidR="00302F1A" w:rsidRPr="00BE161C">
              <w:rPr>
                <w:rFonts w:ascii="ＭＳ ゴシック" w:eastAsia="ＭＳ ゴシック" w:hAnsi="ＭＳ ゴシック" w:cs="ＭＳ ゴシック" w:hint="eastAsia"/>
              </w:rPr>
              <w:t>や地域住民等への</w:t>
            </w:r>
            <w:r w:rsidRPr="00BE161C">
              <w:rPr>
                <w:rFonts w:ascii="ＭＳ ゴシック" w:eastAsia="ＭＳ ゴシック" w:hAnsi="ＭＳ ゴシック" w:cs="ＭＳ ゴシック" w:hint="eastAsia"/>
              </w:rPr>
              <w:t>アンケートの実施方法及び</w:t>
            </w:r>
            <w:r w:rsidR="00F9750F" w:rsidRPr="00BE161C">
              <w:rPr>
                <w:rFonts w:ascii="ＭＳ ゴシック" w:eastAsia="ＭＳ ゴシック" w:hAnsi="ＭＳ ゴシック" w:cs="ＭＳ ゴシック" w:hint="eastAsia"/>
              </w:rPr>
              <w:t>サービス水準に対する利用者の評価の収集方法</w:t>
            </w:r>
            <w:r w:rsidR="000F5553" w:rsidRPr="00BE161C">
              <w:rPr>
                <w:rFonts w:ascii="ＭＳ ゴシック" w:eastAsia="ＭＳ ゴシック" w:hAnsi="ＭＳ ゴシック" w:cs="ＭＳ ゴシック" w:hint="eastAsia"/>
              </w:rPr>
              <w:t>（利用者が参加する運営会議の開催等）</w:t>
            </w:r>
            <w:r w:rsidRPr="00BE161C">
              <w:rPr>
                <w:rFonts w:ascii="ＭＳ ゴシック" w:eastAsia="ＭＳ ゴシック" w:hAnsi="ＭＳ ゴシック" w:cs="ＭＳ ゴシック" w:hint="eastAsia"/>
              </w:rPr>
              <w:t>並びに</w:t>
            </w:r>
            <w:r w:rsidR="00F9750F" w:rsidRPr="00BE161C">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BE161C" w:rsidRDefault="00F9750F" w:rsidP="00A56A34">
            <w:pPr>
              <w:spacing w:line="240" w:lineRule="auto"/>
            </w:pPr>
          </w:p>
          <w:p w14:paraId="55DBC37A" w14:textId="77777777" w:rsidR="00F9750F" w:rsidRPr="00BE161C" w:rsidRDefault="00F9750F" w:rsidP="00A56A34">
            <w:pPr>
              <w:spacing w:line="240" w:lineRule="auto"/>
            </w:pPr>
          </w:p>
          <w:p w14:paraId="6AE712A2" w14:textId="77777777" w:rsidR="00F9750F" w:rsidRPr="00BE161C" w:rsidRDefault="00F9750F" w:rsidP="00A56A34">
            <w:pPr>
              <w:spacing w:line="240" w:lineRule="auto"/>
            </w:pPr>
          </w:p>
          <w:p w14:paraId="3DC2BF99" w14:textId="77777777" w:rsidR="00F9750F" w:rsidRPr="00BE161C" w:rsidRDefault="00F9750F" w:rsidP="00A56A34">
            <w:pPr>
              <w:spacing w:line="240" w:lineRule="auto"/>
            </w:pPr>
          </w:p>
          <w:p w14:paraId="733D160A" w14:textId="77777777" w:rsidR="00F9750F" w:rsidRPr="00BE161C" w:rsidRDefault="00F9750F" w:rsidP="00A56A34">
            <w:pPr>
              <w:spacing w:line="240" w:lineRule="auto"/>
            </w:pPr>
          </w:p>
          <w:p w14:paraId="09836616" w14:textId="77777777" w:rsidR="00302975" w:rsidRPr="00BE161C" w:rsidRDefault="00302975" w:rsidP="00A56A34">
            <w:pPr>
              <w:spacing w:line="240" w:lineRule="auto"/>
            </w:pPr>
          </w:p>
          <w:p w14:paraId="10F01590" w14:textId="77777777" w:rsidR="00302975" w:rsidRPr="00BE161C" w:rsidRDefault="00302975" w:rsidP="00A56A34">
            <w:pPr>
              <w:spacing w:line="240" w:lineRule="auto"/>
            </w:pPr>
          </w:p>
          <w:p w14:paraId="6577F84C" w14:textId="77777777" w:rsidR="00F9750F" w:rsidRPr="00BE161C" w:rsidRDefault="00F9750F" w:rsidP="00A56A34">
            <w:pPr>
              <w:spacing w:line="240" w:lineRule="auto"/>
            </w:pPr>
          </w:p>
        </w:tc>
      </w:tr>
      <w:tr w:rsidR="00BE161C" w:rsidRPr="00BE161C"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BE161C" w:rsidRDefault="00E005D0" w:rsidP="00A56A34">
            <w:pPr>
              <w:pStyle w:val="a3"/>
              <w:spacing w:line="240" w:lineRule="auto"/>
              <w:ind w:left="210" w:hangingChars="100" w:hanging="210"/>
              <w:rPr>
                <w:rFonts w:ascii="ＭＳ ゴシック" w:eastAsia="ＭＳ ゴシック" w:hAnsi="ＭＳ ゴシック" w:cs="ＭＳ ゴシック"/>
              </w:rPr>
            </w:pPr>
            <w:r w:rsidRPr="00BE161C">
              <w:rPr>
                <w:rFonts w:ascii="ＭＳ ゴシック" w:eastAsia="ＭＳ ゴシック" w:hAnsi="ＭＳ ゴシック" w:cs="ＭＳ ゴシック" w:hint="eastAsia"/>
              </w:rPr>
              <w:t>□利用者</w:t>
            </w:r>
            <w:r w:rsidR="00302F1A" w:rsidRPr="00BE161C">
              <w:rPr>
                <w:rFonts w:ascii="ＭＳ ゴシック" w:eastAsia="ＭＳ ゴシック" w:hAnsi="ＭＳ ゴシック" w:cs="ＭＳ ゴシック" w:hint="eastAsia"/>
              </w:rPr>
              <w:t>等</w:t>
            </w:r>
            <w:r w:rsidRPr="00BE161C">
              <w:rPr>
                <w:rFonts w:ascii="ＭＳ ゴシック" w:eastAsia="ＭＳ ゴシック" w:hAnsi="ＭＳ ゴシック" w:cs="ＭＳ ゴシック" w:hint="eastAsia"/>
              </w:rPr>
              <w:t>の苦情等</w:t>
            </w:r>
            <w:r w:rsidR="007255EF" w:rsidRPr="00BE161C">
              <w:rPr>
                <w:rFonts w:ascii="ＭＳ ゴシック" w:eastAsia="ＭＳ ゴシック" w:hAnsi="ＭＳ ゴシック" w:cs="ＭＳ ゴシック" w:hint="eastAsia"/>
              </w:rPr>
              <w:t>が</w:t>
            </w:r>
            <w:r w:rsidRPr="00BE161C">
              <w:rPr>
                <w:rFonts w:ascii="ＭＳ ゴシック" w:eastAsia="ＭＳ ゴシック" w:hAnsi="ＭＳ ゴシック" w:cs="ＭＳ ゴシック" w:hint="eastAsia"/>
              </w:rPr>
              <w:t>あった場合の対処方法について記述してください。</w:t>
            </w:r>
          </w:p>
          <w:p w14:paraId="00957186" w14:textId="77777777" w:rsidR="00E005D0" w:rsidRPr="00BE161C" w:rsidRDefault="00E005D0" w:rsidP="00A56A34">
            <w:pPr>
              <w:spacing w:line="240" w:lineRule="auto"/>
            </w:pPr>
          </w:p>
          <w:p w14:paraId="0030C700" w14:textId="77777777" w:rsidR="00E005D0" w:rsidRPr="00BE161C" w:rsidRDefault="00E005D0" w:rsidP="00A56A34">
            <w:pPr>
              <w:spacing w:line="240" w:lineRule="auto"/>
            </w:pPr>
          </w:p>
          <w:p w14:paraId="6A4EE9A5" w14:textId="77777777" w:rsidR="00E005D0" w:rsidRPr="00BE161C" w:rsidRDefault="00E005D0" w:rsidP="00A56A34">
            <w:pPr>
              <w:spacing w:line="240" w:lineRule="auto"/>
            </w:pPr>
          </w:p>
          <w:p w14:paraId="70664F71" w14:textId="77777777" w:rsidR="00E005D0" w:rsidRPr="00BE161C"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E161C" w:rsidRPr="00BE161C"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BE161C" w:rsidRDefault="00752BCB" w:rsidP="00A56A34">
            <w:pPr>
              <w:pStyle w:val="a3"/>
              <w:spacing w:line="240" w:lineRule="auto"/>
              <w:ind w:left="211" w:hangingChars="100" w:hanging="211"/>
              <w:rPr>
                <w:rFonts w:eastAsia="ＭＳ ゴシック"/>
                <w:b/>
                <w:bCs/>
              </w:rPr>
            </w:pPr>
            <w:r w:rsidRPr="00BE161C">
              <w:rPr>
                <w:rFonts w:eastAsia="ＭＳ ゴシック" w:hint="eastAsia"/>
                <w:b/>
                <w:bCs/>
              </w:rPr>
              <w:t>（６）</w:t>
            </w:r>
            <w:r w:rsidR="003D455D" w:rsidRPr="00BE161C">
              <w:rPr>
                <w:rFonts w:eastAsia="ＭＳ ゴシック" w:hint="eastAsia"/>
                <w:b/>
                <w:bCs/>
              </w:rPr>
              <w:t>施設の事業の</w:t>
            </w:r>
            <w:r w:rsidRPr="00BE161C">
              <w:rPr>
                <w:rFonts w:eastAsia="ＭＳ ゴシック" w:hint="eastAsia"/>
                <w:b/>
                <w:bCs/>
              </w:rPr>
              <w:t>効果的な</w:t>
            </w:r>
            <w:r w:rsidR="003D455D" w:rsidRPr="00BE161C">
              <w:rPr>
                <w:rFonts w:eastAsia="ＭＳ ゴシック" w:hint="eastAsia"/>
                <w:b/>
                <w:bCs/>
              </w:rPr>
              <w:t>実施</w:t>
            </w:r>
          </w:p>
        </w:tc>
      </w:tr>
      <w:tr w:rsidR="00BE161C" w:rsidRPr="00BE161C"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BE161C" w:rsidRDefault="00BA1E6A" w:rsidP="00A56A34">
            <w:pPr>
              <w:pStyle w:val="a3"/>
              <w:spacing w:line="240" w:lineRule="auto"/>
              <w:ind w:left="210" w:hangingChars="100" w:hanging="210"/>
            </w:pPr>
            <w:r w:rsidRPr="00BE161C">
              <w:rPr>
                <w:rFonts w:ascii="ＭＳ ゴシック" w:eastAsia="ＭＳ ゴシック" w:hAnsi="ＭＳ ゴシック" w:cs="ＭＳ ゴシック" w:hint="eastAsia"/>
              </w:rPr>
              <w:t>□</w:t>
            </w:r>
            <w:r w:rsidR="003D455D" w:rsidRPr="00BE161C">
              <w:rPr>
                <w:rFonts w:ascii="ＭＳ ゴシック" w:eastAsia="ＭＳ ゴシック" w:hAnsi="ＭＳ ゴシック" w:cs="ＭＳ ゴシック" w:hint="eastAsia"/>
              </w:rPr>
              <w:t>本施設</w:t>
            </w:r>
            <w:r w:rsidR="00F1795F" w:rsidRPr="00BE161C">
              <w:rPr>
                <w:rFonts w:ascii="ＭＳ ゴシック" w:eastAsia="ＭＳ ゴシック" w:hAnsi="ＭＳ ゴシック" w:cs="ＭＳ ゴシック" w:hint="eastAsia"/>
              </w:rPr>
              <w:t>の</w:t>
            </w:r>
            <w:r w:rsidR="00E7051E" w:rsidRPr="00BE161C">
              <w:rPr>
                <w:rFonts w:ascii="ＭＳ ゴシック" w:eastAsia="ＭＳ ゴシック" w:hAnsi="ＭＳ ゴシック" w:cs="ＭＳ ゴシック" w:hint="eastAsia"/>
              </w:rPr>
              <w:t>「市からの事業実施受託業務」</w:t>
            </w:r>
            <w:r w:rsidR="003D455D" w:rsidRPr="00BE161C">
              <w:rPr>
                <w:rFonts w:ascii="ＭＳ ゴシック" w:eastAsia="ＭＳ ゴシック" w:hAnsi="ＭＳ ゴシック" w:cs="ＭＳ ゴシック" w:hint="eastAsia"/>
              </w:rPr>
              <w:t>に</w:t>
            </w:r>
            <w:r w:rsidR="00F1795F" w:rsidRPr="00BE161C">
              <w:rPr>
                <w:rFonts w:ascii="ＭＳ ゴシック" w:eastAsia="ＭＳ ゴシック" w:hAnsi="ＭＳ ゴシック" w:cs="ＭＳ ゴシック" w:hint="eastAsia"/>
              </w:rPr>
              <w:t>関し</w:t>
            </w:r>
            <w:r w:rsidR="003D455D" w:rsidRPr="00BE161C">
              <w:rPr>
                <w:rFonts w:ascii="ＭＳ ゴシック" w:eastAsia="ＭＳ ゴシック" w:hAnsi="ＭＳ ゴシック" w:cs="ＭＳ ゴシック" w:hint="eastAsia"/>
              </w:rPr>
              <w:t>、</w:t>
            </w:r>
            <w:r w:rsidR="003D3014" w:rsidRPr="00BE161C">
              <w:rPr>
                <w:rFonts w:ascii="ＭＳ ゴシック" w:eastAsia="ＭＳ ゴシック" w:hAnsi="ＭＳ ゴシック" w:cs="ＭＳ ゴシック" w:hint="eastAsia"/>
              </w:rPr>
              <w:t>本施設の設置目的、ビジョン・ミッション、指定管理者に求められる役割等を踏まえ、</w:t>
            </w:r>
            <w:r w:rsidR="00F1795F" w:rsidRPr="00BE161C">
              <w:rPr>
                <w:rFonts w:ascii="ＭＳ ゴシック" w:eastAsia="ＭＳ ゴシック" w:hAnsi="ＭＳ ゴシック" w:cs="ＭＳ ゴシック" w:hint="eastAsia"/>
              </w:rPr>
              <w:t>次の点を</w:t>
            </w:r>
            <w:r w:rsidR="003D455D" w:rsidRPr="00BE161C">
              <w:rPr>
                <w:rFonts w:ascii="ＭＳ ゴシック" w:eastAsia="ＭＳ ゴシック" w:hAnsi="ＭＳ ゴシック" w:cs="ＭＳ ゴシック" w:hint="eastAsia"/>
              </w:rPr>
              <w:t>記述してください。</w:t>
            </w:r>
          </w:p>
          <w:p w14:paraId="6686AB50" w14:textId="77777777" w:rsidR="00F1795F" w:rsidRPr="00BE161C" w:rsidRDefault="003D455D" w:rsidP="00A56A34">
            <w:pPr>
              <w:spacing w:line="240" w:lineRule="auto"/>
              <w:ind w:leftChars="100" w:left="210"/>
            </w:pPr>
            <w:r w:rsidRPr="00BE161C">
              <w:rPr>
                <w:rFonts w:hint="eastAsia"/>
              </w:rPr>
              <w:t>①</w:t>
            </w:r>
            <w:r w:rsidR="00F1795F" w:rsidRPr="00BE161C">
              <w:rPr>
                <w:rFonts w:hint="eastAsia"/>
              </w:rPr>
              <w:t>事業実施の</w:t>
            </w:r>
            <w:r w:rsidRPr="00BE161C">
              <w:rPr>
                <w:rFonts w:hint="eastAsia"/>
              </w:rPr>
              <w:t>基本的な考え方</w:t>
            </w:r>
          </w:p>
          <w:p w14:paraId="5766FF1E" w14:textId="77777777" w:rsidR="00F1795F" w:rsidRPr="00BE161C" w:rsidRDefault="00F1795F" w:rsidP="00A56A34">
            <w:pPr>
              <w:spacing w:line="240" w:lineRule="auto"/>
              <w:ind w:leftChars="100" w:left="210"/>
            </w:pPr>
            <w:r w:rsidRPr="00BE161C">
              <w:rPr>
                <w:rFonts w:hint="eastAsia"/>
              </w:rPr>
              <w:t>②具体的な事業内容（各年度の事業計画）</w:t>
            </w:r>
          </w:p>
          <w:p w14:paraId="255600AF" w14:textId="77777777" w:rsidR="00F1795F" w:rsidRPr="00BE161C" w:rsidRDefault="00F1795F" w:rsidP="00A56A34">
            <w:pPr>
              <w:spacing w:line="240" w:lineRule="auto"/>
            </w:pPr>
          </w:p>
          <w:p w14:paraId="6F650ACB" w14:textId="77777777" w:rsidR="00BA1E6A" w:rsidRPr="00BE161C" w:rsidRDefault="00BA1E6A" w:rsidP="00A56A34">
            <w:pPr>
              <w:spacing w:line="240" w:lineRule="auto"/>
            </w:pPr>
          </w:p>
          <w:p w14:paraId="125C0A0E" w14:textId="77777777" w:rsidR="00BA1E6A" w:rsidRPr="00BE161C"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07560E9" w14:textId="77777777" w:rsidTr="00CD50A4">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CD50A4">
              <w:trPr>
                <w:trHeight w:val="70"/>
              </w:trPr>
              <w:tc>
                <w:tcPr>
                  <w:tcW w:w="3260" w:type="dxa"/>
                </w:tcPr>
                <w:p w14:paraId="6213B68A"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3910BA0C" w14:textId="77777777" w:rsidTr="00CD50A4">
              <w:trPr>
                <w:trHeight w:val="70"/>
              </w:trPr>
              <w:tc>
                <w:tcPr>
                  <w:tcW w:w="3260" w:type="dxa"/>
                </w:tcPr>
                <w:p w14:paraId="44763BDC"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608AA12B"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92749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222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9507C"/>
    <w:rsid w:val="001A277E"/>
    <w:rsid w:val="001B592A"/>
    <w:rsid w:val="001C49B0"/>
    <w:rsid w:val="001C58C1"/>
    <w:rsid w:val="001C6460"/>
    <w:rsid w:val="001D1527"/>
    <w:rsid w:val="001E5431"/>
    <w:rsid w:val="001F1ACC"/>
    <w:rsid w:val="001F238F"/>
    <w:rsid w:val="002141B4"/>
    <w:rsid w:val="00240B95"/>
    <w:rsid w:val="00246149"/>
    <w:rsid w:val="00263322"/>
    <w:rsid w:val="00264099"/>
    <w:rsid w:val="00267202"/>
    <w:rsid w:val="00291C5A"/>
    <w:rsid w:val="002A3C15"/>
    <w:rsid w:val="002A5532"/>
    <w:rsid w:val="002B1B64"/>
    <w:rsid w:val="002B2F64"/>
    <w:rsid w:val="002C393D"/>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0B11"/>
    <w:rsid w:val="006F2045"/>
    <w:rsid w:val="006F6321"/>
    <w:rsid w:val="00707877"/>
    <w:rsid w:val="00714B6D"/>
    <w:rsid w:val="0072148F"/>
    <w:rsid w:val="007224F2"/>
    <w:rsid w:val="00722738"/>
    <w:rsid w:val="007255EF"/>
    <w:rsid w:val="00736695"/>
    <w:rsid w:val="0074025D"/>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161C"/>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541F"/>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5893</Words>
  <Characters>668</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牟田　亮介</cp:lastModifiedBy>
  <cp:revision>18</cp:revision>
  <cp:lastPrinted>2025-06-19T05:35:00Z</cp:lastPrinted>
  <dcterms:created xsi:type="dcterms:W3CDTF">2020-06-19T08:45:00Z</dcterms:created>
  <dcterms:modified xsi:type="dcterms:W3CDTF">2025-07-25T00:57:00Z</dcterms:modified>
</cp:coreProperties>
</file>