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069" w:rsidRPr="00531069" w:rsidRDefault="00531069" w:rsidP="00124B8E">
      <w:pPr>
        <w:jc w:val="center"/>
        <w:rPr>
          <w:sz w:val="36"/>
          <w:szCs w:val="36"/>
        </w:rPr>
      </w:pPr>
      <w:r w:rsidRPr="00531069">
        <w:rPr>
          <w:rFonts w:hint="eastAsia"/>
          <w:sz w:val="36"/>
          <w:szCs w:val="36"/>
        </w:rPr>
        <w:t>（案）</w:t>
      </w:r>
      <w:r w:rsidRPr="0053106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8FA599" wp14:editId="7CD092A7">
                <wp:simplePos x="0" y="0"/>
                <wp:positionH relativeFrom="column">
                  <wp:posOffset>4632960</wp:posOffset>
                </wp:positionH>
                <wp:positionV relativeFrom="paragraph">
                  <wp:posOffset>-340360</wp:posOffset>
                </wp:positionV>
                <wp:extent cx="1752600" cy="344170"/>
                <wp:effectExtent l="0" t="0" r="19050" b="152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069" w:rsidRPr="00FA7861" w:rsidRDefault="00531069" w:rsidP="00531069">
                            <w:pPr>
                              <w:spacing w:line="0" w:lineRule="atLeas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FA786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令和元年12月24日</w:t>
                            </w:r>
                          </w:p>
                          <w:p w:rsidR="00531069" w:rsidRPr="00FA7861" w:rsidRDefault="00531069" w:rsidP="00531069">
                            <w:pPr>
                              <w:spacing w:line="0" w:lineRule="atLeas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FA786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令和元年度第1回</w:t>
                            </w:r>
                          </w:p>
                          <w:p w:rsidR="00531069" w:rsidRPr="00FA7861" w:rsidRDefault="00531069" w:rsidP="00531069">
                            <w:pPr>
                              <w:spacing w:line="0" w:lineRule="atLeas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FA786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千葉市行政改革推進委員会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8FA5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4.8pt;margin-top:-26.8pt;width:138pt;height:27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">
                <v:textbox style="mso-fit-shape-to-text:t">
                  <w:txbxContent>
                    <w:p w:rsidR="00531069" w:rsidRPr="00FA7861" w:rsidRDefault="00531069" w:rsidP="00531069">
                      <w:pPr>
                        <w:spacing w:line="0" w:lineRule="atLeast"/>
                        <w:jc w:val="distribute"/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</w:pPr>
                      <w:r w:rsidRPr="00FA786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令和元年12月24日</w:t>
                      </w:r>
                    </w:p>
                    <w:p w:rsidR="00531069" w:rsidRPr="00FA7861" w:rsidRDefault="00531069" w:rsidP="00531069">
                      <w:pPr>
                        <w:spacing w:line="0" w:lineRule="atLeast"/>
                        <w:jc w:val="distribute"/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</w:pPr>
                      <w:r w:rsidRPr="00FA786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令和元年度第1回</w:t>
                      </w:r>
                    </w:p>
                    <w:p w:rsidR="00531069" w:rsidRPr="00FA7861" w:rsidRDefault="00531069" w:rsidP="00531069">
                      <w:pPr>
                        <w:spacing w:line="0" w:lineRule="atLeast"/>
                        <w:jc w:val="distribute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FA786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千葉市行政改革推進委員会</w:t>
                      </w:r>
                    </w:p>
                  </w:txbxContent>
                </v:textbox>
              </v:shape>
            </w:pict>
          </mc:Fallback>
        </mc:AlternateContent>
      </w:r>
      <w:r w:rsidRPr="0053106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485BC" wp14:editId="1E4B6141">
                <wp:simplePos x="0" y="0"/>
                <wp:positionH relativeFrom="column">
                  <wp:posOffset>0</wp:posOffset>
                </wp:positionH>
                <wp:positionV relativeFrom="paragraph">
                  <wp:posOffset>-372110</wp:posOffset>
                </wp:positionV>
                <wp:extent cx="767080" cy="344170"/>
                <wp:effectExtent l="0" t="0" r="1397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069" w:rsidRPr="00282406" w:rsidRDefault="00531069" w:rsidP="0053106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28240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C485BC" id="_x0000_s1027" type="#_x0000_t202" style="position:absolute;left:0;text-align:left;margin-left:0;margin-top:-29.3pt;width:60.4pt;height:27.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">
                <v:textbox style="mso-fit-shape-to-text:t">
                  <w:txbxContent>
                    <w:p w:rsidR="00531069" w:rsidRPr="00282406" w:rsidRDefault="00531069" w:rsidP="0053106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28240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資料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124B8E" w:rsidRDefault="00124B8E" w:rsidP="00124B8E">
      <w:pPr>
        <w:jc w:val="center"/>
      </w:pPr>
      <w:r>
        <w:rPr>
          <w:rFonts w:hint="eastAsia"/>
        </w:rPr>
        <w:t>千葉市行政改革推進委員会議事運営要綱</w:t>
      </w:r>
    </w:p>
    <w:p w:rsidR="00124B8E" w:rsidRDefault="00124B8E" w:rsidP="00E90302">
      <w:pPr>
        <w:ind w:firstLineChars="100" w:firstLine="220"/>
      </w:pPr>
      <w:r>
        <w:rPr>
          <w:rFonts w:hint="eastAsia"/>
        </w:rPr>
        <w:t>（目的）</w:t>
      </w:r>
    </w:p>
    <w:p w:rsidR="00124B8E" w:rsidRDefault="00124B8E" w:rsidP="00124B8E">
      <w:pPr>
        <w:ind w:left="220" w:hangingChars="100" w:hanging="220"/>
      </w:pPr>
      <w:r>
        <w:rPr>
          <w:rFonts w:hint="eastAsia"/>
        </w:rPr>
        <w:t>第１条　この要綱は</w:t>
      </w:r>
      <w:r>
        <w:t xml:space="preserve"> 、千葉市</w:t>
      </w:r>
      <w:r>
        <w:rPr>
          <w:rFonts w:hint="eastAsia"/>
        </w:rPr>
        <w:t>行政改革推進委員会設置条例</w:t>
      </w:r>
      <w:r>
        <w:t>（</w:t>
      </w:r>
      <w:r>
        <w:rPr>
          <w:rFonts w:hint="eastAsia"/>
        </w:rPr>
        <w:t>平成</w:t>
      </w:r>
      <w:r>
        <w:t>22年</w:t>
      </w:r>
      <w:r>
        <w:rPr>
          <w:rFonts w:hint="eastAsia"/>
        </w:rPr>
        <w:t>条例第</w:t>
      </w:r>
      <w:r>
        <w:t>26号</w:t>
      </w:r>
      <w:r>
        <w:rPr>
          <w:rFonts w:hint="eastAsia"/>
        </w:rPr>
        <w:t>。</w:t>
      </w:r>
      <w:r>
        <w:t>以下 「条例」という。） 第</w:t>
      </w:r>
      <w:r>
        <w:rPr>
          <w:rFonts w:hint="eastAsia"/>
        </w:rPr>
        <w:t>７</w:t>
      </w:r>
      <w:r>
        <w:t>条の規定に基づき、</w:t>
      </w:r>
      <w:r>
        <w:rPr>
          <w:rFonts w:hint="eastAsia"/>
        </w:rPr>
        <w:t>千葉市行政改革推進委員会</w:t>
      </w:r>
      <w:r>
        <w:t>（以下「</w:t>
      </w:r>
      <w:r>
        <w:rPr>
          <w:rFonts w:hint="eastAsia"/>
        </w:rPr>
        <w:t>委員会</w:t>
      </w:r>
      <w:r>
        <w:t>」という。）の運営について必要な事項を定める。</w:t>
      </w:r>
    </w:p>
    <w:p w:rsidR="00124B8E" w:rsidRPr="0012351B" w:rsidRDefault="00124B8E" w:rsidP="00E90302">
      <w:pPr>
        <w:ind w:firstLineChars="100" w:firstLine="220"/>
      </w:pPr>
      <w:r w:rsidRPr="0012351B">
        <w:rPr>
          <w:rFonts w:hint="eastAsia"/>
        </w:rPr>
        <w:t>（</w:t>
      </w:r>
      <w:r w:rsidR="00F92F1F" w:rsidRPr="0012351B">
        <w:rPr>
          <w:rFonts w:hint="eastAsia"/>
        </w:rPr>
        <w:t>会議の出席</w:t>
      </w:r>
      <w:r w:rsidRPr="0012351B">
        <w:rPr>
          <w:rFonts w:hint="eastAsia"/>
        </w:rPr>
        <w:t>）</w:t>
      </w:r>
    </w:p>
    <w:p w:rsidR="00124B8E" w:rsidRPr="0012351B" w:rsidRDefault="00124B8E" w:rsidP="00CB4497">
      <w:pPr>
        <w:ind w:left="220" w:hangingChars="100" w:hanging="220"/>
      </w:pPr>
      <w:r w:rsidRPr="0012351B">
        <w:rPr>
          <w:rFonts w:hint="eastAsia"/>
        </w:rPr>
        <w:t xml:space="preserve">第２条　</w:t>
      </w:r>
      <w:r w:rsidR="00CB4497" w:rsidRPr="0012351B">
        <w:rPr>
          <w:rFonts w:hint="eastAsia"/>
        </w:rPr>
        <w:t>委員会の会議（以下「会議」という。）</w:t>
      </w:r>
      <w:r w:rsidRPr="0012351B">
        <w:rPr>
          <w:rFonts w:hint="eastAsia"/>
        </w:rPr>
        <w:t>開催の招集通知を受けた委員は、指定された</w:t>
      </w:r>
      <w:r w:rsidR="00CB4497" w:rsidRPr="0012351B">
        <w:rPr>
          <w:rFonts w:hint="eastAsia"/>
        </w:rPr>
        <w:t xml:space="preserve">　　　　</w:t>
      </w:r>
      <w:r w:rsidRPr="0012351B">
        <w:rPr>
          <w:rFonts w:hint="eastAsia"/>
        </w:rPr>
        <w:t>日時及び場所に参集</w:t>
      </w:r>
      <w:r w:rsidR="00F92F1F" w:rsidRPr="0012351B">
        <w:rPr>
          <w:rFonts w:hint="eastAsia"/>
        </w:rPr>
        <w:t>し、会議に出席</w:t>
      </w:r>
      <w:r w:rsidRPr="0012351B">
        <w:rPr>
          <w:rFonts w:hint="eastAsia"/>
        </w:rPr>
        <w:t>するものとする。</w:t>
      </w:r>
    </w:p>
    <w:p w:rsidR="000077F1" w:rsidRPr="0012351B" w:rsidRDefault="000077F1" w:rsidP="00CB4497">
      <w:pPr>
        <w:ind w:left="220" w:hangingChars="100" w:hanging="220"/>
      </w:pPr>
      <w:r w:rsidRPr="0012351B">
        <w:rPr>
          <w:rFonts w:hint="eastAsia"/>
        </w:rPr>
        <w:t>２　会議の</w:t>
      </w:r>
      <w:r w:rsidR="00F92F1F" w:rsidRPr="0012351B">
        <w:rPr>
          <w:rFonts w:hint="eastAsia"/>
        </w:rPr>
        <w:t>出席</w:t>
      </w:r>
      <w:r w:rsidRPr="0012351B">
        <w:rPr>
          <w:rFonts w:hint="eastAsia"/>
        </w:rPr>
        <w:t>には、会議の開催場所</w:t>
      </w:r>
      <w:r w:rsidR="00F92F1F" w:rsidRPr="0012351B">
        <w:rPr>
          <w:rFonts w:hint="eastAsia"/>
        </w:rPr>
        <w:t>での出席のほか</w:t>
      </w:r>
      <w:r w:rsidRPr="0012351B">
        <w:rPr>
          <w:rFonts w:hint="eastAsia"/>
        </w:rPr>
        <w:t>、テレビ会議システム等を利用した会議への</w:t>
      </w:r>
      <w:r w:rsidR="00F92F1F" w:rsidRPr="0012351B">
        <w:rPr>
          <w:rFonts w:hint="eastAsia"/>
        </w:rPr>
        <w:t>出席</w:t>
      </w:r>
      <w:r w:rsidRPr="0012351B">
        <w:rPr>
          <w:rFonts w:hint="eastAsia"/>
        </w:rPr>
        <w:t>を含めるものとする。</w:t>
      </w:r>
    </w:p>
    <w:p w:rsidR="00CB4497" w:rsidRPr="0012351B" w:rsidRDefault="000077F1" w:rsidP="005427C6">
      <w:pPr>
        <w:ind w:left="220" w:hangingChars="100" w:hanging="220"/>
      </w:pPr>
      <w:r w:rsidRPr="0012351B">
        <w:rPr>
          <w:rFonts w:hint="eastAsia"/>
        </w:rPr>
        <w:t>３</w:t>
      </w:r>
      <w:r w:rsidR="000C2BD6" w:rsidRPr="0012351B">
        <w:rPr>
          <w:rFonts w:hint="eastAsia"/>
        </w:rPr>
        <w:t xml:space="preserve">　委員は</w:t>
      </w:r>
      <w:r w:rsidR="000C2BD6" w:rsidRPr="0012351B">
        <w:t xml:space="preserve"> 会議</w:t>
      </w:r>
      <w:r w:rsidR="008702DF" w:rsidRPr="0012351B">
        <w:rPr>
          <w:rFonts w:hint="eastAsia"/>
        </w:rPr>
        <w:t>に出席できないとき、</w:t>
      </w:r>
      <w:r w:rsidR="006E5C29" w:rsidRPr="0012351B">
        <w:t>開会時間に遅れて</w:t>
      </w:r>
      <w:r w:rsidR="006E5C29" w:rsidRPr="0012351B">
        <w:rPr>
          <w:rFonts w:hint="eastAsia"/>
        </w:rPr>
        <w:t>出席</w:t>
      </w:r>
      <w:r w:rsidR="006E5C29" w:rsidRPr="0012351B">
        <w:t>するとき</w:t>
      </w:r>
      <w:r w:rsidR="006E5C29" w:rsidRPr="0012351B">
        <w:rPr>
          <w:rFonts w:hint="eastAsia"/>
        </w:rPr>
        <w:t>、または</w:t>
      </w:r>
      <w:r w:rsidRPr="0012351B">
        <w:rPr>
          <w:rFonts w:hint="eastAsia"/>
        </w:rPr>
        <w:t>前項のテレビ会議システム等により会議に</w:t>
      </w:r>
      <w:r w:rsidR="008702DF" w:rsidRPr="0012351B">
        <w:rPr>
          <w:rFonts w:hint="eastAsia"/>
        </w:rPr>
        <w:t>出席</w:t>
      </w:r>
      <w:r w:rsidRPr="0012351B">
        <w:rPr>
          <w:rFonts w:hint="eastAsia"/>
        </w:rPr>
        <w:t>するとき</w:t>
      </w:r>
      <w:r w:rsidR="000C2BD6" w:rsidRPr="0012351B">
        <w:rPr>
          <w:rFonts w:hint="eastAsia"/>
        </w:rPr>
        <w:t>は、</w:t>
      </w:r>
      <w:r w:rsidR="00E90302" w:rsidRPr="0012351B">
        <w:rPr>
          <w:rFonts w:hint="eastAsia"/>
        </w:rPr>
        <w:t>事務局に</w:t>
      </w:r>
      <w:r w:rsidR="000C2BD6" w:rsidRPr="0012351B">
        <w:rPr>
          <w:rFonts w:hint="eastAsia"/>
        </w:rPr>
        <w:t>その旨をあらかじめ</w:t>
      </w:r>
      <w:r w:rsidR="00E90302" w:rsidRPr="0012351B">
        <w:rPr>
          <w:rFonts w:hint="eastAsia"/>
        </w:rPr>
        <w:t>連絡するものとする。</w:t>
      </w:r>
    </w:p>
    <w:p w:rsidR="00124B8E" w:rsidRPr="00E36C1B" w:rsidRDefault="005427C6" w:rsidP="00E90302">
      <w:pPr>
        <w:ind w:leftChars="100" w:left="220"/>
      </w:pPr>
      <w:r w:rsidRPr="00E36C1B">
        <w:rPr>
          <w:rFonts w:hint="eastAsia"/>
        </w:rPr>
        <w:t>（会議の退席）</w:t>
      </w:r>
    </w:p>
    <w:p w:rsidR="005427C6" w:rsidRDefault="005427C6" w:rsidP="005427C6">
      <w:pPr>
        <w:ind w:left="220" w:hangingChars="100" w:hanging="220"/>
      </w:pPr>
      <w:r w:rsidRPr="00E36C1B">
        <w:rPr>
          <w:rFonts w:hint="eastAsia"/>
        </w:rPr>
        <w:t>第３条</w:t>
      </w:r>
      <w:r w:rsidRPr="000077F1">
        <w:rPr>
          <w:rFonts w:hint="eastAsia"/>
          <w:color w:val="FF0000"/>
        </w:rPr>
        <w:t xml:space="preserve">　</w:t>
      </w:r>
      <w:r w:rsidRPr="00E36C1B">
        <w:rPr>
          <w:rFonts w:hint="eastAsia"/>
        </w:rPr>
        <w:t>委員は会議中に退席しようとするときは、</w:t>
      </w:r>
      <w:r w:rsidRPr="00E36C1B">
        <w:t>その旨を告げて会長の承認を受けなけ</w:t>
      </w:r>
      <w:r w:rsidRPr="00E36C1B">
        <w:rPr>
          <w:rFonts w:hint="eastAsia"/>
        </w:rPr>
        <w:t>ればならない。</w:t>
      </w:r>
    </w:p>
    <w:p w:rsidR="00124B8E" w:rsidRPr="00E90302" w:rsidRDefault="00124B8E" w:rsidP="00E36C1B">
      <w:pPr>
        <w:ind w:firstLineChars="100" w:firstLine="220"/>
      </w:pPr>
      <w:r w:rsidRPr="00E90302">
        <w:rPr>
          <w:rFonts w:hint="eastAsia"/>
        </w:rPr>
        <w:t>（会議</w:t>
      </w:r>
      <w:r w:rsidRPr="00E90302">
        <w:t>の公開）</w:t>
      </w:r>
    </w:p>
    <w:p w:rsidR="0098159A" w:rsidRPr="00E90302" w:rsidRDefault="00124B8E" w:rsidP="0098159A">
      <w:pPr>
        <w:ind w:left="220" w:hangingChars="100" w:hanging="220"/>
        <w:rPr>
          <w:highlight w:val="yellow"/>
        </w:rPr>
      </w:pPr>
      <w:r w:rsidRPr="00E90302">
        <w:rPr>
          <w:rFonts w:hint="eastAsia"/>
        </w:rPr>
        <w:t>第４条　会議</w:t>
      </w:r>
      <w:r w:rsidR="00A350E2" w:rsidRPr="00E90302">
        <w:t>は</w:t>
      </w:r>
      <w:r w:rsidR="00A350E2" w:rsidRPr="00E90302">
        <w:rPr>
          <w:rFonts w:hint="eastAsia"/>
        </w:rPr>
        <w:t>、</w:t>
      </w:r>
      <w:r w:rsidRPr="00E90302">
        <w:t>公開とする。</w:t>
      </w:r>
      <w:r w:rsidRPr="00E90302">
        <w:rPr>
          <w:rFonts w:hint="eastAsia"/>
        </w:rPr>
        <w:t>ただし、</w:t>
      </w:r>
      <w:r w:rsidR="00A350E2" w:rsidRPr="00E90302">
        <w:rPr>
          <w:rFonts w:hint="eastAsia"/>
        </w:rPr>
        <w:t>千葉市附属機関の会議の公開に関する要綱第２に基づき　　非公開とする場合は、委員会の議決により決定する。</w:t>
      </w:r>
    </w:p>
    <w:p w:rsidR="00124B8E" w:rsidRPr="0098159A" w:rsidRDefault="00124B8E" w:rsidP="00E36C1B">
      <w:pPr>
        <w:ind w:leftChars="100" w:left="220"/>
        <w:rPr>
          <w:highlight w:val="yellow"/>
        </w:rPr>
      </w:pPr>
      <w:r>
        <w:rPr>
          <w:rFonts w:hint="eastAsia"/>
        </w:rPr>
        <w:t>（発言）</w:t>
      </w:r>
      <w:bookmarkStart w:id="0" w:name="_GoBack"/>
      <w:bookmarkEnd w:id="0"/>
    </w:p>
    <w:p w:rsidR="00124B8E" w:rsidRDefault="00124B8E" w:rsidP="00124B8E">
      <w:r>
        <w:rPr>
          <w:rFonts w:hint="eastAsia"/>
        </w:rPr>
        <w:t>第５条　発言しようとする委員は、会長の許可を受けなければならない。</w:t>
      </w:r>
    </w:p>
    <w:p w:rsidR="00124B8E" w:rsidRDefault="00124B8E" w:rsidP="00E36C1B">
      <w:pPr>
        <w:ind w:firstLineChars="100" w:firstLine="220"/>
      </w:pPr>
      <w:r>
        <w:rPr>
          <w:rFonts w:hint="eastAsia"/>
        </w:rPr>
        <w:t>（議事の整理）</w:t>
      </w:r>
    </w:p>
    <w:p w:rsidR="00124B8E" w:rsidRDefault="00124B8E" w:rsidP="00124B8E">
      <w:r>
        <w:rPr>
          <w:rFonts w:hint="eastAsia"/>
        </w:rPr>
        <w:t>第６条　会長は</w:t>
      </w:r>
      <w:r w:rsidR="005427C6">
        <w:rPr>
          <w:rFonts w:hint="eastAsia"/>
        </w:rPr>
        <w:t>会議の</w:t>
      </w:r>
      <w:r>
        <w:t>開会及び閉会を宣言し、会議の順序を定め議事を整理する。</w:t>
      </w:r>
    </w:p>
    <w:p w:rsidR="00124B8E" w:rsidRDefault="00124B8E" w:rsidP="00124B8E">
      <w:pPr>
        <w:ind w:left="220" w:hangingChars="100" w:hanging="220"/>
      </w:pPr>
      <w:r>
        <w:rPr>
          <w:rFonts w:hint="eastAsia"/>
        </w:rPr>
        <w:t>２　会長は議事を整理するため必要があると認めたときは、委員の</w:t>
      </w:r>
      <w:r w:rsidRPr="0012351B">
        <w:rPr>
          <w:rFonts w:hint="eastAsia"/>
        </w:rPr>
        <w:t>発言をやめ</w:t>
      </w:r>
      <w:r w:rsidR="004B4690" w:rsidRPr="0012351B">
        <w:rPr>
          <w:rFonts w:hint="eastAsia"/>
        </w:rPr>
        <w:t>させ、</w:t>
      </w:r>
      <w:r w:rsidRPr="0012351B">
        <w:rPr>
          <w:rFonts w:hint="eastAsia"/>
        </w:rPr>
        <w:t>議事</w:t>
      </w:r>
      <w:r>
        <w:rPr>
          <w:rFonts w:hint="eastAsia"/>
        </w:rPr>
        <w:t>を中止し、又はその順序を変更することができる。</w:t>
      </w:r>
    </w:p>
    <w:p w:rsidR="00124B8E" w:rsidRDefault="00124B8E" w:rsidP="00E36C1B">
      <w:pPr>
        <w:ind w:firstLineChars="100" w:firstLine="220"/>
      </w:pPr>
      <w:r>
        <w:rPr>
          <w:rFonts w:hint="eastAsia"/>
        </w:rPr>
        <w:t>（採決の宣言）</w:t>
      </w:r>
    </w:p>
    <w:p w:rsidR="00124B8E" w:rsidRDefault="00124B8E" w:rsidP="00124B8E">
      <w:r>
        <w:rPr>
          <w:rFonts w:hint="eastAsia"/>
        </w:rPr>
        <w:t>第７条　会長は採決しようとするときは、その旨を宣言する。</w:t>
      </w:r>
    </w:p>
    <w:p w:rsidR="00124B8E" w:rsidRDefault="00124B8E" w:rsidP="00E36C1B">
      <w:pPr>
        <w:ind w:firstLineChars="100" w:firstLine="220"/>
      </w:pPr>
      <w:r>
        <w:rPr>
          <w:rFonts w:hint="eastAsia"/>
        </w:rPr>
        <w:t>（採決）</w:t>
      </w:r>
    </w:p>
    <w:p w:rsidR="00124B8E" w:rsidRDefault="00124B8E" w:rsidP="00124B8E">
      <w:r>
        <w:rPr>
          <w:rFonts w:hint="eastAsia"/>
        </w:rPr>
        <w:t>第８条　議案の採決は原則として挙手により決する。</w:t>
      </w:r>
    </w:p>
    <w:p w:rsidR="00124B8E" w:rsidRDefault="00124B8E" w:rsidP="00E36C1B">
      <w:pPr>
        <w:ind w:firstLineChars="100" w:firstLine="220"/>
      </w:pPr>
      <w:r>
        <w:rPr>
          <w:rFonts w:hint="eastAsia"/>
        </w:rPr>
        <w:t>（議事録の作成等）</w:t>
      </w:r>
    </w:p>
    <w:p w:rsidR="00E90302" w:rsidRPr="002A4C77" w:rsidRDefault="00124B8E" w:rsidP="00E90302">
      <w:pPr>
        <w:ind w:left="220" w:hangingChars="100" w:hanging="220"/>
        <w:rPr>
          <w:highlight w:val="yellow"/>
        </w:rPr>
      </w:pPr>
      <w:r>
        <w:rPr>
          <w:rFonts w:hint="eastAsia"/>
        </w:rPr>
        <w:t xml:space="preserve">第９条　</w:t>
      </w:r>
      <w:r w:rsidR="00A350E2">
        <w:rPr>
          <w:rFonts w:hint="eastAsia"/>
        </w:rPr>
        <w:t>議事録</w:t>
      </w:r>
      <w:r w:rsidR="004F71C6">
        <w:rPr>
          <w:rFonts w:hint="eastAsia"/>
        </w:rPr>
        <w:t>の作成等</w:t>
      </w:r>
      <w:r w:rsidR="00A350E2">
        <w:rPr>
          <w:rFonts w:hint="eastAsia"/>
        </w:rPr>
        <w:t>は</w:t>
      </w:r>
      <w:r w:rsidR="00E36C1B">
        <w:rPr>
          <w:rFonts w:hint="eastAsia"/>
        </w:rPr>
        <w:t>、</w:t>
      </w:r>
      <w:r w:rsidR="00E90302" w:rsidRPr="002A4C77">
        <w:rPr>
          <w:rFonts w:hint="eastAsia"/>
        </w:rPr>
        <w:t>千葉市附属機関の会議の公開に関する要綱第</w:t>
      </w:r>
      <w:r w:rsidR="00824F2B" w:rsidRPr="002A4C77">
        <w:rPr>
          <w:rFonts w:hint="eastAsia"/>
        </w:rPr>
        <w:t>５及び第６に基づき</w:t>
      </w:r>
      <w:r w:rsidR="004F71C6" w:rsidRPr="002A4C77">
        <w:rPr>
          <w:rFonts w:hint="eastAsia"/>
        </w:rPr>
        <w:t>行うものとする。</w:t>
      </w:r>
    </w:p>
    <w:p w:rsidR="00124B8E" w:rsidRDefault="00124B8E" w:rsidP="00E36C1B">
      <w:pPr>
        <w:ind w:firstLineChars="100" w:firstLine="220"/>
      </w:pPr>
      <w:r>
        <w:rPr>
          <w:rFonts w:hint="eastAsia"/>
        </w:rPr>
        <w:t>（事務局）</w:t>
      </w:r>
    </w:p>
    <w:p w:rsidR="00124B8E" w:rsidRDefault="00124B8E" w:rsidP="00124B8E">
      <w:r>
        <w:rPr>
          <w:rFonts w:hint="eastAsia"/>
        </w:rPr>
        <w:t>第１０</w:t>
      </w:r>
      <w:r>
        <w:t xml:space="preserve">条 </w:t>
      </w:r>
      <w:r w:rsidR="005427C6">
        <w:rPr>
          <w:rFonts w:hint="eastAsia"/>
        </w:rPr>
        <w:t>委員</w:t>
      </w:r>
      <w:r>
        <w:t>会の事務局</w:t>
      </w:r>
      <w:r>
        <w:rPr>
          <w:rFonts w:hint="eastAsia"/>
        </w:rPr>
        <w:t>を総務局情報経営部業務改革推進課に</w:t>
      </w:r>
      <w:r>
        <w:t>置く 。</w:t>
      </w:r>
    </w:p>
    <w:p w:rsidR="00E36C1B" w:rsidRDefault="00E36C1B" w:rsidP="00124B8E"/>
    <w:p w:rsidR="00124B8E" w:rsidRDefault="00124B8E" w:rsidP="00124B8E">
      <w:r>
        <w:rPr>
          <w:rFonts w:hint="eastAsia"/>
        </w:rPr>
        <w:t>附則</w:t>
      </w:r>
    </w:p>
    <w:p w:rsidR="00124B8E" w:rsidRDefault="00124B8E" w:rsidP="00124B8E">
      <w:r>
        <w:rPr>
          <w:rFonts w:hint="eastAsia"/>
        </w:rPr>
        <w:t>この要綱は、令和元年</w:t>
      </w:r>
      <w:r w:rsidR="00013399">
        <w:rPr>
          <w:rFonts w:hint="eastAsia"/>
        </w:rPr>
        <w:t>１２</w:t>
      </w:r>
      <w:r>
        <w:rPr>
          <w:rFonts w:hint="eastAsia"/>
        </w:rPr>
        <w:t>月</w:t>
      </w:r>
      <w:r w:rsidR="00013399">
        <w:rPr>
          <w:rFonts w:hint="eastAsia"/>
        </w:rPr>
        <w:t>２４</w:t>
      </w:r>
      <w:r>
        <w:t>日から適用する。</w:t>
      </w:r>
    </w:p>
    <w:p w:rsidR="001D1D0F" w:rsidRDefault="001D1D0F" w:rsidP="00124B8E"/>
    <w:sectPr w:rsidR="001D1D0F" w:rsidSect="000B3FF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FA4" w:rsidRDefault="00831FA4" w:rsidP="00CB4497">
      <w:r>
        <w:separator/>
      </w:r>
    </w:p>
  </w:endnote>
  <w:endnote w:type="continuationSeparator" w:id="0">
    <w:p w:rsidR="00831FA4" w:rsidRDefault="00831FA4" w:rsidP="00CB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FA4" w:rsidRDefault="00831FA4" w:rsidP="00CB4497">
      <w:r>
        <w:separator/>
      </w:r>
    </w:p>
  </w:footnote>
  <w:footnote w:type="continuationSeparator" w:id="0">
    <w:p w:rsidR="00831FA4" w:rsidRDefault="00831FA4" w:rsidP="00CB4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8E"/>
    <w:rsid w:val="000077F1"/>
    <w:rsid w:val="00013399"/>
    <w:rsid w:val="000B3FF3"/>
    <w:rsid w:val="000C2BD6"/>
    <w:rsid w:val="0012351B"/>
    <w:rsid w:val="00124B8E"/>
    <w:rsid w:val="001D1D0F"/>
    <w:rsid w:val="001E4DAB"/>
    <w:rsid w:val="002A4C77"/>
    <w:rsid w:val="002B7F54"/>
    <w:rsid w:val="002D2FEA"/>
    <w:rsid w:val="003F24C1"/>
    <w:rsid w:val="0042044F"/>
    <w:rsid w:val="0044483C"/>
    <w:rsid w:val="004B4690"/>
    <w:rsid w:val="004F71C6"/>
    <w:rsid w:val="00531069"/>
    <w:rsid w:val="005427C6"/>
    <w:rsid w:val="006E5C29"/>
    <w:rsid w:val="00824F2B"/>
    <w:rsid w:val="00831FA4"/>
    <w:rsid w:val="008702DF"/>
    <w:rsid w:val="0098159A"/>
    <w:rsid w:val="00996CC0"/>
    <w:rsid w:val="00A350E2"/>
    <w:rsid w:val="00AC312F"/>
    <w:rsid w:val="00B869C3"/>
    <w:rsid w:val="00C72901"/>
    <w:rsid w:val="00CB4497"/>
    <w:rsid w:val="00E36C1B"/>
    <w:rsid w:val="00E90302"/>
    <w:rsid w:val="00EA1CDE"/>
    <w:rsid w:val="00F9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9D1CD89-B78E-4C4A-A010-051C7311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4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4497"/>
  </w:style>
  <w:style w:type="paragraph" w:styleId="a5">
    <w:name w:val="footer"/>
    <w:basedOn w:val="a"/>
    <w:link w:val="a6"/>
    <w:uiPriority w:val="99"/>
    <w:unhideWhenUsed/>
    <w:rsid w:val="00CB4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4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正則</dc:creator>
  <cp:keywords/>
  <dc:description/>
  <cp:lastModifiedBy>佐藤　正則</cp:lastModifiedBy>
  <cp:revision>5</cp:revision>
  <cp:lastPrinted>2019-12-16T10:36:00Z</cp:lastPrinted>
  <dcterms:created xsi:type="dcterms:W3CDTF">2019-12-17T02:25:00Z</dcterms:created>
  <dcterms:modified xsi:type="dcterms:W3CDTF">2019-12-18T01:07:00Z</dcterms:modified>
</cp:coreProperties>
</file>