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B4" w:rsidRDefault="00911FB4" w:rsidP="00911FB4">
      <w:pPr>
        <w:jc w:val="center"/>
        <w:rPr>
          <w:sz w:val="28"/>
        </w:rPr>
      </w:pPr>
      <w:bookmarkStart w:id="0" w:name="_GoBack"/>
      <w:bookmarkEnd w:id="0"/>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pPr>
        <w:sectPr w:rsidR="005968B4" w:rsidSect="003D012B">
          <w:headerReference w:type="default" r:id="rId7"/>
          <w:footerReference w:type="default" r:id="rId8"/>
          <w:pgSz w:w="11906" w:h="16838"/>
          <w:pgMar w:top="851" w:right="1080" w:bottom="709" w:left="1080" w:header="851" w:footer="992" w:gutter="0"/>
          <w:cols w:space="425"/>
          <w:docGrid w:type="lines" w:linePitch="360"/>
        </w:sectPr>
      </w:pPr>
      <w:r>
        <w:rPr>
          <w:rFonts w:hint="eastAsia"/>
        </w:rPr>
        <w:t>※</w:t>
      </w:r>
      <w:r w:rsidR="00FC74E3">
        <w:rPr>
          <w:rFonts w:hint="eastAsia"/>
        </w:rPr>
        <w:t>上記内容が記載されている</w:t>
      </w:r>
      <w:r>
        <w:rPr>
          <w:rFonts w:hint="eastAsia"/>
        </w:rPr>
        <w:t>会社案内パンフレットでも可</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5968B4" w:rsidRDefault="002C6600" w:rsidP="005968B4">
      <w:pPr>
        <w:ind w:left="210" w:hangingChars="100" w:hanging="210"/>
      </w:pPr>
      <w:r>
        <w:rPr>
          <w:rFonts w:hint="eastAsia"/>
        </w:rPr>
        <w:t>※過去５年間における本事業に関連のある事業</w:t>
      </w:r>
      <w:r w:rsidR="005968B4">
        <w:rPr>
          <w:rFonts w:hint="eastAsia"/>
        </w:rPr>
        <w:t>（</w:t>
      </w:r>
      <w:r w:rsidR="00070172">
        <w:rPr>
          <w:rFonts w:hint="eastAsia"/>
        </w:rPr>
        <w:t>実施中、</w:t>
      </w:r>
      <w:r w:rsidR="005968B4">
        <w:rPr>
          <w:rFonts w:hint="eastAsia"/>
        </w:rPr>
        <w:t>受託中のものを含む）を記載すること（最大５件まで）。</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90" w:rsidRDefault="00401490" w:rsidP="0040149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B4" w:rsidRDefault="005968B4" w:rsidP="005968B4">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0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C1828"/>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