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0BE96" w14:textId="77777777" w:rsidR="00625CAE" w:rsidRPr="00360AD7" w:rsidRDefault="00BB0CFE" w:rsidP="00BB0CFE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仕　様　</w:t>
      </w:r>
      <w:r w:rsidR="00625CAE" w:rsidRPr="00360AD7">
        <w:rPr>
          <w:rFonts w:hint="eastAsia"/>
          <w:sz w:val="32"/>
          <w:szCs w:val="36"/>
        </w:rPr>
        <w:t>書</w:t>
      </w:r>
    </w:p>
    <w:p w14:paraId="3D1C57A2" w14:textId="77777777" w:rsidR="00AA3B99" w:rsidRDefault="00AA3B99" w:rsidP="00AA3B99">
      <w:pPr>
        <w:rPr>
          <w:sz w:val="24"/>
        </w:rPr>
      </w:pPr>
    </w:p>
    <w:p w14:paraId="035AC536" w14:textId="77777777" w:rsidR="00AA3B99" w:rsidRDefault="00AA3B99" w:rsidP="00717C2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以下、千葉市を</w:t>
      </w:r>
      <w:r w:rsidR="00E87623">
        <w:rPr>
          <w:rFonts w:hint="eastAsia"/>
          <w:sz w:val="24"/>
        </w:rPr>
        <w:t>発注者</w:t>
      </w:r>
      <w:r>
        <w:rPr>
          <w:rFonts w:hint="eastAsia"/>
          <w:sz w:val="24"/>
        </w:rPr>
        <w:t>、契約締結業者を</w:t>
      </w:r>
      <w:r w:rsidR="00E87623">
        <w:rPr>
          <w:rFonts w:hint="eastAsia"/>
          <w:sz w:val="24"/>
        </w:rPr>
        <w:t>納入者</w:t>
      </w:r>
      <w:r>
        <w:rPr>
          <w:rFonts w:hint="eastAsia"/>
          <w:sz w:val="24"/>
        </w:rPr>
        <w:t>とする。</w:t>
      </w:r>
    </w:p>
    <w:p w14:paraId="4C4C568C" w14:textId="77777777" w:rsidR="00AA3B99" w:rsidRDefault="00AA3B99" w:rsidP="00AA3B99">
      <w:pPr>
        <w:rPr>
          <w:sz w:val="24"/>
        </w:rPr>
      </w:pPr>
    </w:p>
    <w:p w14:paraId="27A11FF6" w14:textId="77777777" w:rsidR="00093788" w:rsidRDefault="00093788" w:rsidP="00AA3B99">
      <w:pPr>
        <w:rPr>
          <w:sz w:val="24"/>
        </w:rPr>
      </w:pPr>
      <w:r>
        <w:rPr>
          <w:rFonts w:hint="eastAsia"/>
          <w:sz w:val="24"/>
        </w:rPr>
        <w:t>（総則）</w:t>
      </w:r>
    </w:p>
    <w:p w14:paraId="6B53F7CE" w14:textId="77777777" w:rsidR="00AA3B99" w:rsidRDefault="005E62DA" w:rsidP="0009378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１　</w:t>
      </w:r>
      <w:r w:rsidR="00E87623">
        <w:rPr>
          <w:rFonts w:hint="eastAsia"/>
          <w:sz w:val="24"/>
        </w:rPr>
        <w:t>納入者</w:t>
      </w:r>
      <w:r>
        <w:rPr>
          <w:rFonts w:hint="eastAsia"/>
          <w:sz w:val="24"/>
        </w:rPr>
        <w:t>は、下記業務を行</w:t>
      </w:r>
      <w:r w:rsidR="00AA3B99">
        <w:rPr>
          <w:rFonts w:hint="eastAsia"/>
          <w:sz w:val="24"/>
        </w:rPr>
        <w:t>うものとする。</w:t>
      </w:r>
    </w:p>
    <w:p w14:paraId="0F569911" w14:textId="77777777" w:rsidR="00AA3B99" w:rsidRDefault="00F644E5" w:rsidP="00AA3B9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（１）</w:t>
      </w:r>
      <w:r w:rsidR="001105DC">
        <w:rPr>
          <w:rFonts w:hint="eastAsia"/>
          <w:sz w:val="24"/>
        </w:rPr>
        <w:t>非常</w:t>
      </w:r>
      <w:r w:rsidR="00F7614D">
        <w:rPr>
          <w:rFonts w:hint="eastAsia"/>
          <w:sz w:val="24"/>
        </w:rPr>
        <w:t>用飲料水</w:t>
      </w:r>
      <w:r w:rsidR="00AA3B99">
        <w:rPr>
          <w:rFonts w:hint="eastAsia"/>
          <w:sz w:val="24"/>
        </w:rPr>
        <w:t>を納入期限までに</w:t>
      </w:r>
      <w:r w:rsidR="00E87623">
        <w:rPr>
          <w:rFonts w:hint="eastAsia"/>
          <w:sz w:val="24"/>
        </w:rPr>
        <w:t>発注者</w:t>
      </w:r>
      <w:r w:rsidR="00AA3B99">
        <w:rPr>
          <w:rFonts w:hint="eastAsia"/>
          <w:sz w:val="24"/>
        </w:rPr>
        <w:t>が指定する場所に納入する。</w:t>
      </w:r>
    </w:p>
    <w:p w14:paraId="083AE524" w14:textId="77777777" w:rsidR="00AA3B99" w:rsidRDefault="00AA3B99" w:rsidP="00AA3B9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（２）納入期限は</w:t>
      </w:r>
      <w:r w:rsidRPr="00CC4610">
        <w:rPr>
          <w:rFonts w:hint="eastAsia"/>
          <w:sz w:val="24"/>
        </w:rPr>
        <w:t>、</w:t>
      </w:r>
      <w:r w:rsidR="00886485" w:rsidRPr="00CC4610">
        <w:rPr>
          <w:rFonts w:hint="eastAsia"/>
          <w:sz w:val="24"/>
        </w:rPr>
        <w:t>令和</w:t>
      </w:r>
      <w:r w:rsidR="00FA3841">
        <w:rPr>
          <w:rFonts w:hint="eastAsia"/>
          <w:sz w:val="24"/>
        </w:rPr>
        <w:t>７</w:t>
      </w:r>
      <w:r w:rsidR="00886485" w:rsidRPr="00CC4610">
        <w:rPr>
          <w:rFonts w:hint="eastAsia"/>
          <w:sz w:val="24"/>
        </w:rPr>
        <w:t>年</w:t>
      </w:r>
      <w:r w:rsidR="00FA3841">
        <w:rPr>
          <w:rFonts w:hint="eastAsia"/>
          <w:sz w:val="24"/>
        </w:rPr>
        <w:t>３</w:t>
      </w:r>
      <w:r w:rsidRPr="00CC4610">
        <w:rPr>
          <w:rFonts w:hint="eastAsia"/>
          <w:sz w:val="24"/>
        </w:rPr>
        <w:t>月</w:t>
      </w:r>
      <w:r w:rsidR="00FA3841">
        <w:rPr>
          <w:rFonts w:hint="eastAsia"/>
          <w:sz w:val="24"/>
        </w:rPr>
        <w:t>２１</w:t>
      </w:r>
      <w:r w:rsidRPr="00CC4610">
        <w:rPr>
          <w:rFonts w:hint="eastAsia"/>
          <w:sz w:val="24"/>
        </w:rPr>
        <w:t>日</w:t>
      </w:r>
      <w:r w:rsidR="003A2BA3" w:rsidRPr="00CC4610">
        <w:rPr>
          <w:rFonts w:hint="eastAsia"/>
          <w:sz w:val="24"/>
        </w:rPr>
        <w:t>（</w:t>
      </w:r>
      <w:r w:rsidR="008B1CE0">
        <w:rPr>
          <w:rFonts w:hint="eastAsia"/>
          <w:sz w:val="24"/>
        </w:rPr>
        <w:t>金</w:t>
      </w:r>
      <w:r w:rsidR="005A5D72" w:rsidRPr="00E87623">
        <w:rPr>
          <w:rFonts w:hint="eastAsia"/>
          <w:sz w:val="24"/>
        </w:rPr>
        <w:t>）</w:t>
      </w:r>
      <w:r w:rsidRPr="00E87623">
        <w:rPr>
          <w:rFonts w:hint="eastAsia"/>
          <w:sz w:val="24"/>
        </w:rPr>
        <w:t>ま</w:t>
      </w:r>
      <w:r>
        <w:rPr>
          <w:rFonts w:hint="eastAsia"/>
          <w:sz w:val="24"/>
        </w:rPr>
        <w:t>でとする。</w:t>
      </w:r>
    </w:p>
    <w:p w14:paraId="56753FE3" w14:textId="668503D2" w:rsidR="00174A4E" w:rsidRDefault="00174A4E" w:rsidP="00AA3B9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5C73E8">
        <w:rPr>
          <w:rFonts w:hint="eastAsia"/>
          <w:sz w:val="24"/>
        </w:rPr>
        <w:t>なお、納入開始の</w:t>
      </w:r>
      <w:r w:rsidR="00F976A2">
        <w:rPr>
          <w:rFonts w:hint="eastAsia"/>
          <w:sz w:val="24"/>
        </w:rPr>
        <w:t>２</w:t>
      </w:r>
      <w:r w:rsidRPr="005C73E8">
        <w:rPr>
          <w:rFonts w:hint="eastAsia"/>
          <w:sz w:val="24"/>
        </w:rPr>
        <w:t>週間前までに、納入日程を発注者に</w:t>
      </w:r>
      <w:r w:rsidR="005C73E8" w:rsidRPr="005C73E8">
        <w:rPr>
          <w:rFonts w:hint="eastAsia"/>
          <w:sz w:val="24"/>
        </w:rPr>
        <w:t>報告</w:t>
      </w:r>
      <w:r w:rsidRPr="005C73E8">
        <w:rPr>
          <w:rFonts w:hint="eastAsia"/>
          <w:sz w:val="24"/>
        </w:rPr>
        <w:t>すること。</w:t>
      </w:r>
    </w:p>
    <w:p w14:paraId="6B20CEF0" w14:textId="77777777" w:rsidR="00AA3B99" w:rsidRDefault="00AA3B99" w:rsidP="00AA3B9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（３）納入場所及び納入数量は、別紙「</w:t>
      </w:r>
      <w:r w:rsidR="0044559A" w:rsidRPr="0044559A">
        <w:rPr>
          <w:rFonts w:hint="eastAsia"/>
          <w:sz w:val="24"/>
        </w:rPr>
        <w:t>飲料水納入数等一覧</w:t>
      </w:r>
      <w:r w:rsidR="007325A6">
        <w:rPr>
          <w:rFonts w:hint="eastAsia"/>
          <w:sz w:val="24"/>
        </w:rPr>
        <w:t>」</w:t>
      </w:r>
      <w:r>
        <w:rPr>
          <w:rFonts w:hint="eastAsia"/>
          <w:sz w:val="24"/>
        </w:rPr>
        <w:t>のとおりとする。</w:t>
      </w:r>
    </w:p>
    <w:p w14:paraId="23334C15" w14:textId="744D620A" w:rsidR="005879BC" w:rsidRDefault="005879BC" w:rsidP="005879BC">
      <w:pPr>
        <w:ind w:leftChars="200" w:left="420" w:firstLineChars="100" w:firstLine="240"/>
        <w:rPr>
          <w:sz w:val="24"/>
        </w:rPr>
      </w:pPr>
      <w:r>
        <w:rPr>
          <w:rFonts w:hint="eastAsia"/>
          <w:sz w:val="24"/>
        </w:rPr>
        <w:t>なお、各納入場所では施設管理者の指定する場所まで搬入すること。</w:t>
      </w:r>
    </w:p>
    <w:p w14:paraId="64AFC778" w14:textId="1F088AF7" w:rsidR="00AA3B99" w:rsidRDefault="00AA3B99" w:rsidP="00AA3B9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（</w:t>
      </w:r>
      <w:r w:rsidR="005879BC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  <w:r w:rsidR="00C475E7">
        <w:rPr>
          <w:rFonts w:hint="eastAsia"/>
          <w:sz w:val="24"/>
        </w:rPr>
        <w:t>その他、詳細については、</w:t>
      </w:r>
      <w:r w:rsidR="00E87623">
        <w:rPr>
          <w:rFonts w:hint="eastAsia"/>
          <w:sz w:val="24"/>
        </w:rPr>
        <w:t>発注者</w:t>
      </w:r>
      <w:r w:rsidR="00C475E7">
        <w:rPr>
          <w:rFonts w:hint="eastAsia"/>
          <w:sz w:val="24"/>
        </w:rPr>
        <w:t>、</w:t>
      </w:r>
      <w:r w:rsidR="00E87623">
        <w:rPr>
          <w:rFonts w:hint="eastAsia"/>
          <w:sz w:val="24"/>
        </w:rPr>
        <w:t>納入者</w:t>
      </w:r>
      <w:r w:rsidR="00093788">
        <w:rPr>
          <w:rFonts w:hint="eastAsia"/>
          <w:sz w:val="24"/>
        </w:rPr>
        <w:t>協議のうえ、行うものとする。</w:t>
      </w:r>
    </w:p>
    <w:p w14:paraId="46843137" w14:textId="77777777" w:rsidR="00AA3B99" w:rsidRPr="005E62DA" w:rsidRDefault="00AA3B99" w:rsidP="00AA3B99">
      <w:pPr>
        <w:ind w:left="240" w:hangingChars="100" w:hanging="240"/>
        <w:rPr>
          <w:sz w:val="24"/>
        </w:rPr>
      </w:pPr>
    </w:p>
    <w:p w14:paraId="5860F707" w14:textId="77777777" w:rsidR="00093788" w:rsidRDefault="00592868" w:rsidP="00AA3B99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（非常用飲料水</w:t>
      </w:r>
      <w:r w:rsidR="00093788">
        <w:rPr>
          <w:rFonts w:hint="eastAsia"/>
          <w:sz w:val="24"/>
        </w:rPr>
        <w:t>の仕様）</w:t>
      </w:r>
    </w:p>
    <w:p w14:paraId="1AF19E8A" w14:textId="77777777" w:rsidR="00C421CF" w:rsidRDefault="002B42DE" w:rsidP="00C421C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２　</w:t>
      </w:r>
      <w:r w:rsidR="001105DC">
        <w:rPr>
          <w:rFonts w:hint="eastAsia"/>
          <w:sz w:val="24"/>
        </w:rPr>
        <w:t>非常</w:t>
      </w:r>
      <w:r w:rsidR="00842BEB">
        <w:rPr>
          <w:rFonts w:hint="eastAsia"/>
          <w:sz w:val="24"/>
        </w:rPr>
        <w:t>用飲料水</w:t>
      </w:r>
      <w:r w:rsidR="00093788" w:rsidRPr="00E2428C">
        <w:rPr>
          <w:rFonts w:hint="eastAsia"/>
          <w:sz w:val="24"/>
        </w:rPr>
        <w:t>の仕様は下記のとおりとする。</w:t>
      </w:r>
    </w:p>
    <w:p w14:paraId="425BC330" w14:textId="77777777" w:rsidR="00C421CF" w:rsidRDefault="00C421CF" w:rsidP="00C421CF">
      <w:pPr>
        <w:rPr>
          <w:sz w:val="24"/>
        </w:rPr>
      </w:pPr>
      <w:r>
        <w:rPr>
          <w:rFonts w:hint="eastAsia"/>
          <w:sz w:val="24"/>
        </w:rPr>
        <w:t>（１）</w:t>
      </w:r>
      <w:r w:rsidR="00750AEE">
        <w:rPr>
          <w:rFonts w:hint="eastAsia"/>
          <w:sz w:val="24"/>
        </w:rPr>
        <w:t>参考商品</w:t>
      </w:r>
    </w:p>
    <w:p w14:paraId="555BE4F9" w14:textId="083EE8A7" w:rsidR="00834EBF" w:rsidRDefault="00834EBF" w:rsidP="00834EBF">
      <w:pPr>
        <w:ind w:leftChars="200" w:left="780" w:hangingChars="150" w:hanging="360"/>
        <w:rPr>
          <w:sz w:val="24"/>
        </w:rPr>
      </w:pPr>
      <w:r>
        <w:rPr>
          <w:rFonts w:hint="eastAsia"/>
          <w:sz w:val="24"/>
        </w:rPr>
        <w:t xml:space="preserve">ア　</w:t>
      </w:r>
      <w:r w:rsidR="00C978FB">
        <w:rPr>
          <w:rFonts w:hint="eastAsia"/>
          <w:sz w:val="24"/>
        </w:rPr>
        <w:t>富士ミネラルウォーター</w:t>
      </w:r>
      <w:r w:rsidR="00C421CF">
        <w:rPr>
          <w:rFonts w:hint="eastAsia"/>
          <w:sz w:val="24"/>
        </w:rPr>
        <w:t>㈱</w:t>
      </w:r>
      <w:r w:rsidR="009519F8">
        <w:rPr>
          <w:rFonts w:hint="eastAsia"/>
          <w:sz w:val="24"/>
        </w:rPr>
        <w:t>「富士ミネラルウォーター</w:t>
      </w:r>
      <w:r w:rsidR="00767C6E">
        <w:rPr>
          <w:rFonts w:hint="eastAsia"/>
          <w:sz w:val="24"/>
        </w:rPr>
        <w:t>５００</w:t>
      </w:r>
      <w:r w:rsidR="009519F8">
        <w:rPr>
          <w:rFonts w:hint="eastAsia"/>
          <w:sz w:val="24"/>
        </w:rPr>
        <w:t>ml</w:t>
      </w:r>
      <w:r w:rsidR="00A84E92">
        <w:rPr>
          <w:rFonts w:hint="eastAsia"/>
          <w:sz w:val="24"/>
        </w:rPr>
        <w:t>ペットボトル</w:t>
      </w:r>
      <w:r>
        <w:rPr>
          <w:rFonts w:hint="eastAsia"/>
          <w:sz w:val="24"/>
        </w:rPr>
        <w:t xml:space="preserve">　</w:t>
      </w:r>
      <w:r w:rsidR="00767C6E">
        <w:rPr>
          <w:rFonts w:hint="eastAsia"/>
          <w:sz w:val="24"/>
        </w:rPr>
        <w:t>５</w:t>
      </w:r>
      <w:r w:rsidR="009519F8">
        <w:rPr>
          <w:rFonts w:hint="eastAsia"/>
          <w:sz w:val="24"/>
        </w:rPr>
        <w:t>年保存水」</w:t>
      </w:r>
    </w:p>
    <w:p w14:paraId="416C0ACF" w14:textId="1C0A2E49" w:rsidR="004B0958" w:rsidRDefault="004B0958" w:rsidP="00834EBF">
      <w:pPr>
        <w:ind w:leftChars="200" w:left="780" w:hangingChars="150" w:hanging="360"/>
        <w:rPr>
          <w:sz w:val="24"/>
        </w:rPr>
      </w:pPr>
      <w:r>
        <w:rPr>
          <w:rFonts w:hint="eastAsia"/>
          <w:sz w:val="24"/>
        </w:rPr>
        <w:t>イ　富士サンスイ㈱「富士山麓の保存水</w:t>
      </w:r>
      <w:r w:rsidR="00767C6E">
        <w:rPr>
          <w:rFonts w:hint="eastAsia"/>
          <w:sz w:val="24"/>
        </w:rPr>
        <w:t>５００</w:t>
      </w:r>
      <w:r>
        <w:rPr>
          <w:rFonts w:hint="eastAsia"/>
          <w:sz w:val="24"/>
        </w:rPr>
        <w:t>ml</w:t>
      </w:r>
      <w:r>
        <w:rPr>
          <w:rFonts w:hint="eastAsia"/>
          <w:sz w:val="24"/>
        </w:rPr>
        <w:t>ペットボトル</w:t>
      </w:r>
      <w:r w:rsidR="00767C6E">
        <w:rPr>
          <w:rFonts w:hint="eastAsia"/>
          <w:sz w:val="24"/>
        </w:rPr>
        <w:t>５</w:t>
      </w:r>
      <w:r>
        <w:rPr>
          <w:rFonts w:hint="eastAsia"/>
          <w:sz w:val="24"/>
        </w:rPr>
        <w:t>年保存水」</w:t>
      </w:r>
    </w:p>
    <w:p w14:paraId="68E785AE" w14:textId="3E6B84CD" w:rsidR="00834EBF" w:rsidRDefault="004B0958" w:rsidP="004B0958">
      <w:pPr>
        <w:ind w:leftChars="200" w:left="780" w:hangingChars="150" w:hanging="360"/>
        <w:rPr>
          <w:sz w:val="24"/>
        </w:rPr>
      </w:pPr>
      <w:r>
        <w:rPr>
          <w:rFonts w:hint="eastAsia"/>
          <w:sz w:val="24"/>
        </w:rPr>
        <w:t xml:space="preserve">ウ　</w:t>
      </w:r>
      <w:r w:rsidRPr="002A55EA">
        <w:rPr>
          <w:rFonts w:hint="eastAsia"/>
          <w:sz w:val="24"/>
        </w:rPr>
        <w:t>㈱ソーケンビバレッジ</w:t>
      </w:r>
      <w:r>
        <w:rPr>
          <w:rFonts w:hint="eastAsia"/>
          <w:sz w:val="24"/>
        </w:rPr>
        <w:t>「</w:t>
      </w:r>
      <w:r w:rsidR="00767C6E">
        <w:rPr>
          <w:rFonts w:hint="eastAsia"/>
          <w:sz w:val="24"/>
        </w:rPr>
        <w:t>５</w:t>
      </w:r>
      <w:r w:rsidRPr="002A55EA">
        <w:rPr>
          <w:rFonts w:hint="eastAsia"/>
          <w:sz w:val="24"/>
        </w:rPr>
        <w:t>年保存水「絆」</w:t>
      </w:r>
      <w:r w:rsidR="00767C6E">
        <w:rPr>
          <w:rFonts w:hint="eastAsia"/>
          <w:sz w:val="24"/>
        </w:rPr>
        <w:t>５００</w:t>
      </w:r>
      <w:r>
        <w:rPr>
          <w:rFonts w:hint="eastAsia"/>
          <w:sz w:val="24"/>
        </w:rPr>
        <w:t>m</w:t>
      </w:r>
      <w:r>
        <w:rPr>
          <w:sz w:val="24"/>
        </w:rPr>
        <w:t>l</w:t>
      </w:r>
      <w:r>
        <w:rPr>
          <w:rFonts w:hint="eastAsia"/>
          <w:sz w:val="24"/>
        </w:rPr>
        <w:t>」</w:t>
      </w:r>
    </w:p>
    <w:p w14:paraId="1500664A" w14:textId="77777777" w:rsidR="00834EBF" w:rsidRPr="00834EBF" w:rsidRDefault="004B0958" w:rsidP="004B0958">
      <w:pPr>
        <w:ind w:leftChars="200" w:left="780" w:hangingChars="150" w:hanging="360"/>
        <w:rPr>
          <w:sz w:val="24"/>
        </w:rPr>
      </w:pPr>
      <w:r>
        <w:rPr>
          <w:rFonts w:hint="eastAsia"/>
          <w:sz w:val="24"/>
          <w:szCs w:val="22"/>
        </w:rPr>
        <w:t>※仕様を満たす</w:t>
      </w:r>
      <w:r w:rsidRPr="004E1883">
        <w:rPr>
          <w:rFonts w:hint="eastAsia"/>
          <w:sz w:val="24"/>
          <w:szCs w:val="22"/>
        </w:rPr>
        <w:t>同等品可。ただし、事前協議要</w:t>
      </w:r>
      <w:r>
        <w:rPr>
          <w:rFonts w:hint="eastAsia"/>
          <w:sz w:val="24"/>
          <w:szCs w:val="22"/>
        </w:rPr>
        <w:t>とする</w:t>
      </w:r>
      <w:r w:rsidRPr="004E1883">
        <w:rPr>
          <w:rFonts w:hint="eastAsia"/>
          <w:sz w:val="24"/>
          <w:szCs w:val="22"/>
        </w:rPr>
        <w:t>。</w:t>
      </w:r>
    </w:p>
    <w:p w14:paraId="4B60E4F2" w14:textId="77777777" w:rsidR="00C421CF" w:rsidRDefault="00C421CF" w:rsidP="00C421CF">
      <w:pPr>
        <w:rPr>
          <w:sz w:val="24"/>
        </w:rPr>
      </w:pPr>
      <w:r w:rsidRPr="00A37481">
        <w:rPr>
          <w:rFonts w:hint="eastAsia"/>
          <w:sz w:val="24"/>
        </w:rPr>
        <w:t>（２）発注数量</w:t>
      </w:r>
    </w:p>
    <w:p w14:paraId="34E753C0" w14:textId="77777777" w:rsidR="00767C6E" w:rsidRDefault="00767C6E" w:rsidP="00114CAC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１０３</w:t>
      </w:r>
      <w:r w:rsidR="00993F3C" w:rsidRPr="00CC4610">
        <w:rPr>
          <w:rFonts w:hint="eastAsia"/>
          <w:sz w:val="24"/>
        </w:rPr>
        <w:t>,</w:t>
      </w:r>
      <w:r>
        <w:rPr>
          <w:rFonts w:hint="eastAsia"/>
          <w:sz w:val="24"/>
        </w:rPr>
        <w:t>１０４</w:t>
      </w:r>
      <w:r w:rsidR="00E76BCE" w:rsidRPr="00CC4610">
        <w:rPr>
          <w:rFonts w:hint="eastAsia"/>
          <w:sz w:val="24"/>
        </w:rPr>
        <w:t>本</w:t>
      </w:r>
    </w:p>
    <w:p w14:paraId="5F3BFD5E" w14:textId="12F22147" w:rsidR="00B73D10" w:rsidRDefault="00B73D10" w:rsidP="00114CAC">
      <w:pPr>
        <w:ind w:firstLineChars="300" w:firstLine="720"/>
        <w:rPr>
          <w:sz w:val="24"/>
        </w:rPr>
      </w:pPr>
      <w:r w:rsidRPr="00CC4610">
        <w:rPr>
          <w:rFonts w:hint="eastAsia"/>
          <w:sz w:val="24"/>
        </w:rPr>
        <w:t>（避難所用</w:t>
      </w:r>
      <w:r w:rsidR="00767C6E">
        <w:rPr>
          <w:rFonts w:hint="eastAsia"/>
          <w:sz w:val="24"/>
        </w:rPr>
        <w:t>９２</w:t>
      </w:r>
      <w:r w:rsidR="00767C6E">
        <w:rPr>
          <w:rFonts w:hint="eastAsia"/>
          <w:sz w:val="24"/>
        </w:rPr>
        <w:t>,</w:t>
      </w:r>
      <w:r w:rsidR="00767C6E">
        <w:rPr>
          <w:rFonts w:hint="eastAsia"/>
          <w:sz w:val="24"/>
        </w:rPr>
        <w:t>２３２</w:t>
      </w:r>
      <w:r w:rsidRPr="00CC4610">
        <w:rPr>
          <w:rFonts w:hint="eastAsia"/>
          <w:sz w:val="24"/>
        </w:rPr>
        <w:t>本、職員用</w:t>
      </w:r>
      <w:r w:rsidR="00767C6E">
        <w:rPr>
          <w:rFonts w:hint="eastAsia"/>
          <w:sz w:val="24"/>
        </w:rPr>
        <w:t>２</w:t>
      </w:r>
      <w:r w:rsidR="00236588" w:rsidRPr="00CC4610">
        <w:rPr>
          <w:rFonts w:hint="eastAsia"/>
          <w:sz w:val="24"/>
        </w:rPr>
        <w:t>,</w:t>
      </w:r>
      <w:r w:rsidR="00767C6E">
        <w:rPr>
          <w:rFonts w:hint="eastAsia"/>
          <w:sz w:val="24"/>
        </w:rPr>
        <w:t>４２４</w:t>
      </w:r>
      <w:r w:rsidR="00C421CF" w:rsidRPr="00CC4610">
        <w:rPr>
          <w:rFonts w:hint="eastAsia"/>
          <w:sz w:val="24"/>
        </w:rPr>
        <w:t>本</w:t>
      </w:r>
      <w:r w:rsidR="008B1CE0" w:rsidRPr="00CC4610">
        <w:rPr>
          <w:rFonts w:hint="eastAsia"/>
          <w:sz w:val="24"/>
        </w:rPr>
        <w:t>、帰宅困難者用</w:t>
      </w:r>
      <w:r w:rsidR="00767C6E">
        <w:rPr>
          <w:rFonts w:hint="eastAsia"/>
          <w:sz w:val="24"/>
        </w:rPr>
        <w:t>８</w:t>
      </w:r>
      <w:r w:rsidR="00B44F56" w:rsidRPr="00CC4610">
        <w:rPr>
          <w:sz w:val="24"/>
        </w:rPr>
        <w:t>,</w:t>
      </w:r>
      <w:r w:rsidR="00767C6E">
        <w:rPr>
          <w:rFonts w:hint="eastAsia"/>
          <w:sz w:val="24"/>
        </w:rPr>
        <w:t>４４８</w:t>
      </w:r>
      <w:r w:rsidR="008B1CE0" w:rsidRPr="00CC4610">
        <w:rPr>
          <w:rFonts w:hint="eastAsia"/>
          <w:sz w:val="24"/>
        </w:rPr>
        <w:t>本</w:t>
      </w:r>
      <w:r>
        <w:rPr>
          <w:rFonts w:hint="eastAsia"/>
          <w:sz w:val="24"/>
        </w:rPr>
        <w:t>）</w:t>
      </w:r>
    </w:p>
    <w:p w14:paraId="1B73D6BE" w14:textId="77777777" w:rsidR="00C421CF" w:rsidRDefault="00C421CF" w:rsidP="003D0961">
      <w:pPr>
        <w:rPr>
          <w:sz w:val="24"/>
        </w:rPr>
      </w:pPr>
      <w:r>
        <w:rPr>
          <w:rFonts w:hint="eastAsia"/>
          <w:sz w:val="24"/>
        </w:rPr>
        <w:t>（３）</w:t>
      </w:r>
      <w:r w:rsidR="00E76BCE">
        <w:rPr>
          <w:rFonts w:hint="eastAsia"/>
          <w:sz w:val="24"/>
        </w:rPr>
        <w:t>梱包</w:t>
      </w:r>
    </w:p>
    <w:p w14:paraId="4601F776" w14:textId="77777777" w:rsidR="00C421CF" w:rsidRDefault="00C421CF" w:rsidP="003D096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ア　包装形態</w:t>
      </w:r>
    </w:p>
    <w:p w14:paraId="547F4BCC" w14:textId="5873DEC4" w:rsidR="00C421CF" w:rsidRDefault="00673931" w:rsidP="003D0961">
      <w:pPr>
        <w:ind w:firstLineChars="400" w:firstLine="960"/>
        <w:rPr>
          <w:sz w:val="24"/>
        </w:rPr>
      </w:pPr>
      <w:r>
        <w:rPr>
          <w:rFonts w:hint="eastAsia"/>
          <w:sz w:val="24"/>
        </w:rPr>
        <w:t>製品</w:t>
      </w:r>
      <w:r w:rsidR="00767C6E">
        <w:rPr>
          <w:rFonts w:hint="eastAsia"/>
          <w:sz w:val="24"/>
        </w:rPr>
        <w:t>２４</w:t>
      </w:r>
      <w:r w:rsidR="00E76BCE">
        <w:rPr>
          <w:rFonts w:hint="eastAsia"/>
          <w:sz w:val="24"/>
        </w:rPr>
        <w:t>本</w:t>
      </w:r>
      <w:r w:rsidRPr="00093788">
        <w:rPr>
          <w:rFonts w:hint="eastAsia"/>
          <w:sz w:val="24"/>
        </w:rPr>
        <w:t>を外装用段ボール箱に収め、上部をテー</w:t>
      </w:r>
      <w:r w:rsidR="00C900F5">
        <w:rPr>
          <w:rFonts w:hint="eastAsia"/>
          <w:sz w:val="24"/>
        </w:rPr>
        <w:t>プ貼りとする。</w:t>
      </w:r>
    </w:p>
    <w:p w14:paraId="328BBA76" w14:textId="77777777" w:rsidR="003D0961" w:rsidRDefault="00C421CF" w:rsidP="003D0961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イ　</w:t>
      </w:r>
      <w:r w:rsidR="00673931">
        <w:rPr>
          <w:rFonts w:hint="eastAsia"/>
          <w:sz w:val="24"/>
        </w:rPr>
        <w:t>表</w:t>
      </w:r>
      <w:r w:rsidR="00673931" w:rsidRPr="00093788">
        <w:rPr>
          <w:rFonts w:hint="eastAsia"/>
          <w:sz w:val="24"/>
        </w:rPr>
        <w:t>示</w:t>
      </w:r>
    </w:p>
    <w:p w14:paraId="357D032E" w14:textId="537E82AB" w:rsidR="0089051A" w:rsidRPr="00093788" w:rsidRDefault="007B4062" w:rsidP="004A1200">
      <w:pPr>
        <w:ind w:leftChars="342" w:left="718" w:firstLineChars="100" w:firstLine="240"/>
        <w:rPr>
          <w:sz w:val="24"/>
        </w:rPr>
      </w:pPr>
      <w:r w:rsidRPr="007B4062">
        <w:rPr>
          <w:rFonts w:hint="eastAsia"/>
          <w:sz w:val="24"/>
        </w:rPr>
        <w:t>品名</w:t>
      </w:r>
      <w:r>
        <w:rPr>
          <w:rFonts w:hint="eastAsia"/>
          <w:sz w:val="24"/>
        </w:rPr>
        <w:t>、数量、</w:t>
      </w:r>
      <w:r w:rsidRPr="007B4062">
        <w:rPr>
          <w:rFonts w:hint="eastAsia"/>
          <w:sz w:val="24"/>
        </w:rPr>
        <w:t>製造</w:t>
      </w:r>
      <w:r>
        <w:rPr>
          <w:rFonts w:hint="eastAsia"/>
          <w:sz w:val="24"/>
        </w:rPr>
        <w:t>業</w:t>
      </w:r>
      <w:r w:rsidRPr="007B4062">
        <w:rPr>
          <w:rFonts w:hint="eastAsia"/>
          <w:sz w:val="24"/>
        </w:rPr>
        <w:t>者名</w:t>
      </w:r>
      <w:r>
        <w:rPr>
          <w:rFonts w:hint="eastAsia"/>
          <w:sz w:val="24"/>
        </w:rPr>
        <w:t>、製造年月、</w:t>
      </w:r>
      <w:r w:rsidR="00166CFA">
        <w:rPr>
          <w:rFonts w:hint="eastAsia"/>
          <w:sz w:val="24"/>
        </w:rPr>
        <w:t>納入年度、</w:t>
      </w:r>
      <w:r w:rsidRPr="007B4062">
        <w:rPr>
          <w:rFonts w:hint="eastAsia"/>
          <w:sz w:val="24"/>
        </w:rPr>
        <w:t>賞味期限を</w:t>
      </w:r>
      <w:r w:rsidR="00B319FD">
        <w:rPr>
          <w:rFonts w:hint="eastAsia"/>
          <w:sz w:val="24"/>
        </w:rPr>
        <w:t>側面の</w:t>
      </w:r>
      <w:r w:rsidR="00767C6E">
        <w:rPr>
          <w:rFonts w:hint="eastAsia"/>
          <w:sz w:val="24"/>
        </w:rPr>
        <w:t>２</w:t>
      </w:r>
      <w:r w:rsidRPr="007B4062">
        <w:rPr>
          <w:rFonts w:hint="eastAsia"/>
          <w:sz w:val="24"/>
        </w:rPr>
        <w:t>面</w:t>
      </w:r>
      <w:r w:rsidR="00B319FD">
        <w:rPr>
          <w:rFonts w:hint="eastAsia"/>
          <w:sz w:val="24"/>
        </w:rPr>
        <w:t>以上</w:t>
      </w:r>
      <w:r w:rsidRPr="007B4062">
        <w:rPr>
          <w:rFonts w:hint="eastAsia"/>
          <w:sz w:val="24"/>
        </w:rPr>
        <w:t>に</w:t>
      </w:r>
      <w:r w:rsidR="00780438">
        <w:rPr>
          <w:rFonts w:hint="eastAsia"/>
          <w:sz w:val="24"/>
        </w:rPr>
        <w:t>黒</w:t>
      </w:r>
      <w:r w:rsidR="0070002D">
        <w:rPr>
          <w:rFonts w:hint="eastAsia"/>
          <w:sz w:val="24"/>
        </w:rPr>
        <w:t>字で</w:t>
      </w:r>
      <w:r w:rsidRPr="007B4062">
        <w:rPr>
          <w:rFonts w:hint="eastAsia"/>
          <w:sz w:val="24"/>
        </w:rPr>
        <w:t>記載すること。</w:t>
      </w:r>
      <w:r w:rsidR="0089051A">
        <w:rPr>
          <w:rFonts w:hint="eastAsia"/>
          <w:sz w:val="24"/>
        </w:rPr>
        <w:t>また、賞味期限の表示を、他の表示より大きくすること。なお、</w:t>
      </w:r>
      <w:r w:rsidR="000C624F">
        <w:rPr>
          <w:rFonts w:hint="eastAsia"/>
          <w:sz w:val="24"/>
        </w:rPr>
        <w:t>段ボールへの表示</w:t>
      </w:r>
      <w:r w:rsidR="008961CD">
        <w:rPr>
          <w:rFonts w:hint="eastAsia"/>
          <w:sz w:val="24"/>
        </w:rPr>
        <w:t>案を作成した後、</w:t>
      </w:r>
      <w:r w:rsidR="0089051A">
        <w:rPr>
          <w:rFonts w:hint="eastAsia"/>
          <w:sz w:val="24"/>
        </w:rPr>
        <w:t>防災</w:t>
      </w:r>
      <w:r w:rsidR="008961CD">
        <w:rPr>
          <w:rFonts w:hint="eastAsia"/>
          <w:sz w:val="24"/>
        </w:rPr>
        <w:t>対策</w:t>
      </w:r>
      <w:r w:rsidR="00553C0F">
        <w:rPr>
          <w:rFonts w:hint="eastAsia"/>
          <w:sz w:val="24"/>
        </w:rPr>
        <w:t>課に提示し、承認</w:t>
      </w:r>
      <w:r w:rsidR="00BF1202">
        <w:rPr>
          <w:rFonts w:hint="eastAsia"/>
          <w:sz w:val="24"/>
        </w:rPr>
        <w:t>を得ること。</w:t>
      </w:r>
      <w:r w:rsidR="003A2BA3">
        <w:rPr>
          <w:rFonts w:hint="eastAsia"/>
          <w:sz w:val="24"/>
        </w:rPr>
        <w:t>（別紙表示案を参照）</w:t>
      </w:r>
    </w:p>
    <w:p w14:paraId="17EFCC09" w14:textId="77777777" w:rsidR="003D0961" w:rsidRDefault="00C421CF" w:rsidP="00C421CF">
      <w:pPr>
        <w:rPr>
          <w:sz w:val="24"/>
        </w:rPr>
      </w:pPr>
      <w:r>
        <w:rPr>
          <w:rFonts w:hint="eastAsia"/>
          <w:sz w:val="24"/>
        </w:rPr>
        <w:t>（４）</w:t>
      </w:r>
      <w:r w:rsidR="003D0961">
        <w:rPr>
          <w:rFonts w:hint="eastAsia"/>
          <w:sz w:val="24"/>
        </w:rPr>
        <w:t>品質保証</w:t>
      </w:r>
    </w:p>
    <w:p w14:paraId="65734451" w14:textId="2565D574" w:rsidR="00673931" w:rsidRPr="00093788" w:rsidRDefault="003D0961" w:rsidP="003D0961">
      <w:pPr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 xml:space="preserve">ア　</w:t>
      </w:r>
      <w:r w:rsidR="00673931">
        <w:rPr>
          <w:rFonts w:hint="eastAsia"/>
          <w:sz w:val="24"/>
        </w:rPr>
        <w:t>常温の室内保存により、製造後</w:t>
      </w:r>
      <w:r w:rsidR="00767C6E">
        <w:rPr>
          <w:rFonts w:hint="eastAsia"/>
          <w:sz w:val="24"/>
        </w:rPr>
        <w:t>５</w:t>
      </w:r>
      <w:r w:rsidR="00673931" w:rsidRPr="00093788">
        <w:rPr>
          <w:rFonts w:hint="eastAsia"/>
          <w:sz w:val="24"/>
        </w:rPr>
        <w:t>年間は包装、内容物とも</w:t>
      </w:r>
      <w:r w:rsidR="00673931">
        <w:rPr>
          <w:rFonts w:hint="eastAsia"/>
          <w:sz w:val="24"/>
        </w:rPr>
        <w:t>に災害救</w:t>
      </w:r>
      <w:r w:rsidR="00673931" w:rsidRPr="00093788">
        <w:rPr>
          <w:rFonts w:hint="eastAsia"/>
          <w:sz w:val="24"/>
        </w:rPr>
        <w:t>援物資として支給しうるものとする。</w:t>
      </w:r>
    </w:p>
    <w:p w14:paraId="1210C978" w14:textId="77777777" w:rsidR="003D0961" w:rsidRDefault="003D0961" w:rsidP="003D0961">
      <w:pPr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 xml:space="preserve">イ　</w:t>
      </w:r>
      <w:r w:rsidR="00673931" w:rsidRPr="00093788">
        <w:rPr>
          <w:rFonts w:hint="eastAsia"/>
          <w:sz w:val="24"/>
        </w:rPr>
        <w:t>製品納入時に製造業者に</w:t>
      </w:r>
      <w:r w:rsidR="00673931">
        <w:rPr>
          <w:rFonts w:hint="eastAsia"/>
          <w:sz w:val="24"/>
        </w:rPr>
        <w:t>よる同一品の品質保証書及び</w:t>
      </w:r>
      <w:r w:rsidR="000E1352">
        <w:rPr>
          <w:rFonts w:hint="eastAsia"/>
          <w:sz w:val="24"/>
        </w:rPr>
        <w:t>公的</w:t>
      </w:r>
      <w:r w:rsidR="00673931" w:rsidRPr="00093788">
        <w:rPr>
          <w:rFonts w:hint="eastAsia"/>
          <w:sz w:val="24"/>
        </w:rPr>
        <w:t>検査機関による</w:t>
      </w:r>
      <w:r>
        <w:rPr>
          <w:rFonts w:hint="eastAsia"/>
          <w:sz w:val="24"/>
        </w:rPr>
        <w:t xml:space="preserve">　</w:t>
      </w:r>
      <w:r w:rsidR="00673931" w:rsidRPr="00093788">
        <w:rPr>
          <w:rFonts w:hint="eastAsia"/>
          <w:sz w:val="24"/>
        </w:rPr>
        <w:t>保存試験成績証明書を提出すること。</w:t>
      </w:r>
    </w:p>
    <w:p w14:paraId="290DC59B" w14:textId="649B0118" w:rsidR="00673931" w:rsidRPr="00093788" w:rsidRDefault="003D0961" w:rsidP="003D0961">
      <w:pPr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 xml:space="preserve">ウ　</w:t>
      </w:r>
      <w:r w:rsidR="00673931" w:rsidRPr="00093788">
        <w:rPr>
          <w:rFonts w:hint="eastAsia"/>
          <w:sz w:val="24"/>
        </w:rPr>
        <w:t>品質保証期間内において、市の要請があ</w:t>
      </w:r>
      <w:r w:rsidR="00673931">
        <w:rPr>
          <w:rFonts w:hint="eastAsia"/>
          <w:sz w:val="24"/>
        </w:rPr>
        <w:t>った場合は市備蓄品の成分</w:t>
      </w:r>
      <w:r w:rsidR="00673931" w:rsidRPr="00093788">
        <w:rPr>
          <w:rFonts w:hint="eastAsia"/>
          <w:sz w:val="24"/>
        </w:rPr>
        <w:t>分析を</w:t>
      </w:r>
      <w:r>
        <w:rPr>
          <w:rFonts w:hint="eastAsia"/>
          <w:sz w:val="24"/>
        </w:rPr>
        <w:t xml:space="preserve">　</w:t>
      </w:r>
      <w:r w:rsidR="00673931" w:rsidRPr="00093788">
        <w:rPr>
          <w:rFonts w:hint="eastAsia"/>
          <w:sz w:val="24"/>
        </w:rPr>
        <w:t>実施し、</w:t>
      </w:r>
      <w:r w:rsidR="00673931">
        <w:rPr>
          <w:rFonts w:hint="eastAsia"/>
          <w:sz w:val="24"/>
        </w:rPr>
        <w:t>その試験成績証明書を提出すること</w:t>
      </w:r>
      <w:r w:rsidR="001F5D96">
        <w:rPr>
          <w:rFonts w:hint="eastAsia"/>
          <w:sz w:val="24"/>
        </w:rPr>
        <w:t>。</w:t>
      </w:r>
      <w:r w:rsidR="003B7BEA" w:rsidRPr="00093788">
        <w:rPr>
          <w:rFonts w:hint="eastAsia"/>
          <w:sz w:val="24"/>
        </w:rPr>
        <w:t>なお、要請は</w:t>
      </w:r>
      <w:r w:rsidR="003B7BEA">
        <w:rPr>
          <w:rFonts w:hint="eastAsia"/>
          <w:sz w:val="24"/>
        </w:rPr>
        <w:t>、概ね</w:t>
      </w:r>
      <w:r w:rsidR="003B7BEA" w:rsidRPr="00093788">
        <w:rPr>
          <w:rFonts w:hint="eastAsia"/>
          <w:sz w:val="24"/>
        </w:rPr>
        <w:t>製造後</w:t>
      </w:r>
      <w:r w:rsidR="00767C6E">
        <w:rPr>
          <w:rFonts w:hint="eastAsia"/>
          <w:sz w:val="24"/>
        </w:rPr>
        <w:t>３</w:t>
      </w:r>
      <w:r w:rsidR="003B7BEA">
        <w:rPr>
          <w:rFonts w:hint="eastAsia"/>
          <w:sz w:val="24"/>
        </w:rPr>
        <w:t>年経過時点から品質保証期間満了までの間において</w:t>
      </w:r>
      <w:r w:rsidR="00767C6E">
        <w:rPr>
          <w:rFonts w:hint="eastAsia"/>
          <w:sz w:val="24"/>
        </w:rPr>
        <w:t>２</w:t>
      </w:r>
      <w:r w:rsidR="003B7BEA" w:rsidRPr="00093788">
        <w:rPr>
          <w:rFonts w:hint="eastAsia"/>
          <w:sz w:val="24"/>
        </w:rPr>
        <w:t>回以内とする。</w:t>
      </w:r>
      <w:r w:rsidR="003B7BEA">
        <w:rPr>
          <w:rFonts w:hint="eastAsia"/>
          <w:sz w:val="24"/>
        </w:rPr>
        <w:t>ただし、</w:t>
      </w:r>
      <w:r>
        <w:rPr>
          <w:rFonts w:hint="eastAsia"/>
          <w:sz w:val="24"/>
        </w:rPr>
        <w:t xml:space="preserve">　　</w:t>
      </w:r>
      <w:r w:rsidR="003B7BEA">
        <w:rPr>
          <w:rFonts w:hint="eastAsia"/>
          <w:sz w:val="24"/>
        </w:rPr>
        <w:t>それ以前においても、</w:t>
      </w:r>
      <w:r w:rsidR="00E97C32">
        <w:rPr>
          <w:rFonts w:hint="eastAsia"/>
          <w:sz w:val="24"/>
        </w:rPr>
        <w:t>成分分析を実施する必要のある特別の事態が生じた場合は</w:t>
      </w:r>
      <w:r w:rsidR="003B7BEA">
        <w:rPr>
          <w:rFonts w:hint="eastAsia"/>
          <w:sz w:val="24"/>
        </w:rPr>
        <w:t>、市は成分分析を要請</w:t>
      </w:r>
      <w:r w:rsidR="008E55A3">
        <w:rPr>
          <w:rFonts w:hint="eastAsia"/>
          <w:sz w:val="24"/>
        </w:rPr>
        <w:t>でき</w:t>
      </w:r>
      <w:r w:rsidR="003B7BEA">
        <w:rPr>
          <w:rFonts w:hint="eastAsia"/>
          <w:sz w:val="24"/>
        </w:rPr>
        <w:t>るものとする。</w:t>
      </w:r>
    </w:p>
    <w:p w14:paraId="106289F4" w14:textId="77777777" w:rsidR="003D0961" w:rsidRDefault="00C421CF" w:rsidP="00C421CF">
      <w:pPr>
        <w:jc w:val="left"/>
        <w:rPr>
          <w:sz w:val="24"/>
        </w:rPr>
      </w:pPr>
      <w:r>
        <w:rPr>
          <w:rFonts w:hint="eastAsia"/>
          <w:sz w:val="24"/>
        </w:rPr>
        <w:t>（５）</w:t>
      </w:r>
      <w:r w:rsidR="00673931" w:rsidRPr="00093788">
        <w:rPr>
          <w:rFonts w:hint="eastAsia"/>
          <w:sz w:val="24"/>
        </w:rPr>
        <w:t>製造年月日</w:t>
      </w:r>
    </w:p>
    <w:p w14:paraId="2F53036C" w14:textId="2C902F84" w:rsidR="00F41191" w:rsidRDefault="0096717D" w:rsidP="00774ECF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納入期限から</w:t>
      </w:r>
      <w:r w:rsidR="00767C6E">
        <w:rPr>
          <w:rFonts w:hint="eastAsia"/>
          <w:sz w:val="24"/>
        </w:rPr>
        <w:t>６</w:t>
      </w:r>
      <w:r w:rsidR="009F1C4F">
        <w:rPr>
          <w:rFonts w:hint="eastAsia"/>
          <w:sz w:val="24"/>
        </w:rPr>
        <w:t>か月以内のものを</w:t>
      </w:r>
      <w:r w:rsidR="009F1C4F" w:rsidRPr="00093788">
        <w:rPr>
          <w:rFonts w:hint="eastAsia"/>
          <w:sz w:val="24"/>
        </w:rPr>
        <w:t>納入すること。</w:t>
      </w:r>
    </w:p>
    <w:p w14:paraId="30D6748A" w14:textId="57D334C9" w:rsidR="00863AE5" w:rsidRDefault="00863AE5" w:rsidP="00863AE5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３　支払方法について</w:t>
      </w:r>
    </w:p>
    <w:p w14:paraId="0B9645AE" w14:textId="40FE9E93" w:rsidR="00863AE5" w:rsidRDefault="00863AE5" w:rsidP="00863AE5">
      <w:pPr>
        <w:jc w:val="left"/>
        <w:rPr>
          <w:sz w:val="24"/>
        </w:rPr>
      </w:pPr>
      <w:r>
        <w:rPr>
          <w:rFonts w:hint="eastAsia"/>
          <w:sz w:val="24"/>
        </w:rPr>
        <w:t xml:space="preserve">　支払方法については完了払いとする。</w:t>
      </w:r>
    </w:p>
    <w:sectPr w:rsidR="00863AE5" w:rsidSect="00AA3B99">
      <w:headerReference w:type="default" r:id="rId7"/>
      <w:footerReference w:type="even" r:id="rId8"/>
      <w:footerReference w:type="default" r:id="rId9"/>
      <w:pgSz w:w="11906" w:h="16838" w:code="9"/>
      <w:pgMar w:top="1418" w:right="1418" w:bottom="158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4406F" w14:textId="77777777" w:rsidR="00333AD8" w:rsidRDefault="00333AD8">
      <w:r>
        <w:separator/>
      </w:r>
    </w:p>
  </w:endnote>
  <w:endnote w:type="continuationSeparator" w:id="0">
    <w:p w14:paraId="52D17787" w14:textId="77777777" w:rsidR="00333AD8" w:rsidRDefault="0033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4D625" w14:textId="77777777" w:rsidR="00E76BCE" w:rsidRDefault="00E76BCE" w:rsidP="008814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38435A" w14:textId="77777777" w:rsidR="00E76BCE" w:rsidRDefault="00E76BC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8517C" w14:textId="77777777" w:rsidR="00E76BCE" w:rsidRDefault="00E76BCE" w:rsidP="008814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5312">
      <w:rPr>
        <w:rStyle w:val="a5"/>
        <w:noProof/>
      </w:rPr>
      <w:t>1</w:t>
    </w:r>
    <w:r>
      <w:rPr>
        <w:rStyle w:val="a5"/>
      </w:rPr>
      <w:fldChar w:fldCharType="end"/>
    </w:r>
  </w:p>
  <w:p w14:paraId="020AACAF" w14:textId="77777777" w:rsidR="00E76BCE" w:rsidRDefault="00E76BC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C6BBC" w14:textId="77777777" w:rsidR="00333AD8" w:rsidRDefault="00333AD8">
      <w:r>
        <w:separator/>
      </w:r>
    </w:p>
  </w:footnote>
  <w:footnote w:type="continuationSeparator" w:id="0">
    <w:p w14:paraId="36C9E226" w14:textId="77777777" w:rsidR="00333AD8" w:rsidRDefault="0033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765E0" w14:textId="6A1984F7" w:rsidR="00886485" w:rsidRPr="00886485" w:rsidRDefault="00886485" w:rsidP="00886485">
    <w:pPr>
      <w:pStyle w:val="a7"/>
      <w:jc w:val="center"/>
      <w:rPr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25CAE"/>
    <w:rsid w:val="00010447"/>
    <w:rsid w:val="00027E64"/>
    <w:rsid w:val="000368CE"/>
    <w:rsid w:val="00052714"/>
    <w:rsid w:val="0006558C"/>
    <w:rsid w:val="00072C9A"/>
    <w:rsid w:val="00076E0E"/>
    <w:rsid w:val="000936DC"/>
    <w:rsid w:val="00093788"/>
    <w:rsid w:val="0009546A"/>
    <w:rsid w:val="000A3006"/>
    <w:rsid w:val="000A3399"/>
    <w:rsid w:val="000B6AB0"/>
    <w:rsid w:val="000C18DA"/>
    <w:rsid w:val="000C624F"/>
    <w:rsid w:val="000D2CC6"/>
    <w:rsid w:val="000E1352"/>
    <w:rsid w:val="000E2E3E"/>
    <w:rsid w:val="000E46CD"/>
    <w:rsid w:val="00102762"/>
    <w:rsid w:val="001105DC"/>
    <w:rsid w:val="00111955"/>
    <w:rsid w:val="00113C0D"/>
    <w:rsid w:val="00114CAC"/>
    <w:rsid w:val="00120DC2"/>
    <w:rsid w:val="00122567"/>
    <w:rsid w:val="00137A38"/>
    <w:rsid w:val="00141733"/>
    <w:rsid w:val="0014718B"/>
    <w:rsid w:val="00163C6E"/>
    <w:rsid w:val="00166CFA"/>
    <w:rsid w:val="00170036"/>
    <w:rsid w:val="00174A4E"/>
    <w:rsid w:val="0019235D"/>
    <w:rsid w:val="0019427F"/>
    <w:rsid w:val="001A3EF5"/>
    <w:rsid w:val="001B68F2"/>
    <w:rsid w:val="001B7ADC"/>
    <w:rsid w:val="001E473F"/>
    <w:rsid w:val="001F5128"/>
    <w:rsid w:val="001F5D96"/>
    <w:rsid w:val="001F6501"/>
    <w:rsid w:val="0021551B"/>
    <w:rsid w:val="00236588"/>
    <w:rsid w:val="00245A96"/>
    <w:rsid w:val="002578CE"/>
    <w:rsid w:val="00261A95"/>
    <w:rsid w:val="00261AAF"/>
    <w:rsid w:val="0026754D"/>
    <w:rsid w:val="00267C21"/>
    <w:rsid w:val="00270812"/>
    <w:rsid w:val="00274CCD"/>
    <w:rsid w:val="00284A75"/>
    <w:rsid w:val="002A1962"/>
    <w:rsid w:val="002A55EA"/>
    <w:rsid w:val="002B124A"/>
    <w:rsid w:val="002B42DE"/>
    <w:rsid w:val="002B4C0C"/>
    <w:rsid w:val="002D537F"/>
    <w:rsid w:val="002E0DC8"/>
    <w:rsid w:val="002E5523"/>
    <w:rsid w:val="002F76A4"/>
    <w:rsid w:val="00306C80"/>
    <w:rsid w:val="003159BE"/>
    <w:rsid w:val="0032562E"/>
    <w:rsid w:val="00333AD8"/>
    <w:rsid w:val="00340C91"/>
    <w:rsid w:val="00360AD7"/>
    <w:rsid w:val="00391893"/>
    <w:rsid w:val="003963D4"/>
    <w:rsid w:val="003A2BA3"/>
    <w:rsid w:val="003A5A57"/>
    <w:rsid w:val="003A6B46"/>
    <w:rsid w:val="003B7A60"/>
    <w:rsid w:val="003B7BEA"/>
    <w:rsid w:val="003D0961"/>
    <w:rsid w:val="00413DF7"/>
    <w:rsid w:val="0044559A"/>
    <w:rsid w:val="0045566C"/>
    <w:rsid w:val="00467C75"/>
    <w:rsid w:val="0049089B"/>
    <w:rsid w:val="0049527D"/>
    <w:rsid w:val="004A1200"/>
    <w:rsid w:val="004A45D1"/>
    <w:rsid w:val="004A45EC"/>
    <w:rsid w:val="004A6053"/>
    <w:rsid w:val="004B0958"/>
    <w:rsid w:val="004B2AC5"/>
    <w:rsid w:val="004C3CE0"/>
    <w:rsid w:val="004C5237"/>
    <w:rsid w:val="004E5890"/>
    <w:rsid w:val="00553C0F"/>
    <w:rsid w:val="005715E7"/>
    <w:rsid w:val="005879BC"/>
    <w:rsid w:val="00592868"/>
    <w:rsid w:val="00595828"/>
    <w:rsid w:val="005A39B5"/>
    <w:rsid w:val="005A5D72"/>
    <w:rsid w:val="005C73E8"/>
    <w:rsid w:val="005E0D74"/>
    <w:rsid w:val="005E62DA"/>
    <w:rsid w:val="005E7956"/>
    <w:rsid w:val="005E7E23"/>
    <w:rsid w:val="006005A5"/>
    <w:rsid w:val="006114C8"/>
    <w:rsid w:val="00625CAE"/>
    <w:rsid w:val="00635933"/>
    <w:rsid w:val="0064161C"/>
    <w:rsid w:val="00673931"/>
    <w:rsid w:val="0068093D"/>
    <w:rsid w:val="00692DAB"/>
    <w:rsid w:val="006A6CBE"/>
    <w:rsid w:val="006C1CC1"/>
    <w:rsid w:val="006C3DE9"/>
    <w:rsid w:val="006D5861"/>
    <w:rsid w:val="006E2B0C"/>
    <w:rsid w:val="006F3561"/>
    <w:rsid w:val="0070002D"/>
    <w:rsid w:val="0070506E"/>
    <w:rsid w:val="00713E26"/>
    <w:rsid w:val="00717C2D"/>
    <w:rsid w:val="00720D66"/>
    <w:rsid w:val="00725DE4"/>
    <w:rsid w:val="007325A6"/>
    <w:rsid w:val="00732FAB"/>
    <w:rsid w:val="00750AEE"/>
    <w:rsid w:val="00756C1C"/>
    <w:rsid w:val="00763278"/>
    <w:rsid w:val="00766292"/>
    <w:rsid w:val="0076756A"/>
    <w:rsid w:val="00767C6E"/>
    <w:rsid w:val="00774ECF"/>
    <w:rsid w:val="00780438"/>
    <w:rsid w:val="00784CD5"/>
    <w:rsid w:val="007871B7"/>
    <w:rsid w:val="00793083"/>
    <w:rsid w:val="00795DE5"/>
    <w:rsid w:val="007A62B4"/>
    <w:rsid w:val="007B4062"/>
    <w:rsid w:val="007B6EEF"/>
    <w:rsid w:val="00820BD5"/>
    <w:rsid w:val="00832B67"/>
    <w:rsid w:val="008340CE"/>
    <w:rsid w:val="00834EBF"/>
    <w:rsid w:val="00842BEB"/>
    <w:rsid w:val="00854354"/>
    <w:rsid w:val="00863AE5"/>
    <w:rsid w:val="0086528E"/>
    <w:rsid w:val="00867E00"/>
    <w:rsid w:val="0088145B"/>
    <w:rsid w:val="008839AC"/>
    <w:rsid w:val="00886485"/>
    <w:rsid w:val="0089051A"/>
    <w:rsid w:val="008961CD"/>
    <w:rsid w:val="008A250A"/>
    <w:rsid w:val="008A53C3"/>
    <w:rsid w:val="008B1CE0"/>
    <w:rsid w:val="008B4015"/>
    <w:rsid w:val="008C0E2E"/>
    <w:rsid w:val="008C5312"/>
    <w:rsid w:val="008C7924"/>
    <w:rsid w:val="008E258F"/>
    <w:rsid w:val="008E55A3"/>
    <w:rsid w:val="00912C91"/>
    <w:rsid w:val="00916865"/>
    <w:rsid w:val="009519F8"/>
    <w:rsid w:val="0096318D"/>
    <w:rsid w:val="0096717D"/>
    <w:rsid w:val="00970912"/>
    <w:rsid w:val="00975281"/>
    <w:rsid w:val="00981CFC"/>
    <w:rsid w:val="009876BA"/>
    <w:rsid w:val="00993F3C"/>
    <w:rsid w:val="00995C53"/>
    <w:rsid w:val="009A24AA"/>
    <w:rsid w:val="009A39FE"/>
    <w:rsid w:val="009D0B70"/>
    <w:rsid w:val="009D2CCF"/>
    <w:rsid w:val="009D5D73"/>
    <w:rsid w:val="009F1C4F"/>
    <w:rsid w:val="009F2755"/>
    <w:rsid w:val="00A071BC"/>
    <w:rsid w:val="00A171CD"/>
    <w:rsid w:val="00A2510A"/>
    <w:rsid w:val="00A36957"/>
    <w:rsid w:val="00A37481"/>
    <w:rsid w:val="00A5667C"/>
    <w:rsid w:val="00A57B1A"/>
    <w:rsid w:val="00A63DAB"/>
    <w:rsid w:val="00A73088"/>
    <w:rsid w:val="00A7492A"/>
    <w:rsid w:val="00A84E92"/>
    <w:rsid w:val="00AA3B99"/>
    <w:rsid w:val="00AB54ED"/>
    <w:rsid w:val="00AC2549"/>
    <w:rsid w:val="00AC77F2"/>
    <w:rsid w:val="00AD02DA"/>
    <w:rsid w:val="00B01850"/>
    <w:rsid w:val="00B15582"/>
    <w:rsid w:val="00B230CD"/>
    <w:rsid w:val="00B319FD"/>
    <w:rsid w:val="00B36A24"/>
    <w:rsid w:val="00B44F56"/>
    <w:rsid w:val="00B53415"/>
    <w:rsid w:val="00B53D77"/>
    <w:rsid w:val="00B57379"/>
    <w:rsid w:val="00B579A6"/>
    <w:rsid w:val="00B73D10"/>
    <w:rsid w:val="00B769E2"/>
    <w:rsid w:val="00B9539F"/>
    <w:rsid w:val="00BB0CFE"/>
    <w:rsid w:val="00BB42C9"/>
    <w:rsid w:val="00BC18FF"/>
    <w:rsid w:val="00BC6A61"/>
    <w:rsid w:val="00BD0603"/>
    <w:rsid w:val="00BD06DC"/>
    <w:rsid w:val="00BE3B64"/>
    <w:rsid w:val="00BF0353"/>
    <w:rsid w:val="00BF1202"/>
    <w:rsid w:val="00BF3442"/>
    <w:rsid w:val="00C02322"/>
    <w:rsid w:val="00C13BFE"/>
    <w:rsid w:val="00C20765"/>
    <w:rsid w:val="00C3016D"/>
    <w:rsid w:val="00C421CF"/>
    <w:rsid w:val="00C475E7"/>
    <w:rsid w:val="00C536AC"/>
    <w:rsid w:val="00C60053"/>
    <w:rsid w:val="00C65548"/>
    <w:rsid w:val="00C72985"/>
    <w:rsid w:val="00C766DB"/>
    <w:rsid w:val="00C900F5"/>
    <w:rsid w:val="00C978FB"/>
    <w:rsid w:val="00C97B70"/>
    <w:rsid w:val="00CA1B96"/>
    <w:rsid w:val="00CA7893"/>
    <w:rsid w:val="00CB20F8"/>
    <w:rsid w:val="00CB7475"/>
    <w:rsid w:val="00CC073C"/>
    <w:rsid w:val="00CC4610"/>
    <w:rsid w:val="00CE3F48"/>
    <w:rsid w:val="00CE6105"/>
    <w:rsid w:val="00D03043"/>
    <w:rsid w:val="00D2063D"/>
    <w:rsid w:val="00D2335E"/>
    <w:rsid w:val="00D52865"/>
    <w:rsid w:val="00D53B81"/>
    <w:rsid w:val="00D91D47"/>
    <w:rsid w:val="00DC7C58"/>
    <w:rsid w:val="00DE4596"/>
    <w:rsid w:val="00DF39BE"/>
    <w:rsid w:val="00E04757"/>
    <w:rsid w:val="00E16A5B"/>
    <w:rsid w:val="00E23CB5"/>
    <w:rsid w:val="00E2428C"/>
    <w:rsid w:val="00E2726F"/>
    <w:rsid w:val="00E3710F"/>
    <w:rsid w:val="00E55D27"/>
    <w:rsid w:val="00E567BF"/>
    <w:rsid w:val="00E74F64"/>
    <w:rsid w:val="00E76BCE"/>
    <w:rsid w:val="00E80344"/>
    <w:rsid w:val="00E87623"/>
    <w:rsid w:val="00E97C32"/>
    <w:rsid w:val="00EB71B9"/>
    <w:rsid w:val="00EC35F7"/>
    <w:rsid w:val="00EE5528"/>
    <w:rsid w:val="00F02B39"/>
    <w:rsid w:val="00F24FC2"/>
    <w:rsid w:val="00F3652F"/>
    <w:rsid w:val="00F41191"/>
    <w:rsid w:val="00F4362D"/>
    <w:rsid w:val="00F45E40"/>
    <w:rsid w:val="00F6004A"/>
    <w:rsid w:val="00F644E5"/>
    <w:rsid w:val="00F64E48"/>
    <w:rsid w:val="00F7614D"/>
    <w:rsid w:val="00F90D3C"/>
    <w:rsid w:val="00F976A2"/>
    <w:rsid w:val="00FA3841"/>
    <w:rsid w:val="00FA511F"/>
    <w:rsid w:val="00FB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32A9DDB"/>
  <w15:docId w15:val="{BF14E4FE-3C1E-408E-85EB-25578808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cs="ＭＳ 明朝"/>
      <w:spacing w:val="15"/>
    </w:rPr>
  </w:style>
  <w:style w:type="paragraph" w:styleId="a4">
    <w:name w:val="footer"/>
    <w:basedOn w:val="a"/>
    <w:rsid w:val="0088145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8145B"/>
  </w:style>
  <w:style w:type="paragraph" w:styleId="a6">
    <w:name w:val="Balloon Text"/>
    <w:basedOn w:val="a"/>
    <w:semiHidden/>
    <w:rsid w:val="0019427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75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475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71818-3DA5-461A-A8BA-FA608E0B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H12 食糧仕様書</vt:lpstr>
    </vt:vector>
  </TitlesOfParts>
  <Company>千葉市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川口　達也</dc:creator>
  <cp:lastModifiedBy>慶悟 箕手</cp:lastModifiedBy>
  <cp:revision>41</cp:revision>
  <cp:lastPrinted>2024-08-07T07:23:00Z</cp:lastPrinted>
  <dcterms:created xsi:type="dcterms:W3CDTF">2018-11-27T08:01:00Z</dcterms:created>
  <dcterms:modified xsi:type="dcterms:W3CDTF">2024-08-23T04:02:00Z</dcterms:modified>
</cp:coreProperties>
</file>