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千葉市公告第</w:t>
      </w:r>
      <w:bookmarkStart w:id="0" w:name="_GoBack"/>
      <w:r w:rsidR="009A1BDE">
        <w:rPr>
          <w:rFonts w:ascii="ＭＳ 明朝" w:eastAsia="ＭＳ 明朝" w:hAnsi="ＭＳ 明朝" w:hint="eastAsia"/>
          <w:szCs w:val="21"/>
        </w:rPr>
        <w:t>５６９</w:t>
      </w:r>
      <w:bookmarkEnd w:id="0"/>
      <w:r w:rsidRPr="00C63256">
        <w:rPr>
          <w:rFonts w:ascii="ＭＳ 明朝" w:eastAsia="ＭＳ 明朝" w:hAnsi="ＭＳ 明朝" w:hint="eastAsia"/>
          <w:szCs w:val="21"/>
        </w:rPr>
        <w:t>号</w:t>
      </w:r>
    </w:p>
    <w:p w:rsidR="00C63256" w:rsidRPr="00C63256" w:rsidRDefault="00C63256" w:rsidP="00C63256">
      <w:pPr>
        <w:ind w:firstLineChars="100" w:firstLine="210"/>
        <w:jc w:val="left"/>
        <w:rPr>
          <w:rFonts w:ascii="ＭＳ 明朝" w:eastAsia="ＭＳ 明朝" w:hAnsi="ＭＳ 明朝"/>
          <w:szCs w:val="21"/>
        </w:rPr>
      </w:pPr>
      <w:r w:rsidRPr="00C63256">
        <w:rPr>
          <w:rFonts w:ascii="ＭＳ 明朝" w:eastAsia="ＭＳ 明朝" w:hAnsi="ＭＳ 明朝" w:hint="eastAsia"/>
          <w:szCs w:val="21"/>
        </w:rPr>
        <w:t xml:space="preserve">制限付一般競争入札について次のとおり公告します。　　</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令和６年</w:t>
      </w:r>
      <w:r w:rsidR="002B19D9">
        <w:rPr>
          <w:rFonts w:ascii="ＭＳ 明朝" w:eastAsia="ＭＳ 明朝" w:hAnsi="ＭＳ 明朝" w:hint="eastAsia"/>
          <w:szCs w:val="21"/>
        </w:rPr>
        <w:t>７</w:t>
      </w:r>
      <w:r w:rsidRPr="00C63256">
        <w:rPr>
          <w:rFonts w:ascii="ＭＳ 明朝" w:eastAsia="ＭＳ 明朝" w:hAnsi="ＭＳ 明朝" w:hint="eastAsia"/>
          <w:szCs w:val="21"/>
        </w:rPr>
        <w:t>月</w:t>
      </w:r>
      <w:r w:rsidR="002B19D9">
        <w:rPr>
          <w:rFonts w:ascii="ＭＳ 明朝" w:eastAsia="ＭＳ 明朝" w:hAnsi="ＭＳ 明朝" w:hint="eastAsia"/>
          <w:szCs w:val="21"/>
        </w:rPr>
        <w:t>１</w:t>
      </w:r>
      <w:r w:rsidRPr="00C63256">
        <w:rPr>
          <w:rFonts w:ascii="ＭＳ 明朝" w:eastAsia="ＭＳ 明朝" w:hAnsi="ＭＳ 明朝" w:hint="eastAsia"/>
          <w:szCs w:val="21"/>
        </w:rPr>
        <w:t>日</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 xml:space="preserve">　　　　　　　　　　　　　　　　　　　　　　　　　　千葉市長　神　谷　俊　一</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１　制限付一般競争入札に付する事項</w:t>
      </w:r>
    </w:p>
    <w:p w:rsidR="007A6D87" w:rsidRPr="007A6D87"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（１）</w:t>
      </w:r>
      <w:r w:rsidR="00D33207">
        <w:rPr>
          <w:rFonts w:ascii="ＭＳ 明朝" w:eastAsia="ＭＳ 明朝" w:hAnsi="ＭＳ 明朝" w:hint="eastAsia"/>
          <w:szCs w:val="21"/>
        </w:rPr>
        <w:t>委託</w:t>
      </w:r>
      <w:r w:rsidRPr="00C63256">
        <w:rPr>
          <w:rFonts w:ascii="ＭＳ 明朝" w:eastAsia="ＭＳ 明朝" w:hAnsi="ＭＳ 明朝" w:hint="eastAsia"/>
          <w:szCs w:val="21"/>
        </w:rPr>
        <w:t>業務名</w:t>
      </w:r>
      <w:r w:rsidR="007A6D87">
        <w:rPr>
          <w:rFonts w:ascii="ＭＳ 明朝" w:eastAsia="ＭＳ 明朝" w:hAnsi="ＭＳ 明朝" w:hint="eastAsia"/>
          <w:szCs w:val="21"/>
        </w:rPr>
        <w:t xml:space="preserve">　</w:t>
      </w:r>
    </w:p>
    <w:p w:rsidR="007A6D87" w:rsidRDefault="007A6D87" w:rsidP="00DD226E">
      <w:pPr>
        <w:ind w:leftChars="300" w:left="630"/>
        <w:jc w:val="left"/>
        <w:rPr>
          <w:rFonts w:ascii="ＭＳ 明朝" w:eastAsia="ＭＳ 明朝" w:hAnsi="ＭＳ 明朝"/>
        </w:rPr>
      </w:pPr>
      <w:r w:rsidRPr="007A6D87">
        <w:rPr>
          <w:rFonts w:ascii="ＭＳ 明朝" w:eastAsia="ＭＳ 明朝" w:hAnsi="ＭＳ 明朝" w:hint="eastAsia"/>
        </w:rPr>
        <w:t>千葉市防災行政無線（同報系）デジタル戸別受信機設置業務委託</w:t>
      </w:r>
    </w:p>
    <w:p w:rsidR="00C63256" w:rsidRPr="00C63256" w:rsidRDefault="00C63256">
      <w:pPr>
        <w:jc w:val="left"/>
        <w:rPr>
          <w:rFonts w:ascii="ＭＳ 明朝" w:eastAsia="ＭＳ 明朝" w:hAnsi="ＭＳ 明朝"/>
          <w:szCs w:val="21"/>
        </w:rPr>
      </w:pPr>
      <w:r w:rsidRPr="00C63256">
        <w:rPr>
          <w:rFonts w:ascii="ＭＳ 明朝" w:eastAsia="ＭＳ 明朝" w:hAnsi="ＭＳ 明朝" w:hint="eastAsia"/>
          <w:szCs w:val="21"/>
        </w:rPr>
        <w:t>（２）</w:t>
      </w:r>
      <w:r w:rsidR="00D33207">
        <w:rPr>
          <w:rFonts w:ascii="ＭＳ 明朝" w:eastAsia="ＭＳ 明朝" w:hAnsi="ＭＳ 明朝" w:hint="eastAsia"/>
          <w:szCs w:val="21"/>
        </w:rPr>
        <w:t>委託</w:t>
      </w:r>
      <w:r w:rsidRPr="00C63256">
        <w:rPr>
          <w:rFonts w:ascii="ＭＳ 明朝" w:eastAsia="ＭＳ 明朝" w:hAnsi="ＭＳ 明朝" w:hint="eastAsia"/>
          <w:szCs w:val="21"/>
        </w:rPr>
        <w:t>業務概要</w:t>
      </w:r>
    </w:p>
    <w:p w:rsidR="00C63256" w:rsidRPr="00C63256" w:rsidRDefault="00C63256" w:rsidP="00C63256">
      <w:pPr>
        <w:ind w:firstLineChars="300" w:firstLine="630"/>
        <w:jc w:val="left"/>
        <w:rPr>
          <w:rFonts w:ascii="ＭＳ 明朝" w:eastAsia="ＭＳ 明朝" w:hAnsi="ＭＳ 明朝"/>
          <w:szCs w:val="21"/>
        </w:rPr>
      </w:pPr>
      <w:r w:rsidRPr="00C63256">
        <w:rPr>
          <w:rFonts w:ascii="ＭＳ 明朝" w:eastAsia="ＭＳ 明朝" w:hAnsi="ＭＳ 明朝" w:hint="eastAsia"/>
          <w:szCs w:val="21"/>
        </w:rPr>
        <w:t>入札説明書及び仕様書（以下「入札説明書」という。）のとおり</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（３）履行期間</w:t>
      </w:r>
    </w:p>
    <w:p w:rsidR="00C63256" w:rsidRPr="00C63256" w:rsidRDefault="00C63256" w:rsidP="00C63256">
      <w:pPr>
        <w:ind w:firstLineChars="300" w:firstLine="630"/>
        <w:jc w:val="left"/>
        <w:rPr>
          <w:rFonts w:ascii="ＭＳ 明朝" w:eastAsia="ＭＳ 明朝" w:hAnsi="ＭＳ 明朝"/>
          <w:szCs w:val="21"/>
        </w:rPr>
      </w:pPr>
      <w:r w:rsidRPr="00C63256">
        <w:rPr>
          <w:rFonts w:ascii="ＭＳ 明朝" w:eastAsia="ＭＳ 明朝" w:hAnsi="ＭＳ 明朝" w:hint="eastAsia"/>
          <w:szCs w:val="21"/>
        </w:rPr>
        <w:t>契約締結日から令和７年３月３１日まで</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（４）履行場所</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 xml:space="preserve">　　　</w:t>
      </w:r>
      <w:r w:rsidR="002E60FA" w:rsidRPr="007A6D87">
        <w:rPr>
          <w:rFonts w:ascii="ＭＳ 明朝" w:eastAsia="ＭＳ 明朝" w:hAnsi="ＭＳ 明朝" w:hint="eastAsia"/>
        </w:rPr>
        <w:t>千葉市花見川区花島町</w:t>
      </w:r>
      <w:r w:rsidR="00D6680D">
        <w:rPr>
          <w:rFonts w:ascii="ＭＳ 明朝" w:eastAsia="ＭＳ 明朝" w:hAnsi="ＭＳ 明朝" w:hint="eastAsia"/>
        </w:rPr>
        <w:t>１４９－１</w:t>
      </w:r>
      <w:r w:rsidR="002E60FA" w:rsidRPr="007A6D87">
        <w:rPr>
          <w:rFonts w:ascii="ＭＳ 明朝" w:eastAsia="ＭＳ 明朝" w:hAnsi="ＭＳ 明朝"/>
        </w:rPr>
        <w:t>外</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２　競争参加資格</w:t>
      </w:r>
    </w:p>
    <w:p w:rsidR="00C63256" w:rsidRPr="00C63256" w:rsidRDefault="00C63256" w:rsidP="00C63256">
      <w:pPr>
        <w:ind w:leftChars="100" w:left="210" w:firstLineChars="100" w:firstLine="210"/>
        <w:jc w:val="left"/>
        <w:rPr>
          <w:rFonts w:ascii="ＭＳ 明朝" w:eastAsia="ＭＳ 明朝" w:hAnsi="ＭＳ 明朝"/>
          <w:szCs w:val="21"/>
        </w:rPr>
      </w:pPr>
      <w:r w:rsidRPr="00C63256">
        <w:rPr>
          <w:rFonts w:ascii="ＭＳ 明朝" w:eastAsia="ＭＳ 明朝" w:hAnsi="ＭＳ 明朝" w:hint="eastAsia"/>
          <w:szCs w:val="21"/>
        </w:rPr>
        <w:t>制限付一般競争入札に参加を希望する者は、次のすべての要件を満たしていなければならない。</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（１）令和６・７年度千葉市</w:t>
      </w:r>
      <w:r w:rsidR="002B19D9">
        <w:rPr>
          <w:rFonts w:ascii="ＭＳ 明朝" w:eastAsia="ＭＳ 明朝" w:hAnsi="ＭＳ 明朝" w:hint="eastAsia"/>
          <w:szCs w:val="21"/>
        </w:rPr>
        <w:t>委託</w:t>
      </w:r>
      <w:r w:rsidRPr="00C63256">
        <w:rPr>
          <w:rFonts w:ascii="ＭＳ 明朝" w:eastAsia="ＭＳ 明朝" w:hAnsi="ＭＳ 明朝" w:hint="eastAsia"/>
          <w:szCs w:val="21"/>
        </w:rPr>
        <w:t>入札参加資格者名簿の審査を受け、資格を有すると認められている者であること。</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（２）地方自治法施行令（昭和２２年政令第１６号）第１６７条の４の規定に該当しない者で、次のいずれにも該当しないものであること。</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ア　手形交換所による取引停止処分を受けてから、２年間を経過しない者</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イ　当該入札日前６か月以内に不渡手形又は不渡小切手を出した者</w:t>
      </w:r>
    </w:p>
    <w:p w:rsidR="00C63256" w:rsidRPr="00C63256" w:rsidRDefault="00C63256" w:rsidP="00C63256">
      <w:pPr>
        <w:ind w:leftChars="200" w:left="630" w:hangingChars="100" w:hanging="210"/>
        <w:jc w:val="left"/>
        <w:rPr>
          <w:rFonts w:ascii="ＭＳ 明朝" w:eastAsia="ＭＳ 明朝" w:hAnsi="ＭＳ 明朝"/>
          <w:szCs w:val="21"/>
        </w:rPr>
      </w:pPr>
      <w:r w:rsidRPr="00C63256">
        <w:rPr>
          <w:rFonts w:ascii="ＭＳ 明朝" w:eastAsia="ＭＳ 明朝" w:hAnsi="ＭＳ 明朝" w:hint="eastAsia"/>
          <w:szCs w:val="21"/>
        </w:rPr>
        <w:t>ウ　会社更生法（平成１４年法律第１５４号）の更生手続開始の申立てをした者で、同法に基づく裁判所からの更生手続開始の決定がなされていないもの</w:t>
      </w:r>
    </w:p>
    <w:p w:rsidR="00C63256" w:rsidRPr="00C63256" w:rsidRDefault="00C63256" w:rsidP="00C63256">
      <w:pPr>
        <w:ind w:leftChars="200" w:left="630" w:hangingChars="100" w:hanging="210"/>
        <w:jc w:val="left"/>
        <w:rPr>
          <w:rFonts w:ascii="ＭＳ 明朝" w:eastAsia="ＭＳ 明朝" w:hAnsi="ＭＳ 明朝"/>
          <w:szCs w:val="21"/>
        </w:rPr>
      </w:pPr>
      <w:r w:rsidRPr="00C63256">
        <w:rPr>
          <w:rFonts w:ascii="ＭＳ 明朝" w:eastAsia="ＭＳ 明朝" w:hAnsi="ＭＳ 明朝" w:hint="eastAsia"/>
          <w:szCs w:val="21"/>
        </w:rPr>
        <w:t>エ　民事再生法（平成１１年法律第２２５号）の再生手続開始の申立てをした者で、同法に基づく裁判所からの再生計画の認可の決定がなされていないもの</w:t>
      </w:r>
    </w:p>
    <w:p w:rsidR="00C63256" w:rsidRPr="00C63256" w:rsidRDefault="00C63256" w:rsidP="00C63256">
      <w:pPr>
        <w:ind w:leftChars="200" w:left="630" w:hangingChars="100" w:hanging="210"/>
        <w:jc w:val="left"/>
        <w:rPr>
          <w:rFonts w:ascii="ＭＳ 明朝" w:eastAsia="ＭＳ 明朝" w:hAnsi="ＭＳ 明朝"/>
          <w:szCs w:val="21"/>
        </w:rPr>
      </w:pPr>
      <w:r w:rsidRPr="00C63256">
        <w:rPr>
          <w:rFonts w:ascii="ＭＳ 明朝" w:eastAsia="ＭＳ 明朝" w:hAnsi="ＭＳ 明朝" w:hint="eastAsia"/>
          <w:szCs w:val="21"/>
        </w:rPr>
        <w:t>オ　千葉市</w:t>
      </w:r>
      <w:r w:rsidR="009A6EEC">
        <w:rPr>
          <w:rFonts w:ascii="ＭＳ 明朝" w:eastAsia="ＭＳ 明朝" w:hAnsi="ＭＳ 明朝" w:hint="eastAsia"/>
          <w:szCs w:val="21"/>
        </w:rPr>
        <w:t>物品等</w:t>
      </w:r>
      <w:r w:rsidRPr="00C63256">
        <w:rPr>
          <w:rFonts w:ascii="ＭＳ 明朝" w:eastAsia="ＭＳ 明朝" w:hAnsi="ＭＳ 明朝" w:hint="eastAsia"/>
          <w:szCs w:val="21"/>
        </w:rPr>
        <w:t>入札参加資格者指名停止措置要領（昭和６０年８月１日施行）に基づく指名停止措置等を入札参加資格申請期限の日から入札日までの間に受けている者</w:t>
      </w:r>
    </w:p>
    <w:p w:rsidR="00C63256" w:rsidRPr="00382628"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カ</w:t>
      </w:r>
      <w:r w:rsidRPr="00382628">
        <w:rPr>
          <w:rFonts w:ascii="ＭＳ 明朝" w:eastAsia="ＭＳ 明朝" w:hAnsi="ＭＳ 明朝" w:hint="eastAsia"/>
          <w:szCs w:val="21"/>
        </w:rPr>
        <w:t xml:space="preserve">　千葉市内において、都市計画法（昭和４３年法律第１００号）に違反している者</w:t>
      </w:r>
    </w:p>
    <w:p w:rsidR="00C63256" w:rsidRPr="00382628" w:rsidRDefault="00C63256" w:rsidP="00C63256">
      <w:pPr>
        <w:jc w:val="left"/>
        <w:rPr>
          <w:rFonts w:ascii="ＭＳ 明朝" w:eastAsia="ＭＳ 明朝" w:hAnsi="ＭＳ 明朝"/>
          <w:szCs w:val="21"/>
        </w:rPr>
      </w:pPr>
      <w:r w:rsidRPr="00382628">
        <w:rPr>
          <w:rFonts w:ascii="ＭＳ 明朝" w:eastAsia="ＭＳ 明朝" w:hAnsi="ＭＳ 明朝" w:hint="eastAsia"/>
          <w:szCs w:val="21"/>
        </w:rPr>
        <w:t>（３）</w:t>
      </w:r>
      <w:r w:rsidR="00DD226E" w:rsidRPr="00382628">
        <w:rPr>
          <w:rFonts w:ascii="ＭＳ 明朝" w:eastAsia="ＭＳ 明朝" w:hAnsi="ＭＳ 明朝" w:hint="eastAsia"/>
          <w:kern w:val="0"/>
          <w:szCs w:val="21"/>
        </w:rPr>
        <w:t>千葉市内に本店、支店又は営業所等を有する者</w:t>
      </w:r>
    </w:p>
    <w:p w:rsidR="00C63256" w:rsidRPr="00382628" w:rsidRDefault="00C63256" w:rsidP="00C63256">
      <w:pPr>
        <w:ind w:left="420" w:hangingChars="200" w:hanging="420"/>
        <w:jc w:val="left"/>
        <w:rPr>
          <w:rFonts w:ascii="ＭＳ 明朝" w:eastAsia="ＭＳ 明朝" w:hAnsi="ＭＳ 明朝"/>
          <w:szCs w:val="21"/>
        </w:rPr>
      </w:pPr>
      <w:r w:rsidRPr="00382628">
        <w:rPr>
          <w:rFonts w:ascii="ＭＳ 明朝" w:eastAsia="ＭＳ 明朝" w:hAnsi="ＭＳ 明朝" w:hint="eastAsia"/>
          <w:szCs w:val="21"/>
        </w:rPr>
        <w:t>（４）</w:t>
      </w:r>
      <w:r w:rsidR="00382628" w:rsidRPr="00382628">
        <w:rPr>
          <w:rFonts w:ascii="ＭＳ 明朝" w:eastAsia="ＭＳ 明朝" w:hAnsi="ＭＳ 明朝" w:hint="eastAsia"/>
          <w:kern w:val="0"/>
          <w:szCs w:val="21"/>
        </w:rPr>
        <w:t>過去１０年間（平成２６年度から令和５年度）に完成し引渡しの済んだ防災行政無線（同報系）戸別受信機設置に係る契約を元請けとして履行した実績を有する者</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３　契約事務担当課</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w:t>
      </w:r>
      <w:r>
        <w:rPr>
          <w:rFonts w:ascii="ＭＳ 明朝" w:eastAsia="ＭＳ 明朝" w:hAnsi="ＭＳ 明朝" w:hint="eastAsia"/>
          <w:szCs w:val="21"/>
        </w:rPr>
        <w:t>２６０－８７２２</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千葉市中央区千葉港</w:t>
      </w:r>
      <w:r>
        <w:rPr>
          <w:rFonts w:ascii="ＭＳ 明朝" w:eastAsia="ＭＳ 明朝" w:hAnsi="ＭＳ 明朝" w:hint="eastAsia"/>
          <w:szCs w:val="21"/>
        </w:rPr>
        <w:t>１</w:t>
      </w:r>
      <w:r w:rsidRPr="00C63256">
        <w:rPr>
          <w:rFonts w:ascii="ＭＳ 明朝" w:eastAsia="ＭＳ 明朝" w:hAnsi="ＭＳ 明朝"/>
          <w:szCs w:val="21"/>
        </w:rPr>
        <w:t>番</w:t>
      </w:r>
      <w:r>
        <w:rPr>
          <w:rFonts w:ascii="ＭＳ 明朝" w:eastAsia="ＭＳ 明朝" w:hAnsi="ＭＳ 明朝" w:hint="eastAsia"/>
          <w:szCs w:val="21"/>
        </w:rPr>
        <w:t>１</w:t>
      </w:r>
      <w:r w:rsidRPr="00C63256">
        <w:rPr>
          <w:rFonts w:ascii="ＭＳ 明朝" w:eastAsia="ＭＳ 明朝" w:hAnsi="ＭＳ 明朝"/>
          <w:szCs w:val="21"/>
        </w:rPr>
        <w:t>号</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千葉市総合政策局危機管理部防災対策課</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 xml:space="preserve">電話　</w:t>
      </w:r>
      <w:r>
        <w:rPr>
          <w:rFonts w:ascii="ＭＳ 明朝" w:eastAsia="ＭＳ 明朝" w:hAnsi="ＭＳ 明朝" w:hint="eastAsia"/>
          <w:szCs w:val="21"/>
        </w:rPr>
        <w:t>０４３－２４５－５１１３</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４　入札参加資格確認申請書の配布及び提出</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制限付一般競争入札に参加を希望する者は、競争参加の申込みをしなければならない。</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（１）配布方法　電子メールにて配付する。希望者は、第５項のとおり入札説明書と合わせて申請すること。</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lastRenderedPageBreak/>
        <w:t>（２）提出場所等　公告の日から令和６年７月</w:t>
      </w:r>
      <w:r w:rsidR="002B19D9">
        <w:rPr>
          <w:rFonts w:ascii="ＭＳ 明朝" w:eastAsia="ＭＳ 明朝" w:hAnsi="ＭＳ 明朝" w:hint="eastAsia"/>
          <w:szCs w:val="21"/>
        </w:rPr>
        <w:t>１０</w:t>
      </w:r>
      <w:r w:rsidRPr="00C63256">
        <w:rPr>
          <w:rFonts w:ascii="ＭＳ 明朝" w:eastAsia="ＭＳ 明朝" w:hAnsi="ＭＳ 明朝" w:hint="eastAsia"/>
          <w:szCs w:val="21"/>
        </w:rPr>
        <w:t>日（水）までに前記３の契約事務担当課に持参又は郵送（必着）により提出すること。</w:t>
      </w:r>
    </w:p>
    <w:p w:rsidR="00C63256" w:rsidRPr="00C63256" w:rsidRDefault="00C63256" w:rsidP="00C63256">
      <w:pPr>
        <w:ind w:leftChars="200" w:left="420" w:firstLineChars="100" w:firstLine="210"/>
        <w:jc w:val="left"/>
        <w:rPr>
          <w:rFonts w:ascii="ＭＳ 明朝" w:eastAsia="ＭＳ 明朝" w:hAnsi="ＭＳ 明朝"/>
          <w:szCs w:val="21"/>
        </w:rPr>
      </w:pPr>
      <w:r w:rsidRPr="00C63256">
        <w:rPr>
          <w:rFonts w:ascii="ＭＳ 明朝" w:eastAsia="ＭＳ 明朝" w:hAnsi="ＭＳ 明朝" w:hint="eastAsia"/>
          <w:szCs w:val="21"/>
        </w:rPr>
        <w:t>持参による場合は、日曜日、土曜日及び休日を除く午前９時３０分から午後４時３０分までとし、郵送による場合は、期日までに書留郵便にて必着とする。</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５　入札説明書の配付</w:t>
      </w:r>
    </w:p>
    <w:p w:rsidR="00C63256" w:rsidRPr="00C63256" w:rsidRDefault="00C63256" w:rsidP="00C63256">
      <w:pPr>
        <w:ind w:leftChars="100" w:left="210" w:firstLineChars="100" w:firstLine="210"/>
        <w:jc w:val="left"/>
        <w:rPr>
          <w:rFonts w:ascii="ＭＳ 明朝" w:eastAsia="ＭＳ 明朝" w:hAnsi="ＭＳ 明朝"/>
          <w:szCs w:val="21"/>
        </w:rPr>
      </w:pPr>
      <w:r w:rsidRPr="00C63256">
        <w:rPr>
          <w:rFonts w:ascii="ＭＳ 明朝" w:eastAsia="ＭＳ 明朝" w:hAnsi="ＭＳ 明朝" w:hint="eastAsia"/>
          <w:szCs w:val="21"/>
        </w:rPr>
        <w:t>入札説明書は、電子メールにて配付する。希望者は、公告の日から令和６年７月</w:t>
      </w:r>
      <w:r w:rsidR="002B19D9">
        <w:rPr>
          <w:rFonts w:ascii="ＭＳ 明朝" w:eastAsia="ＭＳ 明朝" w:hAnsi="ＭＳ 明朝" w:hint="eastAsia"/>
          <w:szCs w:val="21"/>
        </w:rPr>
        <w:t>１０</w:t>
      </w:r>
      <w:r w:rsidRPr="00C63256">
        <w:rPr>
          <w:rFonts w:ascii="ＭＳ 明朝" w:eastAsia="ＭＳ 明朝" w:hAnsi="ＭＳ 明朝" w:hint="eastAsia"/>
          <w:szCs w:val="21"/>
        </w:rPr>
        <w:t>日（水）までに、以下のとおり電子メールで申請すること。</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・宛先メールアドレス：</w:t>
      </w:r>
      <w:hyperlink r:id="rId6" w:history="1">
        <w:r w:rsidRPr="00C63256">
          <w:rPr>
            <w:rStyle w:val="a3"/>
            <w:rFonts w:ascii="ＭＳ 明朝" w:eastAsia="ＭＳ 明朝" w:hAnsi="ＭＳ 明朝"/>
            <w:szCs w:val="21"/>
          </w:rPr>
          <w:t>bosaitaisaku.</w:t>
        </w:r>
        <w:r w:rsidRPr="00C63256">
          <w:rPr>
            <w:rStyle w:val="a3"/>
            <w:rFonts w:ascii="ＭＳ 明朝" w:eastAsia="ＭＳ 明朝" w:hAnsi="ＭＳ 明朝" w:hint="eastAsia"/>
            <w:szCs w:val="21"/>
          </w:rPr>
          <w:t>POCR</w:t>
        </w:r>
        <w:r w:rsidRPr="00C63256">
          <w:rPr>
            <w:rStyle w:val="a3"/>
            <w:rFonts w:ascii="ＭＳ 明朝" w:eastAsia="ＭＳ 明朝" w:hAnsi="ＭＳ 明朝"/>
            <w:szCs w:val="21"/>
          </w:rPr>
          <w:t>@city.chiba.lg.jp</w:t>
        </w:r>
      </w:hyperlink>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・件名：【入札説明書配付希望】</w:t>
      </w:r>
      <w:r w:rsidR="007A6D87" w:rsidRPr="007A6D87">
        <w:rPr>
          <w:rFonts w:ascii="ＭＳ 明朝" w:eastAsia="ＭＳ 明朝" w:hAnsi="ＭＳ 明朝" w:hint="eastAsia"/>
          <w:szCs w:val="21"/>
        </w:rPr>
        <w:t>千葉市防災行政無線（同報系）デジタル戸別受信機設置業務委託</w:t>
      </w:r>
    </w:p>
    <w:p w:rsidR="00C63256" w:rsidRPr="00C63256" w:rsidRDefault="00C63256" w:rsidP="00C63256">
      <w:pPr>
        <w:ind w:firstLineChars="200" w:firstLine="420"/>
        <w:jc w:val="left"/>
        <w:rPr>
          <w:rFonts w:ascii="ＭＳ 明朝" w:eastAsia="ＭＳ 明朝" w:hAnsi="ＭＳ 明朝"/>
          <w:szCs w:val="21"/>
        </w:rPr>
      </w:pPr>
      <w:r w:rsidRPr="00C63256">
        <w:rPr>
          <w:rFonts w:ascii="ＭＳ 明朝" w:eastAsia="ＭＳ 明朝" w:hAnsi="ＭＳ 明朝" w:hint="eastAsia"/>
          <w:szCs w:val="21"/>
        </w:rPr>
        <w:t>・内容：会社名、会社住所、氏名、電話番号</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６　入札手続等</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（１）入札及び開札の日時　令和６年７月１</w:t>
      </w:r>
      <w:r w:rsidR="002B19D9">
        <w:rPr>
          <w:rFonts w:ascii="ＭＳ 明朝" w:eastAsia="ＭＳ 明朝" w:hAnsi="ＭＳ 明朝" w:hint="eastAsia"/>
          <w:szCs w:val="21"/>
        </w:rPr>
        <w:t>９</w:t>
      </w:r>
      <w:r w:rsidRPr="00C63256">
        <w:rPr>
          <w:rFonts w:ascii="ＭＳ 明朝" w:eastAsia="ＭＳ 明朝" w:hAnsi="ＭＳ 明朝" w:hint="eastAsia"/>
          <w:szCs w:val="21"/>
        </w:rPr>
        <w:t>日（金）午後４時００分</w:t>
      </w:r>
    </w:p>
    <w:p w:rsidR="00C63256" w:rsidRPr="00C63256" w:rsidRDefault="00C63256" w:rsidP="0041735E">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 xml:space="preserve">　　　※入札及び開札は、入札書の事前提出による非参集型で実施する。入札書を郵送により提出する場合は、前記３の契約事務担当課へ書留郵便にて必着で郵送すること。</w:t>
      </w:r>
    </w:p>
    <w:p w:rsidR="00C63256" w:rsidRPr="00C63256" w:rsidRDefault="00C63256" w:rsidP="0041735E">
      <w:pPr>
        <w:ind w:leftChars="200" w:left="420" w:firstLineChars="100" w:firstLine="210"/>
        <w:jc w:val="left"/>
        <w:rPr>
          <w:rFonts w:ascii="ＭＳ 明朝" w:eastAsia="ＭＳ 明朝" w:hAnsi="ＭＳ 明朝"/>
          <w:szCs w:val="21"/>
        </w:rPr>
      </w:pPr>
      <w:r w:rsidRPr="00C63256">
        <w:rPr>
          <w:rFonts w:ascii="ＭＳ 明朝" w:eastAsia="ＭＳ 明朝" w:hAnsi="ＭＳ 明朝" w:hint="eastAsia"/>
          <w:szCs w:val="21"/>
        </w:rPr>
        <w:t>入札書の提出期限は、日曜日、土曜日及び休日を除く入札日当日の午後３時００分まで必着とする。</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（２）入札及び開札の場所　総合政策局危機管理部防災対策課</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（３）入札方法　総価で行う。</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（４）入札保証金　要（ただし、千葉市契約規則（昭和４０年千葉市規則第３号）第８条号のいずれかに該当する場合は免除。）</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（５）最低制限価格　有</w:t>
      </w:r>
    </w:p>
    <w:p w:rsidR="00C63256" w:rsidRPr="00C63256" w:rsidRDefault="00C63256" w:rsidP="00C63256">
      <w:pPr>
        <w:ind w:left="420" w:hangingChars="200" w:hanging="420"/>
        <w:jc w:val="left"/>
        <w:rPr>
          <w:rFonts w:ascii="ＭＳ 明朝" w:eastAsia="ＭＳ 明朝" w:hAnsi="ＭＳ 明朝"/>
          <w:szCs w:val="21"/>
        </w:rPr>
      </w:pPr>
      <w:r w:rsidRPr="00C63256">
        <w:rPr>
          <w:rFonts w:ascii="ＭＳ 明朝" w:eastAsia="ＭＳ 明朝" w:hAnsi="ＭＳ 明朝" w:hint="eastAsia"/>
          <w:szCs w:val="21"/>
        </w:rPr>
        <w:t>（６）落札者の決定方法　千葉市契約規則第１０条の規定に基づいて作成された予定価格の制限の範囲内の価格で、最低制限価格以上の価格で入札をした者のうち、最低の価格をもって有効な入札を行ったものを落札者とし、入札金額が最低制限価格に満たない応札をしたものは失格とする。</w:t>
      </w:r>
    </w:p>
    <w:p w:rsidR="00C63256" w:rsidRPr="00C63256" w:rsidRDefault="00C63256" w:rsidP="00C63256">
      <w:pPr>
        <w:ind w:firstLineChars="300" w:firstLine="630"/>
        <w:jc w:val="left"/>
        <w:rPr>
          <w:rFonts w:ascii="ＭＳ 明朝" w:eastAsia="ＭＳ 明朝" w:hAnsi="ＭＳ 明朝"/>
          <w:szCs w:val="21"/>
        </w:rPr>
      </w:pPr>
      <w:r w:rsidRPr="00C63256">
        <w:rPr>
          <w:rFonts w:ascii="ＭＳ 明朝" w:eastAsia="ＭＳ 明朝" w:hAnsi="ＭＳ 明朝" w:hint="eastAsia"/>
          <w:szCs w:val="21"/>
        </w:rPr>
        <w:t>なお、落札者となるべき同価の入札を行った者が２者以上あるときは、くじ引きを行う。</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（７）無効となる入札　千葉市契約規則第１６条の規定に該当する入札</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７　その他</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（１）契約保証金　要（ただし、千葉市契約規則第２９条に該当する場合は、免除とする。）</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（２）契約書作成の要否　要</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（３）契約手続において使用する言語及び通貨は、日本語及び日本国通貨に限る。</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（４）契約条項等については、千葉市総合政策局危機管理部防災対策課で閲覧できる。</w:t>
      </w:r>
    </w:p>
    <w:p w:rsidR="00C63256" w:rsidRPr="00C63256" w:rsidRDefault="00C63256" w:rsidP="00C63256">
      <w:pPr>
        <w:jc w:val="left"/>
        <w:rPr>
          <w:rFonts w:ascii="ＭＳ 明朝" w:eastAsia="ＭＳ 明朝" w:hAnsi="ＭＳ 明朝"/>
          <w:szCs w:val="21"/>
        </w:rPr>
      </w:pPr>
      <w:r w:rsidRPr="00C63256">
        <w:rPr>
          <w:rFonts w:ascii="ＭＳ 明朝" w:eastAsia="ＭＳ 明朝" w:hAnsi="ＭＳ 明朝" w:hint="eastAsia"/>
          <w:szCs w:val="21"/>
        </w:rPr>
        <w:t>（５）詳細は、入札説明書による。</w:t>
      </w:r>
    </w:p>
    <w:p w:rsidR="0049541D" w:rsidRPr="00C63256" w:rsidRDefault="0049541D" w:rsidP="00C63256">
      <w:pPr>
        <w:jc w:val="left"/>
        <w:rPr>
          <w:rFonts w:ascii="ＭＳ 明朝" w:eastAsia="ＭＳ 明朝" w:hAnsi="ＭＳ 明朝"/>
          <w:szCs w:val="21"/>
        </w:rPr>
      </w:pPr>
    </w:p>
    <w:sectPr w:rsidR="0049541D" w:rsidRPr="00C63256" w:rsidSect="00C63256">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35E" w:rsidRDefault="0041735E" w:rsidP="0041735E">
      <w:r>
        <w:separator/>
      </w:r>
    </w:p>
  </w:endnote>
  <w:endnote w:type="continuationSeparator" w:id="0">
    <w:p w:rsidR="0041735E" w:rsidRDefault="0041735E" w:rsidP="0041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35E" w:rsidRDefault="0041735E" w:rsidP="0041735E">
      <w:r>
        <w:separator/>
      </w:r>
    </w:p>
  </w:footnote>
  <w:footnote w:type="continuationSeparator" w:id="0">
    <w:p w:rsidR="0041735E" w:rsidRDefault="0041735E" w:rsidP="0041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6"/>
    <w:rsid w:val="002B19D9"/>
    <w:rsid w:val="002E60FA"/>
    <w:rsid w:val="00316B33"/>
    <w:rsid w:val="00382628"/>
    <w:rsid w:val="0041735E"/>
    <w:rsid w:val="004656F4"/>
    <w:rsid w:val="0049541D"/>
    <w:rsid w:val="007A6D87"/>
    <w:rsid w:val="00925400"/>
    <w:rsid w:val="009A1BDE"/>
    <w:rsid w:val="009A6EEC"/>
    <w:rsid w:val="00BD0358"/>
    <w:rsid w:val="00C63256"/>
    <w:rsid w:val="00D33207"/>
    <w:rsid w:val="00D6680D"/>
    <w:rsid w:val="00DB5790"/>
    <w:rsid w:val="00DD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55AFB3"/>
  <w15:chartTrackingRefBased/>
  <w15:docId w15:val="{1BC2E4F4-8970-481E-8801-9400FB2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3256"/>
    <w:rPr>
      <w:color w:val="0563C1"/>
      <w:u w:val="single"/>
    </w:rPr>
  </w:style>
  <w:style w:type="paragraph" w:styleId="a4">
    <w:name w:val="Balloon Text"/>
    <w:basedOn w:val="a"/>
    <w:link w:val="a5"/>
    <w:uiPriority w:val="99"/>
    <w:semiHidden/>
    <w:unhideWhenUsed/>
    <w:rsid w:val="00316B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B33"/>
    <w:rPr>
      <w:rFonts w:asciiTheme="majorHAnsi" w:eastAsiaTheme="majorEastAsia" w:hAnsiTheme="majorHAnsi" w:cstheme="majorBidi"/>
      <w:sz w:val="18"/>
      <w:szCs w:val="18"/>
    </w:rPr>
  </w:style>
  <w:style w:type="paragraph" w:styleId="a6">
    <w:name w:val="header"/>
    <w:basedOn w:val="a"/>
    <w:link w:val="a7"/>
    <w:uiPriority w:val="99"/>
    <w:unhideWhenUsed/>
    <w:rsid w:val="0041735E"/>
    <w:pPr>
      <w:tabs>
        <w:tab w:val="center" w:pos="4252"/>
        <w:tab w:val="right" w:pos="8504"/>
      </w:tabs>
      <w:snapToGrid w:val="0"/>
    </w:pPr>
  </w:style>
  <w:style w:type="character" w:customStyle="1" w:styleId="a7">
    <w:name w:val="ヘッダー (文字)"/>
    <w:basedOn w:val="a0"/>
    <w:link w:val="a6"/>
    <w:uiPriority w:val="99"/>
    <w:rsid w:val="0041735E"/>
  </w:style>
  <w:style w:type="paragraph" w:styleId="a8">
    <w:name w:val="footer"/>
    <w:basedOn w:val="a"/>
    <w:link w:val="a9"/>
    <w:uiPriority w:val="99"/>
    <w:unhideWhenUsed/>
    <w:rsid w:val="0041735E"/>
    <w:pPr>
      <w:tabs>
        <w:tab w:val="center" w:pos="4252"/>
        <w:tab w:val="right" w:pos="8504"/>
      </w:tabs>
      <w:snapToGrid w:val="0"/>
    </w:pPr>
  </w:style>
  <w:style w:type="character" w:customStyle="1" w:styleId="a9">
    <w:name w:val="フッター (文字)"/>
    <w:basedOn w:val="a0"/>
    <w:link w:val="a8"/>
    <w:uiPriority w:val="99"/>
    <w:rsid w:val="0041735E"/>
  </w:style>
  <w:style w:type="paragraph" w:styleId="aa">
    <w:name w:val="List Paragraph"/>
    <w:basedOn w:val="a"/>
    <w:uiPriority w:val="34"/>
    <w:qFormat/>
    <w:rsid w:val="004656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aitaisaku.POCR@city.chib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相浦　希帆</dc:creator>
  <cp:keywords/>
  <dc:description/>
  <cp:lastModifiedBy>櫛谷　宏佑</cp:lastModifiedBy>
  <cp:revision>5</cp:revision>
  <dcterms:created xsi:type="dcterms:W3CDTF">2024-06-17T07:46:00Z</dcterms:created>
  <dcterms:modified xsi:type="dcterms:W3CDTF">2024-06-28T07:39:00Z</dcterms:modified>
</cp:coreProperties>
</file>