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480D38C9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</w:t>
      </w:r>
      <w:r w:rsidR="006A6E7F">
        <w:rPr>
          <w:rFonts w:ascii="ＭＳ 明朝" w:hAnsi="ＭＳ 明朝" w:hint="eastAsia"/>
          <w:sz w:val="22"/>
          <w:szCs w:val="22"/>
        </w:rPr>
        <w:t>５</w:t>
      </w:r>
      <w:r w:rsidR="00F92E5B">
        <w:rPr>
          <w:rFonts w:ascii="ＭＳ 明朝" w:hAnsi="ＭＳ 明朝" w:hint="eastAsia"/>
          <w:sz w:val="22"/>
          <w:szCs w:val="22"/>
        </w:rPr>
        <w:t>年７月２</w:t>
      </w:r>
      <w:r w:rsidR="006A6E7F">
        <w:rPr>
          <w:rFonts w:ascii="ＭＳ 明朝" w:hAnsi="ＭＳ 明朝" w:hint="eastAsia"/>
          <w:sz w:val="22"/>
          <w:szCs w:val="22"/>
        </w:rPr>
        <w:t>１</w:t>
      </w:r>
      <w:r w:rsidR="00F92E5B">
        <w:rPr>
          <w:rFonts w:ascii="ＭＳ 明朝" w:hAnsi="ＭＳ 明朝" w:hint="eastAsia"/>
          <w:sz w:val="22"/>
          <w:szCs w:val="22"/>
        </w:rPr>
        <w:t>日（金）午後５時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17BC" w14:textId="77777777" w:rsidR="006A6E7F" w:rsidRDefault="006A6E7F">
    <w:pPr>
      <w:pStyle w:val="a4"/>
      <w:rPr>
        <w:rFonts w:hint="eastAsia"/>
      </w:rPr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A6E7F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1DE0-C35B-4196-B650-B1416FEE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望月　照平</cp:lastModifiedBy>
  <cp:revision>4</cp:revision>
  <cp:lastPrinted>2020-06-03T09:08:00Z</cp:lastPrinted>
  <dcterms:created xsi:type="dcterms:W3CDTF">2022-06-06T10:37:00Z</dcterms:created>
  <dcterms:modified xsi:type="dcterms:W3CDTF">2023-06-02T10:45:00Z</dcterms:modified>
</cp:coreProperties>
</file>