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9CD4F" w14:textId="1DB62C63" w:rsidR="003F1F69" w:rsidRDefault="003F1F69" w:rsidP="005F093C">
      <w:pPr>
        <w:snapToGrid w:val="0"/>
        <w:jc w:val="center"/>
        <w:rPr>
          <w:rFonts w:ascii="ＭＳ ゴシック" w:eastAsia="ＭＳ ゴシック" w:hAnsi="ＭＳ ゴシック"/>
          <w:b/>
          <w:sz w:val="22"/>
        </w:rPr>
      </w:pPr>
    </w:p>
    <w:p w14:paraId="70D19FE3" w14:textId="0A4A2EF6" w:rsidR="003F1F69" w:rsidRDefault="003F1F69" w:rsidP="005F093C">
      <w:pPr>
        <w:snapToGrid w:val="0"/>
        <w:jc w:val="center"/>
        <w:rPr>
          <w:rFonts w:ascii="ＭＳ ゴシック" w:eastAsia="ＭＳ ゴシック" w:hAnsi="ＭＳ ゴシック"/>
          <w:b/>
          <w:sz w:val="22"/>
        </w:rPr>
      </w:pPr>
    </w:p>
    <w:p w14:paraId="5AF843EB" w14:textId="77777777" w:rsidR="008E4E1B" w:rsidRDefault="008E4E1B" w:rsidP="005F093C">
      <w:pPr>
        <w:snapToGrid w:val="0"/>
        <w:jc w:val="center"/>
        <w:rPr>
          <w:rFonts w:ascii="ＭＳ ゴシック" w:eastAsia="ＭＳ ゴシック" w:hAnsi="ＭＳ ゴシック"/>
          <w:b/>
          <w:sz w:val="22"/>
        </w:rPr>
      </w:pPr>
    </w:p>
    <w:p w14:paraId="69EC2F40" w14:textId="3631C936" w:rsidR="00D9216B" w:rsidRPr="00567B71" w:rsidRDefault="005F093C" w:rsidP="005F093C">
      <w:pPr>
        <w:snapToGrid w:val="0"/>
        <w:jc w:val="center"/>
        <w:rPr>
          <w:rFonts w:ascii="ＭＳ ゴシック" w:eastAsia="ＭＳ ゴシック" w:hAnsi="ＭＳ ゴシック"/>
          <w:sz w:val="22"/>
        </w:rPr>
      </w:pPr>
      <w:r w:rsidRPr="00A62F4D">
        <w:rPr>
          <w:rFonts w:ascii="ＭＳ ゴシック" w:eastAsia="ＭＳ ゴシック" w:hAnsi="ＭＳ ゴシック" w:hint="eastAsia"/>
          <w:b/>
          <w:sz w:val="22"/>
        </w:rPr>
        <w:t>燃油削減</w:t>
      </w:r>
      <w:r w:rsidR="00BD344F">
        <w:rPr>
          <w:rFonts w:ascii="ＭＳ ゴシック" w:eastAsia="ＭＳ ゴシック" w:hAnsi="ＭＳ ゴシック" w:hint="eastAsia"/>
          <w:b/>
          <w:sz w:val="22"/>
        </w:rPr>
        <w:t>技術を用いたイチゴ栽培・営農マニュアル作成</w:t>
      </w:r>
      <w:r w:rsidR="00030B6B">
        <w:rPr>
          <w:rFonts w:ascii="ＭＳ ゴシック" w:eastAsia="ＭＳ ゴシック" w:hAnsi="ＭＳ ゴシック" w:hint="eastAsia"/>
          <w:b/>
          <w:sz w:val="22"/>
        </w:rPr>
        <w:t>業務</w:t>
      </w:r>
      <w:r w:rsidRPr="00A62F4D">
        <w:rPr>
          <w:rFonts w:ascii="ＭＳ ゴシック" w:eastAsia="ＭＳ ゴシック" w:hAnsi="ＭＳ ゴシック" w:hint="eastAsia"/>
          <w:b/>
          <w:sz w:val="22"/>
        </w:rPr>
        <w:t>委託仕様書</w:t>
      </w:r>
    </w:p>
    <w:p w14:paraId="24DD91E1" w14:textId="77777777" w:rsidR="005F093C" w:rsidRPr="005F093C" w:rsidRDefault="005F093C" w:rsidP="005F093C">
      <w:pPr>
        <w:snapToGrid w:val="0"/>
        <w:rPr>
          <w:sz w:val="22"/>
        </w:rPr>
      </w:pPr>
    </w:p>
    <w:p w14:paraId="6332203B" w14:textId="77777777" w:rsidR="00092E3C" w:rsidRPr="00567B71" w:rsidRDefault="005F093C" w:rsidP="00092E3C">
      <w:pPr>
        <w:snapToGrid w:val="0"/>
        <w:rPr>
          <w:rFonts w:ascii="ＭＳ ゴシック" w:eastAsia="ＭＳ ゴシック" w:hAnsi="ＭＳ ゴシック"/>
          <w:sz w:val="22"/>
        </w:rPr>
      </w:pPr>
      <w:r w:rsidRPr="00567B71">
        <w:rPr>
          <w:rFonts w:ascii="ＭＳ ゴシック" w:eastAsia="ＭＳ ゴシック" w:hAnsi="ＭＳ ゴシック" w:hint="eastAsia"/>
          <w:sz w:val="22"/>
        </w:rPr>
        <w:t xml:space="preserve">１　</w:t>
      </w:r>
      <w:r w:rsidR="00092E3C" w:rsidRPr="00567B71">
        <w:rPr>
          <w:rFonts w:ascii="ＭＳ ゴシック" w:eastAsia="ＭＳ ゴシック" w:hAnsi="ＭＳ ゴシック" w:hint="eastAsia"/>
          <w:sz w:val="22"/>
        </w:rPr>
        <w:t>委託名</w:t>
      </w:r>
    </w:p>
    <w:p w14:paraId="6F816D5B" w14:textId="0315596C" w:rsidR="00092E3C" w:rsidRDefault="00BD344F" w:rsidP="00BD344F">
      <w:pPr>
        <w:snapToGrid w:val="0"/>
        <w:rPr>
          <w:sz w:val="22"/>
        </w:rPr>
      </w:pPr>
      <w:r>
        <w:rPr>
          <w:rFonts w:hint="eastAsia"/>
          <w:sz w:val="22"/>
        </w:rPr>
        <w:t xml:space="preserve">　燃油削減技術を用いたイチゴ栽培・営農マニュアル作成業務委託</w:t>
      </w:r>
    </w:p>
    <w:p w14:paraId="1F669EB8" w14:textId="77777777" w:rsidR="00465A6B" w:rsidRDefault="00465A6B" w:rsidP="005F093C">
      <w:pPr>
        <w:snapToGrid w:val="0"/>
        <w:rPr>
          <w:sz w:val="22"/>
        </w:rPr>
      </w:pPr>
    </w:p>
    <w:p w14:paraId="534D325F" w14:textId="77777777" w:rsidR="005F093C" w:rsidRPr="00567B71" w:rsidRDefault="00092E3C" w:rsidP="005F093C">
      <w:pPr>
        <w:snapToGrid w:val="0"/>
        <w:rPr>
          <w:rFonts w:ascii="ＭＳ ゴシック" w:eastAsia="ＭＳ ゴシック" w:hAnsi="ＭＳ ゴシック"/>
          <w:sz w:val="22"/>
        </w:rPr>
      </w:pPr>
      <w:r w:rsidRPr="005A55FC">
        <w:rPr>
          <w:rFonts w:ascii="ＭＳ ゴシック" w:eastAsia="ＭＳ ゴシック" w:hAnsi="ＭＳ ゴシック" w:hint="eastAsia"/>
          <w:sz w:val="22"/>
        </w:rPr>
        <w:t xml:space="preserve">２　</w:t>
      </w:r>
      <w:r w:rsidR="005F093C" w:rsidRPr="005A55FC">
        <w:rPr>
          <w:rFonts w:ascii="ＭＳ ゴシック" w:eastAsia="ＭＳ ゴシック" w:hAnsi="ＭＳ ゴシック" w:hint="eastAsia"/>
          <w:sz w:val="22"/>
        </w:rPr>
        <w:t>目</w:t>
      </w:r>
      <w:r w:rsidRPr="005A55FC">
        <w:rPr>
          <w:rFonts w:ascii="ＭＳ ゴシック" w:eastAsia="ＭＳ ゴシック" w:hAnsi="ＭＳ ゴシック" w:hint="eastAsia"/>
          <w:sz w:val="22"/>
        </w:rPr>
        <w:t xml:space="preserve">　</w:t>
      </w:r>
      <w:r w:rsidR="005F093C" w:rsidRPr="005A55FC">
        <w:rPr>
          <w:rFonts w:ascii="ＭＳ ゴシック" w:eastAsia="ＭＳ ゴシック" w:hAnsi="ＭＳ ゴシック" w:hint="eastAsia"/>
          <w:sz w:val="22"/>
        </w:rPr>
        <w:t>的</w:t>
      </w:r>
    </w:p>
    <w:p w14:paraId="2BA79AC9" w14:textId="75F62147" w:rsidR="00B732F7" w:rsidRDefault="00092E3C" w:rsidP="005F093C">
      <w:pPr>
        <w:snapToGrid w:val="0"/>
        <w:rPr>
          <w:sz w:val="22"/>
        </w:rPr>
      </w:pPr>
      <w:r>
        <w:rPr>
          <w:rFonts w:hint="eastAsia"/>
          <w:sz w:val="22"/>
        </w:rPr>
        <w:t xml:space="preserve">　</w:t>
      </w:r>
      <w:r w:rsidR="00856844">
        <w:rPr>
          <w:rFonts w:hint="eastAsia"/>
          <w:sz w:val="22"/>
        </w:rPr>
        <w:t>千葉市</w:t>
      </w:r>
      <w:r w:rsidR="00BD344F">
        <w:rPr>
          <w:rFonts w:hint="eastAsia"/>
          <w:sz w:val="22"/>
        </w:rPr>
        <w:t>ＳＤＧｓ</w:t>
      </w:r>
      <w:r w:rsidR="00856844">
        <w:rPr>
          <w:rFonts w:hint="eastAsia"/>
          <w:sz w:val="22"/>
        </w:rPr>
        <w:t>対応型施設園芸推進協議会（以下協議会という）が実施するイチゴ栽培における燃油削減実証実験の成果を</w:t>
      </w:r>
      <w:r w:rsidR="00E410AD">
        <w:rPr>
          <w:rFonts w:hint="eastAsia"/>
          <w:sz w:val="22"/>
        </w:rPr>
        <w:t>千葉市内外で普及するため、</w:t>
      </w:r>
      <w:r w:rsidR="00BD344F">
        <w:rPr>
          <w:rFonts w:hint="eastAsia"/>
          <w:sz w:val="22"/>
        </w:rPr>
        <w:t>「燃油削減技術を用いたイチゴ栽培・営農マニュアル」</w:t>
      </w:r>
      <w:r w:rsidR="00856844">
        <w:rPr>
          <w:rFonts w:hint="eastAsia"/>
          <w:sz w:val="22"/>
        </w:rPr>
        <w:t>を作成</w:t>
      </w:r>
      <w:r w:rsidR="005A55FC">
        <w:rPr>
          <w:rFonts w:hint="eastAsia"/>
          <w:sz w:val="22"/>
        </w:rPr>
        <w:t>する。</w:t>
      </w:r>
    </w:p>
    <w:p w14:paraId="38489CDF" w14:textId="77777777" w:rsidR="005A55FC" w:rsidRPr="005F093C" w:rsidRDefault="005A55FC" w:rsidP="005F093C">
      <w:pPr>
        <w:snapToGrid w:val="0"/>
        <w:rPr>
          <w:sz w:val="22"/>
        </w:rPr>
      </w:pPr>
    </w:p>
    <w:p w14:paraId="57E9D008" w14:textId="77777777" w:rsidR="005F093C" w:rsidRPr="00567B71" w:rsidRDefault="00092E3C" w:rsidP="005F093C">
      <w:pPr>
        <w:snapToGrid w:val="0"/>
        <w:rPr>
          <w:rFonts w:ascii="ＭＳ ゴシック" w:eastAsia="ＭＳ ゴシック" w:hAnsi="ＭＳ ゴシック"/>
          <w:sz w:val="22"/>
        </w:rPr>
      </w:pPr>
      <w:r w:rsidRPr="00567B71">
        <w:rPr>
          <w:rFonts w:ascii="ＭＳ ゴシック" w:eastAsia="ＭＳ ゴシック" w:hAnsi="ＭＳ ゴシック" w:hint="eastAsia"/>
          <w:sz w:val="22"/>
        </w:rPr>
        <w:t>３</w:t>
      </w:r>
      <w:r w:rsidR="005F093C" w:rsidRPr="00567B71">
        <w:rPr>
          <w:rFonts w:ascii="ＭＳ ゴシック" w:eastAsia="ＭＳ ゴシック" w:hAnsi="ＭＳ ゴシック" w:hint="eastAsia"/>
          <w:sz w:val="22"/>
        </w:rPr>
        <w:t xml:space="preserve">　委託期間</w:t>
      </w:r>
    </w:p>
    <w:p w14:paraId="3FDEB9E5" w14:textId="12C7D16B" w:rsidR="005F093C" w:rsidRDefault="00B732F7" w:rsidP="005F093C">
      <w:pPr>
        <w:snapToGrid w:val="0"/>
        <w:rPr>
          <w:sz w:val="22"/>
        </w:rPr>
      </w:pPr>
      <w:r>
        <w:rPr>
          <w:rFonts w:hint="eastAsia"/>
          <w:sz w:val="22"/>
        </w:rPr>
        <w:t xml:space="preserve">　契約日から令和5年</w:t>
      </w:r>
      <w:r w:rsidR="00092E3C">
        <w:rPr>
          <w:rFonts w:hint="eastAsia"/>
          <w:sz w:val="22"/>
        </w:rPr>
        <w:t>3月</w:t>
      </w:r>
      <w:r w:rsidR="00B42DFA">
        <w:rPr>
          <w:rFonts w:hint="eastAsia"/>
          <w:sz w:val="22"/>
        </w:rPr>
        <w:t>10日</w:t>
      </w:r>
    </w:p>
    <w:p w14:paraId="5E8E4AC0" w14:textId="77777777" w:rsidR="00B732F7" w:rsidRDefault="00B732F7" w:rsidP="005F093C">
      <w:pPr>
        <w:snapToGrid w:val="0"/>
        <w:rPr>
          <w:sz w:val="22"/>
        </w:rPr>
      </w:pPr>
    </w:p>
    <w:p w14:paraId="13D6894F" w14:textId="77777777" w:rsidR="005F093C" w:rsidRPr="00567B71" w:rsidRDefault="00092E3C" w:rsidP="005F093C">
      <w:pPr>
        <w:snapToGrid w:val="0"/>
        <w:rPr>
          <w:rFonts w:ascii="ＭＳ ゴシック" w:eastAsia="ＭＳ ゴシック" w:hAnsi="ＭＳ ゴシック"/>
          <w:sz w:val="22"/>
        </w:rPr>
      </w:pPr>
      <w:r w:rsidRPr="00567B71">
        <w:rPr>
          <w:rFonts w:ascii="ＭＳ ゴシック" w:eastAsia="ＭＳ ゴシック" w:hAnsi="ＭＳ ゴシック" w:hint="eastAsia"/>
          <w:sz w:val="22"/>
        </w:rPr>
        <w:t>４</w:t>
      </w:r>
      <w:r w:rsidR="005F093C" w:rsidRPr="00567B71">
        <w:rPr>
          <w:rFonts w:ascii="ＭＳ ゴシック" w:eastAsia="ＭＳ ゴシック" w:hAnsi="ＭＳ ゴシック" w:hint="eastAsia"/>
          <w:sz w:val="22"/>
        </w:rPr>
        <w:t xml:space="preserve">　場　所</w:t>
      </w:r>
    </w:p>
    <w:p w14:paraId="285E6235" w14:textId="4BA0F078" w:rsidR="005F093C" w:rsidRDefault="00577EA5" w:rsidP="005F093C">
      <w:pPr>
        <w:snapToGrid w:val="0"/>
        <w:rPr>
          <w:sz w:val="22"/>
        </w:rPr>
      </w:pPr>
      <w:r>
        <w:rPr>
          <w:rFonts w:hint="eastAsia"/>
          <w:sz w:val="22"/>
        </w:rPr>
        <w:t xml:space="preserve">　千葉市農政センター（千葉市若葉区野呂町</w:t>
      </w:r>
      <w:r w:rsidR="00C205B7">
        <w:rPr>
          <w:rFonts w:hint="eastAsia"/>
          <w:sz w:val="22"/>
        </w:rPr>
        <w:t>７１４番地３</w:t>
      </w:r>
      <w:r>
        <w:rPr>
          <w:rFonts w:hint="eastAsia"/>
          <w:sz w:val="22"/>
        </w:rPr>
        <w:t>）</w:t>
      </w:r>
      <w:r w:rsidR="00BD344F">
        <w:rPr>
          <w:rFonts w:hint="eastAsia"/>
          <w:sz w:val="22"/>
        </w:rPr>
        <w:t>内ハウス2棟</w:t>
      </w:r>
      <w:r>
        <w:rPr>
          <w:rFonts w:hint="eastAsia"/>
          <w:sz w:val="22"/>
        </w:rPr>
        <w:t>他</w:t>
      </w:r>
      <w:r w:rsidR="00567B71">
        <w:rPr>
          <w:rFonts w:hint="eastAsia"/>
          <w:sz w:val="22"/>
        </w:rPr>
        <w:t>、</w:t>
      </w:r>
      <w:r w:rsidR="00624A40">
        <w:rPr>
          <w:rFonts w:hint="eastAsia"/>
          <w:sz w:val="22"/>
        </w:rPr>
        <w:t>指定した</w:t>
      </w:r>
      <w:r w:rsidR="005A55FC">
        <w:rPr>
          <w:rFonts w:hint="eastAsia"/>
          <w:sz w:val="22"/>
        </w:rPr>
        <w:t>千葉市内</w:t>
      </w:r>
      <w:r w:rsidR="00624A40">
        <w:rPr>
          <w:rFonts w:hint="eastAsia"/>
          <w:sz w:val="22"/>
        </w:rPr>
        <w:t>イチゴ</w:t>
      </w:r>
      <w:r w:rsidR="00CA0F36">
        <w:rPr>
          <w:rFonts w:hint="eastAsia"/>
          <w:sz w:val="22"/>
        </w:rPr>
        <w:t>生産農家2か所</w:t>
      </w:r>
    </w:p>
    <w:p w14:paraId="47EA622C" w14:textId="77777777" w:rsidR="00577EA5" w:rsidRPr="00BD344F" w:rsidRDefault="00577EA5" w:rsidP="005F093C">
      <w:pPr>
        <w:snapToGrid w:val="0"/>
        <w:rPr>
          <w:sz w:val="22"/>
        </w:rPr>
      </w:pPr>
    </w:p>
    <w:p w14:paraId="05C50070" w14:textId="77777777" w:rsidR="005F093C" w:rsidRPr="00567B71" w:rsidRDefault="00092E3C" w:rsidP="005F093C">
      <w:pPr>
        <w:snapToGrid w:val="0"/>
        <w:rPr>
          <w:rFonts w:ascii="ＭＳ ゴシック" w:eastAsia="ＭＳ ゴシック" w:hAnsi="ＭＳ ゴシック"/>
          <w:sz w:val="22"/>
        </w:rPr>
      </w:pPr>
      <w:r w:rsidRPr="00B53527">
        <w:rPr>
          <w:rFonts w:ascii="ＭＳ ゴシック" w:eastAsia="ＭＳ ゴシック" w:hAnsi="ＭＳ ゴシック" w:hint="eastAsia"/>
          <w:sz w:val="22"/>
        </w:rPr>
        <w:t>５</w:t>
      </w:r>
      <w:r w:rsidR="005F093C" w:rsidRPr="00B53527">
        <w:rPr>
          <w:rFonts w:ascii="ＭＳ ゴシック" w:eastAsia="ＭＳ ゴシック" w:hAnsi="ＭＳ ゴシック" w:hint="eastAsia"/>
          <w:sz w:val="22"/>
        </w:rPr>
        <w:t xml:space="preserve">　内容</w:t>
      </w:r>
    </w:p>
    <w:p w14:paraId="71AE82FB" w14:textId="2FB8D676" w:rsidR="005F093C" w:rsidRDefault="00E410AD" w:rsidP="005F093C">
      <w:pPr>
        <w:pStyle w:val="a3"/>
        <w:numPr>
          <w:ilvl w:val="0"/>
          <w:numId w:val="2"/>
        </w:numPr>
        <w:snapToGrid w:val="0"/>
        <w:ind w:leftChars="0"/>
        <w:rPr>
          <w:sz w:val="22"/>
        </w:rPr>
      </w:pPr>
      <w:r>
        <w:rPr>
          <w:rFonts w:hint="eastAsia"/>
          <w:sz w:val="22"/>
        </w:rPr>
        <w:t>マニュアル作成に向けたイチゴ栽培・営農</w:t>
      </w:r>
      <w:r w:rsidR="00025603">
        <w:rPr>
          <w:rFonts w:hint="eastAsia"/>
          <w:sz w:val="22"/>
        </w:rPr>
        <w:t>に係る</w:t>
      </w:r>
      <w:r w:rsidR="005F093C" w:rsidRPr="005F093C">
        <w:rPr>
          <w:rFonts w:hint="eastAsia"/>
          <w:sz w:val="22"/>
        </w:rPr>
        <w:t>調査</w:t>
      </w:r>
    </w:p>
    <w:p w14:paraId="40C0C72B" w14:textId="7308211D" w:rsidR="00465A6B" w:rsidRPr="00465A6B" w:rsidRDefault="00465A6B" w:rsidP="00082787">
      <w:pPr>
        <w:snapToGrid w:val="0"/>
        <w:ind w:left="220" w:hangingChars="100" w:hanging="220"/>
        <w:rPr>
          <w:sz w:val="22"/>
        </w:rPr>
      </w:pPr>
      <w:r>
        <w:rPr>
          <w:rFonts w:hint="eastAsia"/>
          <w:sz w:val="22"/>
        </w:rPr>
        <w:t xml:space="preserve">　</w:t>
      </w:r>
      <w:r w:rsidR="00082787">
        <w:rPr>
          <w:rFonts w:hint="eastAsia"/>
          <w:sz w:val="22"/>
        </w:rPr>
        <w:t xml:space="preserve">　</w:t>
      </w:r>
      <w:r>
        <w:rPr>
          <w:rFonts w:hint="eastAsia"/>
          <w:sz w:val="22"/>
        </w:rPr>
        <w:t>農政センター及び</w:t>
      </w:r>
      <w:r w:rsidR="00BD344F">
        <w:rPr>
          <w:rFonts w:hint="eastAsia"/>
          <w:sz w:val="22"/>
        </w:rPr>
        <w:t>千葉</w:t>
      </w:r>
      <w:r>
        <w:rPr>
          <w:rFonts w:hint="eastAsia"/>
          <w:sz w:val="22"/>
        </w:rPr>
        <w:t>市内生産農家で</w:t>
      </w:r>
      <w:r w:rsidR="00725160">
        <w:rPr>
          <w:rFonts w:hint="eastAsia"/>
          <w:sz w:val="22"/>
        </w:rPr>
        <w:t>協議会が</w:t>
      </w:r>
      <w:r>
        <w:rPr>
          <w:rFonts w:hint="eastAsia"/>
          <w:sz w:val="22"/>
        </w:rPr>
        <w:t>実施する「施設園芸における石油由来燃料の使用削減及び、排出温室効果ガス削減技術実証」（別紙参照）について、以下の項目を調査する</w:t>
      </w:r>
      <w:r w:rsidR="00BD344F">
        <w:rPr>
          <w:rFonts w:hint="eastAsia"/>
          <w:sz w:val="22"/>
        </w:rPr>
        <w:t>こと</w:t>
      </w:r>
      <w:r>
        <w:rPr>
          <w:rFonts w:hint="eastAsia"/>
          <w:sz w:val="22"/>
        </w:rPr>
        <w:t>。</w:t>
      </w:r>
    </w:p>
    <w:p w14:paraId="5E345723" w14:textId="7501A4F0" w:rsidR="007D41A8" w:rsidRDefault="00EA06FD" w:rsidP="009161DD">
      <w:pPr>
        <w:snapToGrid w:val="0"/>
        <w:ind w:firstLineChars="129" w:firstLine="284"/>
        <w:rPr>
          <w:sz w:val="22"/>
        </w:rPr>
      </w:pPr>
      <w:r>
        <w:rPr>
          <w:rFonts w:hint="eastAsia"/>
          <w:sz w:val="22"/>
        </w:rPr>
        <w:t>・</w:t>
      </w:r>
      <w:r w:rsidR="009161DD">
        <w:rPr>
          <w:rFonts w:hint="eastAsia"/>
          <w:sz w:val="22"/>
        </w:rPr>
        <w:t>栽培設備</w:t>
      </w:r>
      <w:r w:rsidR="00BD344F">
        <w:rPr>
          <w:rFonts w:hint="eastAsia"/>
          <w:sz w:val="22"/>
        </w:rPr>
        <w:t xml:space="preserve">　　　　</w:t>
      </w:r>
      <w:r w:rsidR="00465A6B">
        <w:rPr>
          <w:rFonts w:hint="eastAsia"/>
          <w:sz w:val="22"/>
        </w:rPr>
        <w:t>：加温</w:t>
      </w:r>
      <w:r w:rsidR="00BD344F">
        <w:rPr>
          <w:rFonts w:hint="eastAsia"/>
          <w:sz w:val="22"/>
        </w:rPr>
        <w:t>、</w:t>
      </w:r>
      <w:r w:rsidR="00465A6B">
        <w:rPr>
          <w:rFonts w:hint="eastAsia"/>
          <w:sz w:val="22"/>
        </w:rPr>
        <w:t>保温</w:t>
      </w:r>
      <w:r w:rsidR="00BD344F">
        <w:rPr>
          <w:rFonts w:hint="eastAsia"/>
          <w:sz w:val="22"/>
        </w:rPr>
        <w:t>及び</w:t>
      </w:r>
      <w:r w:rsidR="00465A6B">
        <w:rPr>
          <w:rFonts w:hint="eastAsia"/>
          <w:sz w:val="22"/>
        </w:rPr>
        <w:t>炭酸ガス施用設</w:t>
      </w:r>
      <w:r w:rsidR="007D41A8">
        <w:rPr>
          <w:rFonts w:hint="eastAsia"/>
          <w:sz w:val="22"/>
        </w:rPr>
        <w:t>備の他、電照などイチゴの生育を左右する設備</w:t>
      </w:r>
    </w:p>
    <w:p w14:paraId="4EE3BD29" w14:textId="7A49043B" w:rsidR="005D2E32" w:rsidRDefault="00BD344F" w:rsidP="007D41A8">
      <w:pPr>
        <w:snapToGrid w:val="0"/>
        <w:ind w:firstLineChars="1129" w:firstLine="2484"/>
        <w:rPr>
          <w:sz w:val="22"/>
        </w:rPr>
      </w:pPr>
      <w:r>
        <w:rPr>
          <w:rFonts w:hint="eastAsia"/>
          <w:sz w:val="22"/>
        </w:rPr>
        <w:t>の機械メーカー及び型番等、また活用方法</w:t>
      </w:r>
    </w:p>
    <w:p w14:paraId="0E8E9CDE" w14:textId="539303EA" w:rsidR="009161DD" w:rsidRDefault="009161DD" w:rsidP="009161DD">
      <w:pPr>
        <w:snapToGrid w:val="0"/>
        <w:ind w:firstLineChars="129" w:firstLine="284"/>
        <w:rPr>
          <w:sz w:val="22"/>
        </w:rPr>
      </w:pPr>
      <w:r>
        <w:rPr>
          <w:rFonts w:hint="eastAsia"/>
          <w:sz w:val="22"/>
        </w:rPr>
        <w:t>・栽培環境</w:t>
      </w:r>
      <w:r w:rsidR="00BD344F">
        <w:rPr>
          <w:rFonts w:hint="eastAsia"/>
          <w:sz w:val="22"/>
        </w:rPr>
        <w:t xml:space="preserve">　　　　</w:t>
      </w:r>
      <w:r w:rsidR="00465A6B">
        <w:rPr>
          <w:rFonts w:hint="eastAsia"/>
          <w:sz w:val="22"/>
        </w:rPr>
        <w:t>：イチゴ栽培期間中のハウス内環境データ、実証実験実施地域の気象データ</w:t>
      </w:r>
    </w:p>
    <w:p w14:paraId="25297330" w14:textId="0FB8590C" w:rsidR="009161DD" w:rsidRDefault="009161DD" w:rsidP="009161DD">
      <w:pPr>
        <w:snapToGrid w:val="0"/>
        <w:ind w:firstLineChars="129" w:firstLine="284"/>
        <w:rPr>
          <w:sz w:val="22"/>
        </w:rPr>
      </w:pPr>
      <w:r>
        <w:rPr>
          <w:rFonts w:hint="eastAsia"/>
          <w:sz w:val="22"/>
        </w:rPr>
        <w:t>・</w:t>
      </w:r>
      <w:r w:rsidR="00465A6B">
        <w:rPr>
          <w:rFonts w:hint="eastAsia"/>
          <w:sz w:val="22"/>
        </w:rPr>
        <w:t>収穫物</w:t>
      </w:r>
      <w:r w:rsidR="00BD344F">
        <w:rPr>
          <w:rFonts w:hint="eastAsia"/>
          <w:sz w:val="22"/>
        </w:rPr>
        <w:t xml:space="preserve">　　　　　</w:t>
      </w:r>
      <w:r w:rsidR="00465A6B">
        <w:rPr>
          <w:rFonts w:hint="eastAsia"/>
          <w:sz w:val="22"/>
        </w:rPr>
        <w:t>：収穫期間、収量、販売数量</w:t>
      </w:r>
      <w:r w:rsidR="00354EFA">
        <w:rPr>
          <w:rFonts w:hint="eastAsia"/>
          <w:sz w:val="22"/>
        </w:rPr>
        <w:t>等データ</w:t>
      </w:r>
    </w:p>
    <w:p w14:paraId="4FC59D5A" w14:textId="2787FAB8" w:rsidR="009161DD" w:rsidRDefault="009161DD" w:rsidP="009161DD">
      <w:pPr>
        <w:snapToGrid w:val="0"/>
        <w:ind w:firstLineChars="129" w:firstLine="284"/>
        <w:rPr>
          <w:sz w:val="22"/>
        </w:rPr>
      </w:pPr>
      <w:r>
        <w:rPr>
          <w:rFonts w:hint="eastAsia"/>
          <w:sz w:val="22"/>
        </w:rPr>
        <w:t>・</w:t>
      </w:r>
      <w:r w:rsidR="00465A6B">
        <w:rPr>
          <w:rFonts w:hint="eastAsia"/>
          <w:sz w:val="22"/>
        </w:rPr>
        <w:t>エネルギ―使用</w:t>
      </w:r>
      <w:r>
        <w:rPr>
          <w:rFonts w:hint="eastAsia"/>
          <w:sz w:val="22"/>
        </w:rPr>
        <w:t>量</w:t>
      </w:r>
      <w:r w:rsidR="00465A6B">
        <w:rPr>
          <w:rFonts w:hint="eastAsia"/>
          <w:sz w:val="22"/>
        </w:rPr>
        <w:t>：燃油及び電力使用量、</w:t>
      </w:r>
      <w:r w:rsidR="00BD344F">
        <w:rPr>
          <w:rFonts w:hint="eastAsia"/>
          <w:sz w:val="22"/>
        </w:rPr>
        <w:t>経費</w:t>
      </w:r>
      <w:r w:rsidR="00354EFA">
        <w:rPr>
          <w:rFonts w:hint="eastAsia"/>
          <w:sz w:val="22"/>
        </w:rPr>
        <w:t>等データ</w:t>
      </w:r>
    </w:p>
    <w:p w14:paraId="11DCAFFB" w14:textId="3749D3ED" w:rsidR="005F093C" w:rsidRDefault="00082787" w:rsidP="008E4E1B">
      <w:pPr>
        <w:snapToGrid w:val="0"/>
        <w:ind w:firstLineChars="129" w:firstLine="284"/>
        <w:rPr>
          <w:sz w:val="22"/>
        </w:rPr>
      </w:pPr>
      <w:r>
        <w:rPr>
          <w:rFonts w:hint="eastAsia"/>
          <w:sz w:val="22"/>
        </w:rPr>
        <w:t>・営農状況</w:t>
      </w:r>
      <w:r w:rsidR="00BD344F">
        <w:rPr>
          <w:rFonts w:hint="eastAsia"/>
          <w:sz w:val="22"/>
        </w:rPr>
        <w:t xml:space="preserve">　　　　</w:t>
      </w:r>
      <w:r>
        <w:rPr>
          <w:rFonts w:hint="eastAsia"/>
          <w:sz w:val="22"/>
        </w:rPr>
        <w:t>：生産規模、販売方法、</w:t>
      </w:r>
      <w:r w:rsidR="00025603">
        <w:rPr>
          <w:rFonts w:hint="eastAsia"/>
          <w:sz w:val="22"/>
        </w:rPr>
        <w:t>販売単価、</w:t>
      </w:r>
      <w:r w:rsidR="00BD344F">
        <w:rPr>
          <w:rFonts w:hint="eastAsia"/>
          <w:sz w:val="22"/>
        </w:rPr>
        <w:t>労働時間</w:t>
      </w:r>
      <w:r>
        <w:rPr>
          <w:rFonts w:hint="eastAsia"/>
          <w:sz w:val="22"/>
        </w:rPr>
        <w:t>等</w:t>
      </w:r>
    </w:p>
    <w:p w14:paraId="696FAC93" w14:textId="2F353328" w:rsidR="00025603" w:rsidRDefault="00025603" w:rsidP="00025603">
      <w:pPr>
        <w:snapToGrid w:val="0"/>
        <w:rPr>
          <w:sz w:val="22"/>
        </w:rPr>
      </w:pPr>
      <w:r>
        <w:rPr>
          <w:rFonts w:hint="eastAsia"/>
          <w:sz w:val="22"/>
        </w:rPr>
        <w:t>（２）</w:t>
      </w:r>
      <w:r w:rsidR="00B97AF5">
        <w:rPr>
          <w:rFonts w:hint="eastAsia"/>
          <w:sz w:val="22"/>
        </w:rPr>
        <w:t>データ分析及び</w:t>
      </w:r>
      <w:r>
        <w:rPr>
          <w:rFonts w:hint="eastAsia"/>
          <w:sz w:val="22"/>
        </w:rPr>
        <w:t>マニュアル作成</w:t>
      </w:r>
    </w:p>
    <w:p w14:paraId="560D7E96" w14:textId="3DB82FFF" w:rsidR="008738C7" w:rsidRDefault="00025603" w:rsidP="00B97AF5">
      <w:pPr>
        <w:snapToGrid w:val="0"/>
        <w:ind w:left="220" w:hangingChars="100" w:hanging="220"/>
        <w:rPr>
          <w:sz w:val="22"/>
        </w:rPr>
      </w:pPr>
      <w:r>
        <w:rPr>
          <w:rFonts w:hint="eastAsia"/>
          <w:sz w:val="22"/>
        </w:rPr>
        <w:t xml:space="preserve">　</w:t>
      </w:r>
      <w:r w:rsidR="008738C7">
        <w:rPr>
          <w:rFonts w:hint="eastAsia"/>
          <w:sz w:val="22"/>
        </w:rPr>
        <w:t xml:space="preserve">　</w:t>
      </w:r>
      <w:r w:rsidR="00B97AF5">
        <w:rPr>
          <w:rFonts w:hint="eastAsia"/>
          <w:sz w:val="22"/>
        </w:rPr>
        <w:t>５（１）の調査で得られたデータを分析し、</w:t>
      </w:r>
      <w:r>
        <w:rPr>
          <w:rFonts w:hint="eastAsia"/>
          <w:sz w:val="22"/>
        </w:rPr>
        <w:t>「燃油削減技術を用いたイチゴ栽培・営農マニュアル」を作成すること。マニュアルには</w:t>
      </w:r>
      <w:r w:rsidR="008738C7">
        <w:rPr>
          <w:rFonts w:hint="eastAsia"/>
          <w:sz w:val="22"/>
        </w:rPr>
        <w:t>以下の項目を含めること。</w:t>
      </w:r>
    </w:p>
    <w:p w14:paraId="2AB80419" w14:textId="2216F36D" w:rsidR="008738C7" w:rsidRDefault="008738C7" w:rsidP="00025603">
      <w:pPr>
        <w:snapToGrid w:val="0"/>
        <w:rPr>
          <w:sz w:val="22"/>
        </w:rPr>
      </w:pPr>
      <w:r>
        <w:rPr>
          <w:rFonts w:hint="eastAsia"/>
          <w:sz w:val="22"/>
        </w:rPr>
        <w:t xml:space="preserve">　・「施設園芸における石油由来燃料の使用削減及び、排出温室効果ガス削減技術実証」（別紙参照）にお</w:t>
      </w:r>
    </w:p>
    <w:p w14:paraId="2BB194F8" w14:textId="2F05C2EB" w:rsidR="008738C7" w:rsidRDefault="008738C7" w:rsidP="00025603">
      <w:pPr>
        <w:snapToGrid w:val="0"/>
        <w:rPr>
          <w:sz w:val="22"/>
        </w:rPr>
      </w:pPr>
      <w:r>
        <w:rPr>
          <w:rFonts w:hint="eastAsia"/>
          <w:sz w:val="22"/>
        </w:rPr>
        <w:t xml:space="preserve">　　ける、</w:t>
      </w:r>
      <w:r w:rsidR="001B3FFF">
        <w:rPr>
          <w:rFonts w:hint="eastAsia"/>
          <w:sz w:val="22"/>
        </w:rPr>
        <w:t>「オール電化未来型」、「ハイブリット普及型」、「イチゴ生産農家A</w:t>
      </w:r>
      <w:r w:rsidR="001B3FFF">
        <w:rPr>
          <w:sz w:val="22"/>
        </w:rPr>
        <w:t>」</w:t>
      </w:r>
      <w:r w:rsidR="001B3FFF">
        <w:rPr>
          <w:rFonts w:hint="eastAsia"/>
          <w:sz w:val="22"/>
        </w:rPr>
        <w:t>及び「イチゴ生産農家B」</w:t>
      </w:r>
    </w:p>
    <w:p w14:paraId="202C17FB" w14:textId="77777777" w:rsidR="001B3FFF" w:rsidRDefault="001B3FFF" w:rsidP="00025603">
      <w:pPr>
        <w:snapToGrid w:val="0"/>
        <w:rPr>
          <w:sz w:val="22"/>
        </w:rPr>
      </w:pPr>
      <w:r>
        <w:rPr>
          <w:rFonts w:hint="eastAsia"/>
          <w:sz w:val="22"/>
        </w:rPr>
        <w:t xml:space="preserve">　　（以下、「各モデル」という。）について、加温、保温、炭酸ガス施用設備をそれぞれ稼働させ、実証期</w:t>
      </w:r>
    </w:p>
    <w:p w14:paraId="20BC0CBA" w14:textId="77777777" w:rsidR="00D73A30" w:rsidRDefault="001B3FFF" w:rsidP="00EA2F50">
      <w:pPr>
        <w:snapToGrid w:val="0"/>
        <w:ind w:leftChars="200" w:left="420"/>
        <w:rPr>
          <w:sz w:val="22"/>
        </w:rPr>
      </w:pPr>
      <w:r>
        <w:rPr>
          <w:rFonts w:hint="eastAsia"/>
          <w:sz w:val="22"/>
        </w:rPr>
        <w:t>間中の</w:t>
      </w:r>
      <w:r w:rsidR="00EA2F50">
        <w:rPr>
          <w:rFonts w:hint="eastAsia"/>
          <w:sz w:val="22"/>
        </w:rPr>
        <w:t>燃料代及び電気代、設備稼働時間、総使用燃油量、排出温室効果ガス量を比較した</w:t>
      </w:r>
      <w:r w:rsidR="00D73A30">
        <w:rPr>
          <w:rFonts w:hint="eastAsia"/>
          <w:sz w:val="22"/>
        </w:rPr>
        <w:t>もの</w:t>
      </w:r>
      <w:r w:rsidR="00EA2F50">
        <w:rPr>
          <w:rFonts w:hint="eastAsia"/>
          <w:sz w:val="22"/>
        </w:rPr>
        <w:t>。</w:t>
      </w:r>
    </w:p>
    <w:p w14:paraId="11568972" w14:textId="00D905B1" w:rsidR="001B3FFF" w:rsidRDefault="00EA2F50" w:rsidP="00D73A30">
      <w:pPr>
        <w:snapToGrid w:val="0"/>
        <w:ind w:leftChars="200" w:left="420"/>
        <w:rPr>
          <w:sz w:val="22"/>
        </w:rPr>
      </w:pPr>
      <w:r>
        <w:rPr>
          <w:rFonts w:hint="eastAsia"/>
          <w:sz w:val="22"/>
        </w:rPr>
        <w:t>設備の減価償却費も加味し、どのモデルが普及するに適切かを提案するような内容とすること。</w:t>
      </w:r>
    </w:p>
    <w:p w14:paraId="7C418CAC" w14:textId="77777777" w:rsidR="00D73A30" w:rsidRDefault="000F1341" w:rsidP="000F1341">
      <w:pPr>
        <w:snapToGrid w:val="0"/>
        <w:rPr>
          <w:sz w:val="22"/>
        </w:rPr>
      </w:pPr>
      <w:r>
        <w:rPr>
          <w:rFonts w:hint="eastAsia"/>
          <w:sz w:val="22"/>
        </w:rPr>
        <w:t xml:space="preserve">　・各モデルの実証期間中の経営収支をまとめた資料。経営収支表のほか、反収</w:t>
      </w:r>
      <w:r w:rsidR="007D41A8">
        <w:rPr>
          <w:rFonts w:hint="eastAsia"/>
          <w:sz w:val="22"/>
        </w:rPr>
        <w:t>、労働時間、施設内設備（加</w:t>
      </w:r>
    </w:p>
    <w:p w14:paraId="70DA08BF" w14:textId="77777777" w:rsidR="00D73A30" w:rsidRDefault="007D41A8" w:rsidP="00D73A30">
      <w:pPr>
        <w:snapToGrid w:val="0"/>
        <w:ind w:firstLineChars="200" w:firstLine="440"/>
        <w:rPr>
          <w:sz w:val="22"/>
        </w:rPr>
      </w:pPr>
      <w:r>
        <w:rPr>
          <w:rFonts w:hint="eastAsia"/>
          <w:sz w:val="22"/>
        </w:rPr>
        <w:t>温、保温、炭酸ガス施用設備の他、電照などイチゴの生育を左右する設備を含む）の機械メーカー及び</w:t>
      </w:r>
    </w:p>
    <w:p w14:paraId="58405EFC" w14:textId="77777777" w:rsidR="00D73A30" w:rsidRDefault="007D41A8" w:rsidP="007D41A8">
      <w:pPr>
        <w:snapToGrid w:val="0"/>
        <w:ind w:firstLineChars="200" w:firstLine="440"/>
        <w:rPr>
          <w:sz w:val="22"/>
        </w:rPr>
      </w:pPr>
      <w:r>
        <w:rPr>
          <w:rFonts w:hint="eastAsia"/>
          <w:sz w:val="22"/>
        </w:rPr>
        <w:t>型番や使用方法、温度管理などの環境管理方法、栽培品種など耕作に必要な情報がまとめられているこ</w:t>
      </w:r>
    </w:p>
    <w:p w14:paraId="1E990DA2" w14:textId="326498A2" w:rsidR="007D41A8" w:rsidRDefault="007D41A8" w:rsidP="00D73A30">
      <w:pPr>
        <w:snapToGrid w:val="0"/>
        <w:ind w:firstLineChars="200" w:firstLine="440"/>
        <w:rPr>
          <w:sz w:val="22"/>
        </w:rPr>
      </w:pPr>
      <w:r>
        <w:rPr>
          <w:rFonts w:hint="eastAsia"/>
          <w:sz w:val="22"/>
        </w:rPr>
        <w:t>と。</w:t>
      </w:r>
    </w:p>
    <w:p w14:paraId="2110355B" w14:textId="05DB95D1" w:rsidR="007D41A8" w:rsidRDefault="007D41A8" w:rsidP="007D41A8">
      <w:pPr>
        <w:snapToGrid w:val="0"/>
        <w:ind w:firstLineChars="200" w:firstLine="440"/>
        <w:rPr>
          <w:sz w:val="22"/>
        </w:rPr>
      </w:pPr>
    </w:p>
    <w:p w14:paraId="540F176A" w14:textId="18FFBA26" w:rsidR="007D41A8" w:rsidRDefault="007D41A8" w:rsidP="007D41A8">
      <w:pPr>
        <w:snapToGrid w:val="0"/>
        <w:ind w:firstLineChars="200" w:firstLine="440"/>
        <w:rPr>
          <w:sz w:val="22"/>
        </w:rPr>
      </w:pPr>
    </w:p>
    <w:p w14:paraId="259514E1" w14:textId="77777777" w:rsidR="007D41A8" w:rsidRDefault="007D41A8" w:rsidP="007D41A8">
      <w:pPr>
        <w:snapToGrid w:val="0"/>
        <w:ind w:firstLineChars="200" w:firstLine="440"/>
        <w:rPr>
          <w:sz w:val="22"/>
        </w:rPr>
      </w:pPr>
    </w:p>
    <w:p w14:paraId="391B7F8D" w14:textId="1F359206" w:rsidR="00EA2F50" w:rsidRDefault="00EA2F50" w:rsidP="00EA2F50">
      <w:pPr>
        <w:snapToGrid w:val="0"/>
        <w:rPr>
          <w:sz w:val="22"/>
        </w:rPr>
      </w:pPr>
      <w:r>
        <w:rPr>
          <w:rFonts w:hint="eastAsia"/>
          <w:sz w:val="22"/>
        </w:rPr>
        <w:t xml:space="preserve">　・各モデルの経営収支をもとに、次のアからウの経営モデルを提案すること。</w:t>
      </w:r>
    </w:p>
    <w:p w14:paraId="77DDBCE7" w14:textId="77777777" w:rsidR="000F1341" w:rsidRDefault="00EA2F50" w:rsidP="00EA2F50">
      <w:pPr>
        <w:snapToGrid w:val="0"/>
        <w:rPr>
          <w:sz w:val="22"/>
        </w:rPr>
      </w:pPr>
      <w:r>
        <w:rPr>
          <w:rFonts w:hint="eastAsia"/>
          <w:sz w:val="22"/>
        </w:rPr>
        <w:t xml:space="preserve">　　ア．新規就農型</w:t>
      </w:r>
      <w:r w:rsidR="000F1341">
        <w:rPr>
          <w:rFonts w:hint="eastAsia"/>
          <w:sz w:val="22"/>
        </w:rPr>
        <w:t xml:space="preserve">　　　　　　　　　</w:t>
      </w:r>
      <w:r>
        <w:rPr>
          <w:rFonts w:hint="eastAsia"/>
          <w:sz w:val="22"/>
        </w:rPr>
        <w:t xml:space="preserve">　</w:t>
      </w:r>
      <w:r w:rsidR="000F1341">
        <w:rPr>
          <w:rFonts w:hint="eastAsia"/>
          <w:sz w:val="22"/>
        </w:rPr>
        <w:t>：</w:t>
      </w:r>
      <w:r>
        <w:rPr>
          <w:rFonts w:hint="eastAsia"/>
          <w:sz w:val="22"/>
        </w:rPr>
        <w:t>初期投資４，０００万円から６，０００万円の範囲内で新規就</w:t>
      </w:r>
    </w:p>
    <w:p w14:paraId="7CB2500B" w14:textId="77777777" w:rsidR="000F1341" w:rsidRDefault="00EA2F50" w:rsidP="000F1341">
      <w:pPr>
        <w:snapToGrid w:val="0"/>
        <w:ind w:firstLineChars="2000" w:firstLine="4400"/>
        <w:rPr>
          <w:sz w:val="22"/>
        </w:rPr>
      </w:pPr>
      <w:r>
        <w:rPr>
          <w:rFonts w:hint="eastAsia"/>
          <w:sz w:val="22"/>
        </w:rPr>
        <w:t>農をした際に</w:t>
      </w:r>
      <w:r w:rsidR="000F1341">
        <w:rPr>
          <w:rFonts w:hint="eastAsia"/>
          <w:sz w:val="22"/>
        </w:rPr>
        <w:t>最適な経営モデル。収入は２，０００万円程度と</w:t>
      </w:r>
    </w:p>
    <w:p w14:paraId="7E4D39D7" w14:textId="77791F4A" w:rsidR="000F1341" w:rsidRDefault="000F1341" w:rsidP="000F1341">
      <w:pPr>
        <w:snapToGrid w:val="0"/>
        <w:ind w:firstLineChars="2000" w:firstLine="4400"/>
        <w:rPr>
          <w:sz w:val="22"/>
        </w:rPr>
      </w:pPr>
      <w:r>
        <w:rPr>
          <w:rFonts w:hint="eastAsia"/>
          <w:sz w:val="22"/>
        </w:rPr>
        <w:t>することが望ましい。</w:t>
      </w:r>
    </w:p>
    <w:p w14:paraId="44D0F6E3" w14:textId="41E40D0B" w:rsidR="000F1341" w:rsidRDefault="000F1341" w:rsidP="00EA2F50">
      <w:pPr>
        <w:snapToGrid w:val="0"/>
        <w:rPr>
          <w:sz w:val="22"/>
        </w:rPr>
      </w:pPr>
      <w:r>
        <w:rPr>
          <w:rFonts w:hint="eastAsia"/>
          <w:sz w:val="22"/>
        </w:rPr>
        <w:t xml:space="preserve">　　イ．収入３，０００万円プレーヤー型：収入を３，０００万円とするため</w:t>
      </w:r>
      <w:r w:rsidR="005839DC">
        <w:rPr>
          <w:rFonts w:hint="eastAsia"/>
          <w:sz w:val="22"/>
        </w:rPr>
        <w:t>の</w:t>
      </w:r>
      <w:r>
        <w:rPr>
          <w:rFonts w:hint="eastAsia"/>
          <w:sz w:val="22"/>
        </w:rPr>
        <w:t>経営モデル。</w:t>
      </w:r>
    </w:p>
    <w:p w14:paraId="4AD5254A" w14:textId="664A88B1" w:rsidR="000F1341" w:rsidRDefault="000F1341" w:rsidP="00EA2F50">
      <w:pPr>
        <w:snapToGrid w:val="0"/>
        <w:rPr>
          <w:sz w:val="22"/>
        </w:rPr>
      </w:pPr>
      <w:r>
        <w:rPr>
          <w:rFonts w:hint="eastAsia"/>
          <w:sz w:val="22"/>
        </w:rPr>
        <w:t xml:space="preserve">　　ウ．収入１億円法人参入型　　　　　：法人参入規模での経営モデル。</w:t>
      </w:r>
    </w:p>
    <w:p w14:paraId="29816083" w14:textId="24CAD1EF" w:rsidR="007D41A8" w:rsidRDefault="007D41A8" w:rsidP="00EA2F50">
      <w:pPr>
        <w:snapToGrid w:val="0"/>
        <w:rPr>
          <w:sz w:val="22"/>
        </w:rPr>
      </w:pPr>
      <w:r>
        <w:rPr>
          <w:rFonts w:hint="eastAsia"/>
          <w:sz w:val="22"/>
        </w:rPr>
        <w:t xml:space="preserve">　・各モデルの平均夜温別（例：－５度、０度、３度）の１日当たりの燃油量及び電気量が比較できる資料。</w:t>
      </w:r>
    </w:p>
    <w:p w14:paraId="64FC3E71" w14:textId="143C0AA2" w:rsidR="007D41A8" w:rsidRPr="008E4E1B" w:rsidRDefault="007D41A8" w:rsidP="00EA2F50">
      <w:pPr>
        <w:snapToGrid w:val="0"/>
        <w:rPr>
          <w:sz w:val="22"/>
        </w:rPr>
      </w:pPr>
      <w:r>
        <w:rPr>
          <w:rFonts w:hint="eastAsia"/>
          <w:sz w:val="22"/>
        </w:rPr>
        <w:t xml:space="preserve">　　各モデルのハウス内温度変化が可視化できるよう、グラフがついていることが望ましい。</w:t>
      </w:r>
    </w:p>
    <w:p w14:paraId="5A57DABE" w14:textId="65FA1B3C" w:rsidR="00B732F7" w:rsidRPr="007D41A8" w:rsidRDefault="007D41A8" w:rsidP="007D41A8">
      <w:pPr>
        <w:snapToGrid w:val="0"/>
        <w:rPr>
          <w:sz w:val="22"/>
        </w:rPr>
      </w:pPr>
      <w:r>
        <w:rPr>
          <w:rFonts w:hint="eastAsia"/>
          <w:sz w:val="22"/>
        </w:rPr>
        <w:t>（３）中間報告</w:t>
      </w:r>
    </w:p>
    <w:p w14:paraId="5C5A3797" w14:textId="5D9268C5" w:rsidR="00725160" w:rsidRPr="00725160" w:rsidRDefault="000C2404" w:rsidP="009F0CB3">
      <w:pPr>
        <w:snapToGrid w:val="0"/>
        <w:ind w:firstLineChars="100" w:firstLine="220"/>
        <w:rPr>
          <w:sz w:val="22"/>
        </w:rPr>
      </w:pPr>
      <w:r>
        <w:rPr>
          <w:rFonts w:hint="eastAsia"/>
          <w:sz w:val="22"/>
        </w:rPr>
        <w:t>協議会の開催する講習会において</w:t>
      </w:r>
      <w:r w:rsidR="00725160">
        <w:rPr>
          <w:rFonts w:hint="eastAsia"/>
          <w:sz w:val="22"/>
        </w:rPr>
        <w:t>燃油削減技術を用いたイチゴ栽培・営農</w:t>
      </w:r>
      <w:r>
        <w:rPr>
          <w:rFonts w:hint="eastAsia"/>
          <w:sz w:val="22"/>
        </w:rPr>
        <w:t>方法についての</w:t>
      </w:r>
      <w:r w:rsidR="007D41A8">
        <w:rPr>
          <w:rFonts w:hint="eastAsia"/>
          <w:sz w:val="22"/>
        </w:rPr>
        <w:t>報告</w:t>
      </w:r>
      <w:r w:rsidR="00725160">
        <w:rPr>
          <w:rFonts w:hint="eastAsia"/>
          <w:sz w:val="22"/>
        </w:rPr>
        <w:t>を１回</w:t>
      </w:r>
      <w:r>
        <w:rPr>
          <w:rFonts w:hint="eastAsia"/>
          <w:sz w:val="22"/>
        </w:rPr>
        <w:t>行う</w:t>
      </w:r>
      <w:r w:rsidR="00725160">
        <w:rPr>
          <w:rFonts w:hint="eastAsia"/>
          <w:sz w:val="22"/>
        </w:rPr>
        <w:t>こと。</w:t>
      </w:r>
    </w:p>
    <w:p w14:paraId="1074AF7F" w14:textId="77777777" w:rsidR="009F71C7" w:rsidRDefault="009F71C7" w:rsidP="005F093C">
      <w:pPr>
        <w:snapToGrid w:val="0"/>
        <w:rPr>
          <w:sz w:val="22"/>
        </w:rPr>
      </w:pPr>
    </w:p>
    <w:p w14:paraId="0D45D894" w14:textId="3A47155C" w:rsidR="005F093C" w:rsidRPr="00567B71" w:rsidRDefault="00092E3C" w:rsidP="005F093C">
      <w:pPr>
        <w:snapToGrid w:val="0"/>
        <w:rPr>
          <w:rFonts w:ascii="ＭＳ ゴシック" w:eastAsia="ＭＳ ゴシック" w:hAnsi="ＭＳ ゴシック"/>
          <w:sz w:val="22"/>
        </w:rPr>
      </w:pPr>
      <w:r w:rsidRPr="00567B71">
        <w:rPr>
          <w:rFonts w:ascii="ＭＳ ゴシック" w:eastAsia="ＭＳ ゴシック" w:hAnsi="ＭＳ ゴシック" w:hint="eastAsia"/>
          <w:sz w:val="22"/>
        </w:rPr>
        <w:t>６</w:t>
      </w:r>
      <w:r w:rsidR="005F093C" w:rsidRPr="00567B71">
        <w:rPr>
          <w:rFonts w:ascii="ＭＳ ゴシック" w:eastAsia="ＭＳ ゴシック" w:hAnsi="ＭＳ ゴシック" w:hint="eastAsia"/>
          <w:sz w:val="22"/>
        </w:rPr>
        <w:t xml:space="preserve">　成果</w:t>
      </w:r>
      <w:r w:rsidRPr="00567B71">
        <w:rPr>
          <w:rFonts w:ascii="ＭＳ ゴシック" w:eastAsia="ＭＳ ゴシック" w:hAnsi="ＭＳ ゴシック" w:hint="eastAsia"/>
          <w:sz w:val="22"/>
        </w:rPr>
        <w:t>物</w:t>
      </w:r>
    </w:p>
    <w:p w14:paraId="57E7FB12" w14:textId="4F7D2C80" w:rsidR="007D41A8" w:rsidRDefault="00D73A30" w:rsidP="008E4E1B">
      <w:pPr>
        <w:snapToGrid w:val="0"/>
        <w:ind w:firstLineChars="100" w:firstLine="220"/>
        <w:rPr>
          <w:sz w:val="22"/>
        </w:rPr>
      </w:pPr>
      <w:r>
        <w:rPr>
          <w:rFonts w:hint="eastAsia"/>
          <w:sz w:val="22"/>
        </w:rPr>
        <w:t>「燃油削減技術を用いたイチゴ栽培・営農マニュアル」を</w:t>
      </w:r>
      <w:r w:rsidR="007D41A8">
        <w:rPr>
          <w:rFonts w:hint="eastAsia"/>
          <w:sz w:val="22"/>
        </w:rPr>
        <w:t>本編1部</w:t>
      </w:r>
      <w:r>
        <w:rPr>
          <w:rFonts w:hint="eastAsia"/>
          <w:sz w:val="22"/>
        </w:rPr>
        <w:t>（Ａ４）</w:t>
      </w:r>
      <w:r w:rsidR="007D41A8">
        <w:rPr>
          <w:rFonts w:hint="eastAsia"/>
          <w:sz w:val="22"/>
        </w:rPr>
        <w:t>、概要版（A３　1ページ）1部を製本及び電子データ（ＣＤ－Ｒ）の形式で提出すること。</w:t>
      </w:r>
    </w:p>
    <w:p w14:paraId="35D02E26" w14:textId="3888C51C" w:rsidR="008E4E1B" w:rsidRDefault="008E4E1B" w:rsidP="007D41A8">
      <w:pPr>
        <w:snapToGrid w:val="0"/>
        <w:ind w:firstLineChars="100" w:firstLine="220"/>
        <w:rPr>
          <w:sz w:val="22"/>
        </w:rPr>
      </w:pPr>
      <w:r>
        <w:rPr>
          <w:rFonts w:hint="eastAsia"/>
          <w:sz w:val="22"/>
        </w:rPr>
        <w:t>みどりの食料システム戦略緊急対策交付金実施要綱別記３第1の１（２）の内容を踏まえていること。</w:t>
      </w:r>
    </w:p>
    <w:p w14:paraId="71FE9BA9" w14:textId="7D6B52F6" w:rsidR="00D73A30" w:rsidRDefault="00D73A30" w:rsidP="007D41A8">
      <w:pPr>
        <w:snapToGrid w:val="0"/>
        <w:ind w:firstLineChars="100" w:firstLine="220"/>
        <w:rPr>
          <w:sz w:val="22"/>
        </w:rPr>
      </w:pPr>
      <w:r>
        <w:rPr>
          <w:rFonts w:hint="eastAsia"/>
          <w:sz w:val="22"/>
        </w:rPr>
        <w:t>協議会と充分に協議の上作成すること。</w:t>
      </w:r>
    </w:p>
    <w:p w14:paraId="557F82BB" w14:textId="77777777" w:rsidR="008E4E1B" w:rsidRDefault="008E4E1B" w:rsidP="005F093C">
      <w:pPr>
        <w:snapToGrid w:val="0"/>
        <w:rPr>
          <w:sz w:val="22"/>
        </w:rPr>
      </w:pPr>
    </w:p>
    <w:p w14:paraId="2A21E1C7" w14:textId="3E011B3B" w:rsidR="005F093C" w:rsidRPr="00CA0F36" w:rsidRDefault="00092E3C" w:rsidP="005F093C">
      <w:pPr>
        <w:snapToGrid w:val="0"/>
        <w:rPr>
          <w:rFonts w:ascii="ＭＳ ゴシック" w:eastAsia="ＭＳ ゴシック" w:hAnsi="ＭＳ ゴシック"/>
          <w:sz w:val="22"/>
        </w:rPr>
      </w:pPr>
      <w:r w:rsidRPr="00CA0F36">
        <w:rPr>
          <w:rFonts w:ascii="ＭＳ ゴシック" w:eastAsia="ＭＳ ゴシック" w:hAnsi="ＭＳ ゴシック" w:hint="eastAsia"/>
          <w:sz w:val="22"/>
        </w:rPr>
        <w:t>７</w:t>
      </w:r>
      <w:r w:rsidR="005F093C" w:rsidRPr="00CA0F36">
        <w:rPr>
          <w:rFonts w:ascii="ＭＳ ゴシック" w:eastAsia="ＭＳ ゴシック" w:hAnsi="ＭＳ ゴシック" w:hint="eastAsia"/>
          <w:sz w:val="22"/>
        </w:rPr>
        <w:t xml:space="preserve">　</w:t>
      </w:r>
      <w:r w:rsidR="00567B71" w:rsidRPr="00CA0F36">
        <w:rPr>
          <w:rFonts w:ascii="ＭＳ ゴシック" w:eastAsia="ＭＳ ゴシック" w:hAnsi="ＭＳ ゴシック" w:hint="eastAsia"/>
          <w:sz w:val="22"/>
        </w:rPr>
        <w:t>「</w:t>
      </w:r>
      <w:bookmarkStart w:id="0" w:name="_Hlk106105632"/>
      <w:r w:rsidR="001E179A">
        <w:rPr>
          <w:rFonts w:ascii="ＭＳ ゴシック" w:eastAsia="ＭＳ ゴシック" w:hAnsi="ＭＳ ゴシック" w:hint="eastAsia"/>
          <w:sz w:val="22"/>
        </w:rPr>
        <w:t>イチゴ栽培における燃油削減実証実験に係る環境影響評価業務委託</w:t>
      </w:r>
      <w:bookmarkEnd w:id="0"/>
      <w:r w:rsidR="00567B71" w:rsidRPr="00CA0F36">
        <w:rPr>
          <w:rFonts w:ascii="ＭＳ ゴシック" w:eastAsia="ＭＳ ゴシック" w:hAnsi="ＭＳ ゴシック" w:hint="eastAsia"/>
          <w:sz w:val="22"/>
        </w:rPr>
        <w:t>」受託者との連携</w:t>
      </w:r>
    </w:p>
    <w:p w14:paraId="41C63D95" w14:textId="674D12E4" w:rsidR="00567B71" w:rsidRPr="001E179A" w:rsidRDefault="00B53527" w:rsidP="001E179A">
      <w:pPr>
        <w:snapToGrid w:val="0"/>
        <w:ind w:firstLineChars="100" w:firstLine="220"/>
        <w:rPr>
          <w:rFonts w:eastAsiaTheme="minorHAnsi"/>
          <w:sz w:val="22"/>
        </w:rPr>
      </w:pPr>
      <w:r w:rsidRPr="00CA0F36">
        <w:rPr>
          <w:rFonts w:eastAsiaTheme="minorHAnsi" w:hint="eastAsia"/>
          <w:sz w:val="22"/>
        </w:rPr>
        <w:t>協議会が委託する「</w:t>
      </w:r>
      <w:r w:rsidR="001E179A" w:rsidRPr="001E179A">
        <w:rPr>
          <w:rFonts w:eastAsiaTheme="minorHAnsi" w:hint="eastAsia"/>
          <w:sz w:val="22"/>
        </w:rPr>
        <w:t>イチゴ栽培における燃油削減実証実験に係る環境影響評価業務委託</w:t>
      </w:r>
      <w:r w:rsidRPr="00CA0F36">
        <w:rPr>
          <w:rFonts w:eastAsiaTheme="minorHAnsi" w:hint="eastAsia"/>
          <w:sz w:val="22"/>
        </w:rPr>
        <w:t>」</w:t>
      </w:r>
      <w:r w:rsidR="00CA0F36" w:rsidRPr="00CA0F36">
        <w:rPr>
          <w:rFonts w:eastAsiaTheme="minorHAnsi" w:hint="eastAsia"/>
          <w:sz w:val="22"/>
        </w:rPr>
        <w:t>の受託者</w:t>
      </w:r>
      <w:r w:rsidR="004D7F5B">
        <w:rPr>
          <w:rFonts w:eastAsiaTheme="minorHAnsi" w:hint="eastAsia"/>
          <w:sz w:val="22"/>
        </w:rPr>
        <w:t>と</w:t>
      </w:r>
      <w:r w:rsidR="00CA0F36" w:rsidRPr="00CA0F36">
        <w:rPr>
          <w:rFonts w:eastAsiaTheme="minorHAnsi" w:hint="eastAsia"/>
          <w:sz w:val="22"/>
        </w:rPr>
        <w:t>連携</w:t>
      </w:r>
      <w:r w:rsidR="00BA7A70">
        <w:rPr>
          <w:rFonts w:eastAsiaTheme="minorHAnsi" w:hint="eastAsia"/>
          <w:sz w:val="22"/>
        </w:rPr>
        <w:t>し</w:t>
      </w:r>
      <w:bookmarkStart w:id="1" w:name="_GoBack"/>
      <w:bookmarkEnd w:id="1"/>
      <w:r w:rsidR="00CA0F36" w:rsidRPr="00CA0F36">
        <w:rPr>
          <w:rFonts w:eastAsiaTheme="minorHAnsi" w:hint="eastAsia"/>
          <w:sz w:val="22"/>
        </w:rPr>
        <w:t>、得られたデータ等を共有するとともに、</w:t>
      </w:r>
      <w:r w:rsidR="001E179A">
        <w:rPr>
          <w:rFonts w:eastAsiaTheme="minorHAnsi" w:hint="eastAsia"/>
          <w:sz w:val="22"/>
        </w:rPr>
        <w:t>成果物</w:t>
      </w:r>
      <w:r w:rsidR="00CA0F36" w:rsidRPr="00CA0F36">
        <w:rPr>
          <w:rFonts w:eastAsiaTheme="minorHAnsi" w:hint="eastAsia"/>
          <w:sz w:val="22"/>
        </w:rPr>
        <w:t>にその内容を反映する。</w:t>
      </w:r>
    </w:p>
    <w:p w14:paraId="665B982C" w14:textId="77777777" w:rsidR="00CA0F36" w:rsidRPr="00567B71" w:rsidRDefault="00CA0F36" w:rsidP="005F093C">
      <w:pPr>
        <w:snapToGrid w:val="0"/>
        <w:rPr>
          <w:rFonts w:ascii="ＭＳ ゴシック" w:eastAsia="ＭＳ ゴシック" w:hAnsi="ＭＳ ゴシック"/>
          <w:sz w:val="22"/>
        </w:rPr>
      </w:pPr>
    </w:p>
    <w:p w14:paraId="6D354A14" w14:textId="77777777" w:rsidR="00567B71" w:rsidRPr="00FC1378" w:rsidRDefault="00567B71" w:rsidP="00567B71">
      <w:pPr>
        <w:snapToGrid w:val="0"/>
        <w:rPr>
          <w:rFonts w:ascii="ＭＳ ゴシック" w:eastAsia="ＭＳ ゴシック" w:hAnsi="ＭＳ ゴシック"/>
          <w:sz w:val="22"/>
        </w:rPr>
      </w:pPr>
      <w:r>
        <w:rPr>
          <w:rFonts w:ascii="ＭＳ ゴシック" w:eastAsia="ＭＳ ゴシック" w:hAnsi="ＭＳ ゴシック" w:hint="eastAsia"/>
          <w:sz w:val="22"/>
        </w:rPr>
        <w:t xml:space="preserve">８　</w:t>
      </w:r>
      <w:r w:rsidRPr="00FC1378">
        <w:rPr>
          <w:rFonts w:ascii="ＭＳ ゴシック" w:eastAsia="ＭＳ ゴシック" w:hAnsi="ＭＳ ゴシック" w:hint="eastAsia"/>
          <w:sz w:val="22"/>
        </w:rPr>
        <w:t>その他</w:t>
      </w:r>
    </w:p>
    <w:p w14:paraId="3067D003" w14:textId="77777777" w:rsidR="00567B71" w:rsidRDefault="00567B71" w:rsidP="00567B71">
      <w:pPr>
        <w:pStyle w:val="a3"/>
        <w:numPr>
          <w:ilvl w:val="0"/>
          <w:numId w:val="1"/>
        </w:numPr>
        <w:snapToGrid w:val="0"/>
        <w:ind w:leftChars="0"/>
        <w:rPr>
          <w:sz w:val="22"/>
        </w:rPr>
      </w:pPr>
      <w:r w:rsidRPr="005F093C">
        <w:rPr>
          <w:rFonts w:hint="eastAsia"/>
          <w:sz w:val="22"/>
        </w:rPr>
        <w:t>個人情報の取扱</w:t>
      </w:r>
    </w:p>
    <w:p w14:paraId="19A3C88D" w14:textId="77777777" w:rsidR="00567B71" w:rsidRPr="00A04AAF" w:rsidRDefault="00567B71" w:rsidP="00567B71">
      <w:pPr>
        <w:snapToGrid w:val="0"/>
        <w:ind w:leftChars="202" w:left="424" w:firstLineChars="129" w:firstLine="284"/>
        <w:rPr>
          <w:sz w:val="22"/>
        </w:rPr>
      </w:pPr>
      <w:r>
        <w:rPr>
          <w:rFonts w:hint="eastAsia"/>
          <w:sz w:val="22"/>
        </w:rPr>
        <w:t>受託者は、この委託業務によって知りえた個人情報を本業の目的以外に使用してはならない。これは委託期間終了後も同様とする。</w:t>
      </w:r>
    </w:p>
    <w:p w14:paraId="3B518B4F" w14:textId="77777777" w:rsidR="00567B71" w:rsidRDefault="00567B71" w:rsidP="00567B71">
      <w:pPr>
        <w:pStyle w:val="a3"/>
        <w:numPr>
          <w:ilvl w:val="0"/>
          <w:numId w:val="1"/>
        </w:numPr>
        <w:snapToGrid w:val="0"/>
        <w:ind w:leftChars="0"/>
        <w:rPr>
          <w:sz w:val="22"/>
        </w:rPr>
      </w:pPr>
      <w:r>
        <w:rPr>
          <w:rFonts w:hint="eastAsia"/>
          <w:sz w:val="22"/>
        </w:rPr>
        <w:t>損害措置</w:t>
      </w:r>
    </w:p>
    <w:p w14:paraId="425A377B" w14:textId="77777777" w:rsidR="00567B71" w:rsidRDefault="00567B71" w:rsidP="00567B71">
      <w:pPr>
        <w:pStyle w:val="a3"/>
        <w:snapToGrid w:val="0"/>
        <w:ind w:leftChars="202" w:left="424" w:firstLineChars="129" w:firstLine="284"/>
        <w:rPr>
          <w:sz w:val="22"/>
        </w:rPr>
      </w:pPr>
      <w:r>
        <w:rPr>
          <w:rFonts w:hint="eastAsia"/>
          <w:sz w:val="22"/>
        </w:rPr>
        <w:t>受託業務の実施に伴い第三者に与えた損害は、協議会の責任に帰すべきものを除き、全て受託者の責任において処理する。</w:t>
      </w:r>
    </w:p>
    <w:p w14:paraId="1A0F4519" w14:textId="77777777" w:rsidR="00567B71" w:rsidRDefault="00567B71" w:rsidP="00567B71">
      <w:pPr>
        <w:pStyle w:val="a3"/>
        <w:numPr>
          <w:ilvl w:val="0"/>
          <w:numId w:val="1"/>
        </w:numPr>
        <w:snapToGrid w:val="0"/>
        <w:ind w:leftChars="0"/>
        <w:rPr>
          <w:sz w:val="22"/>
        </w:rPr>
      </w:pPr>
      <w:r>
        <w:rPr>
          <w:rFonts w:hint="eastAsia"/>
          <w:sz w:val="22"/>
        </w:rPr>
        <w:t>著作権の取扱</w:t>
      </w:r>
    </w:p>
    <w:p w14:paraId="56DA9AA2" w14:textId="77777777" w:rsidR="00567B71" w:rsidRDefault="00567B71" w:rsidP="00567B71">
      <w:pPr>
        <w:pStyle w:val="a3"/>
        <w:snapToGrid w:val="0"/>
        <w:ind w:leftChars="0" w:left="720"/>
        <w:rPr>
          <w:sz w:val="22"/>
        </w:rPr>
      </w:pPr>
      <w:r>
        <w:rPr>
          <w:rFonts w:hint="eastAsia"/>
          <w:sz w:val="22"/>
        </w:rPr>
        <w:t>この委託業務により生じた著作権については、原則として協議会に帰属させるものとする。</w:t>
      </w:r>
    </w:p>
    <w:p w14:paraId="1B6B2ECB" w14:textId="77777777" w:rsidR="00567B71" w:rsidRDefault="00567B71" w:rsidP="00567B71">
      <w:pPr>
        <w:pStyle w:val="a3"/>
        <w:numPr>
          <w:ilvl w:val="0"/>
          <w:numId w:val="1"/>
        </w:numPr>
        <w:snapToGrid w:val="0"/>
        <w:ind w:leftChars="0"/>
        <w:rPr>
          <w:sz w:val="22"/>
        </w:rPr>
      </w:pPr>
      <w:r>
        <w:rPr>
          <w:rFonts w:hint="eastAsia"/>
          <w:sz w:val="22"/>
        </w:rPr>
        <w:t>法令等の遵守</w:t>
      </w:r>
    </w:p>
    <w:p w14:paraId="79EED179" w14:textId="3B0552E9" w:rsidR="00567B71" w:rsidRDefault="00567B71" w:rsidP="00567B71">
      <w:pPr>
        <w:pStyle w:val="a3"/>
        <w:snapToGrid w:val="0"/>
        <w:ind w:leftChars="0" w:left="720"/>
        <w:rPr>
          <w:sz w:val="22"/>
        </w:rPr>
      </w:pPr>
      <w:r>
        <w:rPr>
          <w:rFonts w:hint="eastAsia"/>
          <w:sz w:val="22"/>
        </w:rPr>
        <w:t>本業務の実施にあたっては、本仕様書のほか関係法令、規則等を遵守すること。</w:t>
      </w:r>
    </w:p>
    <w:p w14:paraId="7E5B3E1B" w14:textId="5D597D44" w:rsidR="004D7F5B" w:rsidRPr="009B7E39" w:rsidRDefault="004D7F5B" w:rsidP="001E179A">
      <w:pPr>
        <w:snapToGrid w:val="0"/>
        <w:rPr>
          <w:sz w:val="22"/>
        </w:rPr>
      </w:pPr>
    </w:p>
    <w:p w14:paraId="59E703D8" w14:textId="3E8A440E" w:rsidR="005F093C" w:rsidRDefault="005F093C" w:rsidP="00567B71">
      <w:pPr>
        <w:snapToGrid w:val="0"/>
        <w:rPr>
          <w:sz w:val="22"/>
        </w:rPr>
      </w:pPr>
    </w:p>
    <w:p w14:paraId="59619025" w14:textId="0EE3CB16" w:rsidR="005839DC" w:rsidRDefault="005839DC" w:rsidP="00567B71">
      <w:pPr>
        <w:snapToGrid w:val="0"/>
        <w:rPr>
          <w:sz w:val="22"/>
        </w:rPr>
      </w:pPr>
    </w:p>
    <w:p w14:paraId="53F2D732" w14:textId="26366897" w:rsidR="005839DC" w:rsidRDefault="005839DC" w:rsidP="00567B71">
      <w:pPr>
        <w:snapToGrid w:val="0"/>
        <w:rPr>
          <w:sz w:val="22"/>
        </w:rPr>
      </w:pPr>
    </w:p>
    <w:p w14:paraId="10573104" w14:textId="7C0016DA" w:rsidR="005839DC" w:rsidRDefault="005839DC" w:rsidP="00567B71">
      <w:pPr>
        <w:snapToGrid w:val="0"/>
        <w:rPr>
          <w:sz w:val="22"/>
        </w:rPr>
      </w:pPr>
    </w:p>
    <w:p w14:paraId="2A79B670" w14:textId="1A58A94D" w:rsidR="005839DC" w:rsidRDefault="005839DC" w:rsidP="00567B71">
      <w:pPr>
        <w:snapToGrid w:val="0"/>
        <w:rPr>
          <w:sz w:val="22"/>
        </w:rPr>
      </w:pPr>
    </w:p>
    <w:p w14:paraId="5663B4CE" w14:textId="513B2480" w:rsidR="005839DC" w:rsidRDefault="005839DC" w:rsidP="00567B71">
      <w:pPr>
        <w:snapToGrid w:val="0"/>
        <w:rPr>
          <w:sz w:val="22"/>
        </w:rPr>
      </w:pPr>
    </w:p>
    <w:p w14:paraId="64F411EC" w14:textId="39AF5C9B" w:rsidR="005839DC" w:rsidRDefault="005839DC" w:rsidP="00567B71">
      <w:pPr>
        <w:snapToGrid w:val="0"/>
        <w:rPr>
          <w:sz w:val="22"/>
        </w:rPr>
      </w:pPr>
      <w:r>
        <w:rPr>
          <w:rFonts w:ascii="HGPｺﾞｼｯｸM" w:eastAsia="HGPｺﾞｼｯｸM" w:hint="eastAsia"/>
          <w:b/>
          <w:noProof/>
          <w:sz w:val="22"/>
        </w:rPr>
        <w:lastRenderedPageBreak/>
        <mc:AlternateContent>
          <mc:Choice Requires="wps">
            <w:drawing>
              <wp:anchor distT="0" distB="0" distL="114300" distR="114300" simplePos="0" relativeHeight="251660288" behindDoc="0" locked="0" layoutInCell="1" allowOverlap="1" wp14:anchorId="5148B2C6" wp14:editId="2C2EC94C">
                <wp:simplePos x="0" y="0"/>
                <wp:positionH relativeFrom="column">
                  <wp:posOffset>5495925</wp:posOffset>
                </wp:positionH>
                <wp:positionV relativeFrom="paragraph">
                  <wp:posOffset>129540</wp:posOffset>
                </wp:positionV>
                <wp:extent cx="1066800" cy="3524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066800" cy="352425"/>
                        </a:xfrm>
                        <a:prstGeom prst="rect">
                          <a:avLst/>
                        </a:prstGeom>
                        <a:solidFill>
                          <a:schemeClr val="lt1"/>
                        </a:solidFill>
                        <a:ln w="6350">
                          <a:solidFill>
                            <a:prstClr val="black"/>
                          </a:solidFill>
                        </a:ln>
                      </wps:spPr>
                      <wps:txbx>
                        <w:txbxContent>
                          <w:p w14:paraId="65D650FD" w14:textId="6108C341" w:rsidR="005839DC" w:rsidRDefault="005839DC" w:rsidP="005839DC">
                            <w:pPr>
                              <w:jc w:val="center"/>
                            </w:pPr>
                            <w:r>
                              <w:rPr>
                                <w:rFonts w:hint="eastAsia"/>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148B2C6" id="_x0000_t202" coordsize="21600,21600" o:spt="202" path="m,l,21600r21600,l21600,xe">
                <v:stroke joinstyle="miter"/>
                <v:path gradientshapeok="t" o:connecttype="rect"/>
              </v:shapetype>
              <v:shape id="テキスト ボックス 2" o:spid="_x0000_s1026" type="#_x0000_t202" style="position:absolute;left:0;text-align:left;margin-left:432.75pt;margin-top:10.2pt;width:84pt;height:27.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" fillcolor="white [3201]" strokeweight=".5pt">
                <v:textbox>
                  <w:txbxContent>
                    <w:p w14:paraId="65D650FD" w14:textId="6108C341" w:rsidR="005839DC" w:rsidRDefault="005839DC" w:rsidP="005839DC">
                      <w:pPr>
                        <w:jc w:val="center"/>
                      </w:pPr>
                      <w:r>
                        <w:rPr>
                          <w:rFonts w:hint="eastAsia"/>
                        </w:rPr>
                        <w:t>別紙</w:t>
                      </w:r>
                    </w:p>
                  </w:txbxContent>
                </v:textbox>
              </v:shape>
            </w:pict>
          </mc:Fallback>
        </mc:AlternateContent>
      </w:r>
    </w:p>
    <w:p w14:paraId="4A188961" w14:textId="2A5B351E" w:rsidR="005839DC" w:rsidRDefault="005839DC" w:rsidP="00567B71">
      <w:pPr>
        <w:snapToGrid w:val="0"/>
        <w:rPr>
          <w:sz w:val="22"/>
        </w:rPr>
      </w:pPr>
    </w:p>
    <w:p w14:paraId="08119971" w14:textId="77777777" w:rsidR="005839DC" w:rsidRDefault="005839DC" w:rsidP="00567B71">
      <w:pPr>
        <w:snapToGrid w:val="0"/>
        <w:rPr>
          <w:sz w:val="22"/>
        </w:rPr>
      </w:pPr>
    </w:p>
    <w:p w14:paraId="64263B51" w14:textId="3B334A1F" w:rsidR="005839DC" w:rsidRPr="00D25D77" w:rsidRDefault="005839DC" w:rsidP="005839DC">
      <w:pPr>
        <w:jc w:val="center"/>
        <w:rPr>
          <w:rFonts w:ascii="HGPｺﾞｼｯｸM" w:eastAsia="HGPｺﾞｼｯｸM"/>
          <w:b/>
          <w:sz w:val="22"/>
        </w:rPr>
      </w:pPr>
      <w:r w:rsidRPr="00D25D77">
        <w:rPr>
          <w:rFonts w:ascii="HGPｺﾞｼｯｸM" w:eastAsia="HGPｺﾞｼｯｸM" w:hint="eastAsia"/>
          <w:b/>
          <w:sz w:val="22"/>
        </w:rPr>
        <w:t>施設園芸における石油由来燃料の使用削減及び、排出温室効果ガス削減技術実証</w:t>
      </w:r>
    </w:p>
    <w:p w14:paraId="29BE7C00" w14:textId="77777777" w:rsidR="005839DC" w:rsidRPr="00DC3D13" w:rsidRDefault="005839DC" w:rsidP="005839DC">
      <w:pPr>
        <w:rPr>
          <w:rFonts w:ascii="HGPｺﾞｼｯｸM" w:eastAsia="HGPｺﾞｼｯｸM"/>
          <w:sz w:val="22"/>
        </w:rPr>
      </w:pPr>
    </w:p>
    <w:p w14:paraId="0BA7E338" w14:textId="77777777" w:rsidR="005839DC" w:rsidRPr="008D53DB" w:rsidRDefault="005839DC" w:rsidP="005839DC">
      <w:pPr>
        <w:rPr>
          <w:rFonts w:ascii="HGPｺﾞｼｯｸM" w:eastAsia="HGPｺﾞｼｯｸM"/>
          <w:b/>
          <w:sz w:val="22"/>
        </w:rPr>
      </w:pPr>
      <w:r w:rsidRPr="008D53DB">
        <w:rPr>
          <w:rFonts w:ascii="HGPｺﾞｼｯｸM" w:eastAsia="HGPｺﾞｼｯｸM" w:hint="eastAsia"/>
          <w:b/>
          <w:sz w:val="22"/>
        </w:rPr>
        <w:t>【目　的】</w:t>
      </w:r>
    </w:p>
    <w:p w14:paraId="42C49F4E" w14:textId="77777777" w:rsidR="005839DC" w:rsidRDefault="005839DC" w:rsidP="005839DC">
      <w:pPr>
        <w:rPr>
          <w:rFonts w:ascii="HGPｺﾞｼｯｸM" w:eastAsia="HGPｺﾞｼｯｸM"/>
          <w:sz w:val="22"/>
        </w:rPr>
      </w:pPr>
      <w:r>
        <w:rPr>
          <w:rFonts w:ascii="HGPｺﾞｼｯｸM" w:eastAsia="HGPｺﾞｼｯｸM" w:hint="eastAsia"/>
          <w:sz w:val="22"/>
        </w:rPr>
        <w:t>2050年までに農林水産業のCO2ゼロエミッションおよび、2040年までに農業機械の電化・水素化に関する技術の確立に資するため、施設園芸における燃油使用量削減及びCO2排出削減技術についての実証実験を行い、その効果を明らかにする。</w:t>
      </w:r>
    </w:p>
    <w:p w14:paraId="0C204383" w14:textId="77777777" w:rsidR="005839DC" w:rsidRDefault="005839DC" w:rsidP="005839DC">
      <w:pPr>
        <w:rPr>
          <w:rFonts w:ascii="HGPｺﾞｼｯｸM" w:eastAsia="HGPｺﾞｼｯｸM"/>
          <w:sz w:val="22"/>
        </w:rPr>
      </w:pPr>
    </w:p>
    <w:p w14:paraId="4CCAB9B4" w14:textId="77777777" w:rsidR="005839DC" w:rsidRPr="008D53DB" w:rsidRDefault="005839DC" w:rsidP="005839DC">
      <w:pPr>
        <w:rPr>
          <w:rFonts w:ascii="HGPｺﾞｼｯｸM" w:eastAsia="HGPｺﾞｼｯｸM"/>
          <w:b/>
          <w:sz w:val="22"/>
        </w:rPr>
      </w:pPr>
      <w:r w:rsidRPr="008D53DB">
        <w:rPr>
          <w:rFonts w:ascii="HGPｺﾞｼｯｸM" w:eastAsia="HGPｺﾞｼｯｸM" w:hint="eastAsia"/>
          <w:b/>
          <w:sz w:val="22"/>
        </w:rPr>
        <w:t>【実証技術内容】</w:t>
      </w:r>
    </w:p>
    <w:p w14:paraId="18430250" w14:textId="77777777" w:rsidR="005839DC" w:rsidRDefault="005839DC" w:rsidP="005839DC">
      <w:pPr>
        <w:rPr>
          <w:rFonts w:ascii="HGPｺﾞｼｯｸM" w:eastAsia="HGPｺﾞｼｯｸM"/>
          <w:sz w:val="22"/>
        </w:rPr>
      </w:pPr>
      <w:r>
        <w:rPr>
          <w:rFonts w:ascii="HGPｺﾞｼｯｸM" w:eastAsia="HGPｺﾞｼｯｸM" w:hint="eastAsia"/>
          <w:sz w:val="22"/>
        </w:rPr>
        <w:t>１　イチゴの越冬作型栽培における加温及び保温技術により、燃油使用量及びCO2排出量を比較</w:t>
      </w:r>
    </w:p>
    <w:p w14:paraId="5DBC7B52" w14:textId="77777777" w:rsidR="005839DC" w:rsidRDefault="005839DC" w:rsidP="005839DC">
      <w:pPr>
        <w:rPr>
          <w:rFonts w:ascii="HGPｺﾞｼｯｸM" w:eastAsia="HGPｺﾞｼｯｸM"/>
          <w:sz w:val="22"/>
        </w:rPr>
      </w:pPr>
      <w:r>
        <w:rPr>
          <w:rFonts w:ascii="HGPｺﾞｼｯｸM" w:eastAsia="HGPｺﾞｼｯｸM" w:hint="eastAsia"/>
          <w:sz w:val="22"/>
        </w:rPr>
        <w:t>（１）　比較技術</w:t>
      </w:r>
    </w:p>
    <w:tbl>
      <w:tblPr>
        <w:tblStyle w:val="a8"/>
        <w:tblW w:w="10201" w:type="dxa"/>
        <w:tblLook w:val="04A0" w:firstRow="1" w:lastRow="0" w:firstColumn="1" w:lastColumn="0" w:noHBand="0" w:noVBand="1"/>
      </w:tblPr>
      <w:tblGrid>
        <w:gridCol w:w="582"/>
        <w:gridCol w:w="2390"/>
        <w:gridCol w:w="1701"/>
        <w:gridCol w:w="5528"/>
      </w:tblGrid>
      <w:tr w:rsidR="005839DC" w14:paraId="504E79CE" w14:textId="77777777" w:rsidTr="00B10A12">
        <w:tc>
          <w:tcPr>
            <w:tcW w:w="582" w:type="dxa"/>
          </w:tcPr>
          <w:p w14:paraId="22D3E4D6" w14:textId="77777777" w:rsidR="005839DC" w:rsidRDefault="005839DC" w:rsidP="00B10A12">
            <w:pPr>
              <w:rPr>
                <w:rFonts w:ascii="HGPｺﾞｼｯｸM" w:eastAsia="HGPｺﾞｼｯｸM"/>
                <w:sz w:val="22"/>
              </w:rPr>
            </w:pPr>
          </w:p>
        </w:tc>
        <w:tc>
          <w:tcPr>
            <w:tcW w:w="2390" w:type="dxa"/>
          </w:tcPr>
          <w:p w14:paraId="35FEBCBC" w14:textId="77777777" w:rsidR="005839DC" w:rsidRDefault="005839DC" w:rsidP="00B10A12">
            <w:pPr>
              <w:jc w:val="center"/>
              <w:rPr>
                <w:rFonts w:ascii="HGPｺﾞｼｯｸM" w:eastAsia="HGPｺﾞｼｯｸM"/>
                <w:sz w:val="22"/>
              </w:rPr>
            </w:pPr>
            <w:r>
              <w:rPr>
                <w:rFonts w:ascii="HGPｺﾞｼｯｸM" w:eastAsia="HGPｺﾞｼｯｸM" w:hint="eastAsia"/>
                <w:sz w:val="22"/>
              </w:rPr>
              <w:t>栽培施設</w:t>
            </w:r>
          </w:p>
        </w:tc>
        <w:tc>
          <w:tcPr>
            <w:tcW w:w="1701" w:type="dxa"/>
          </w:tcPr>
          <w:p w14:paraId="089B4DB8" w14:textId="77777777" w:rsidR="005839DC" w:rsidRDefault="005839DC" w:rsidP="00B10A12">
            <w:pPr>
              <w:jc w:val="center"/>
              <w:rPr>
                <w:rFonts w:ascii="HGPｺﾞｼｯｸM" w:eastAsia="HGPｺﾞｼｯｸM"/>
                <w:sz w:val="22"/>
              </w:rPr>
            </w:pPr>
            <w:r>
              <w:rPr>
                <w:rFonts w:ascii="HGPｺﾞｼｯｸM" w:eastAsia="HGPｺﾞｼｯｸM" w:hint="eastAsia"/>
                <w:sz w:val="22"/>
              </w:rPr>
              <w:t>面積</w:t>
            </w:r>
          </w:p>
        </w:tc>
        <w:tc>
          <w:tcPr>
            <w:tcW w:w="5528" w:type="dxa"/>
          </w:tcPr>
          <w:p w14:paraId="49014204" w14:textId="77777777" w:rsidR="005839DC" w:rsidRDefault="005839DC" w:rsidP="00B10A12">
            <w:pPr>
              <w:jc w:val="center"/>
              <w:rPr>
                <w:rFonts w:ascii="HGPｺﾞｼｯｸM" w:eastAsia="HGPｺﾞｼｯｸM"/>
                <w:sz w:val="22"/>
              </w:rPr>
            </w:pPr>
            <w:r>
              <w:rPr>
                <w:rFonts w:ascii="HGPｺﾞｼｯｸM" w:eastAsia="HGPｺﾞｼｯｸM" w:hint="eastAsia"/>
                <w:sz w:val="22"/>
              </w:rPr>
              <w:t>技術</w:t>
            </w:r>
          </w:p>
        </w:tc>
      </w:tr>
      <w:tr w:rsidR="005839DC" w14:paraId="446B4C6E" w14:textId="77777777" w:rsidTr="00B10A12">
        <w:trPr>
          <w:cantSplit/>
          <w:trHeight w:val="1134"/>
        </w:trPr>
        <w:tc>
          <w:tcPr>
            <w:tcW w:w="582" w:type="dxa"/>
            <w:vMerge w:val="restart"/>
            <w:textDirection w:val="tbRlV"/>
          </w:tcPr>
          <w:p w14:paraId="6DA3B251" w14:textId="77777777" w:rsidR="005839DC" w:rsidRDefault="005839DC" w:rsidP="00B10A12">
            <w:pPr>
              <w:ind w:left="113" w:right="113"/>
              <w:rPr>
                <w:rFonts w:ascii="HGPｺﾞｼｯｸM" w:eastAsia="HGPｺﾞｼｯｸM"/>
                <w:sz w:val="22"/>
              </w:rPr>
            </w:pPr>
            <w:r w:rsidRPr="00773695">
              <w:rPr>
                <w:rFonts w:ascii="HGPｺﾞｼｯｸM" w:eastAsia="HGPｺﾞｼｯｸM" w:hint="eastAsia"/>
                <w:sz w:val="22"/>
              </w:rPr>
              <w:t>新技術区</w:t>
            </w:r>
          </w:p>
        </w:tc>
        <w:tc>
          <w:tcPr>
            <w:tcW w:w="2390" w:type="dxa"/>
          </w:tcPr>
          <w:p w14:paraId="3BFCCF80" w14:textId="77777777" w:rsidR="005839DC" w:rsidRDefault="005839DC" w:rsidP="00B10A12">
            <w:pPr>
              <w:rPr>
                <w:rFonts w:ascii="HGPｺﾞｼｯｸM" w:eastAsia="HGPｺﾞｼｯｸM"/>
                <w:sz w:val="22"/>
              </w:rPr>
            </w:pPr>
            <w:r w:rsidRPr="008D53DB">
              <w:rPr>
                <w:rFonts w:ascii="HGPｺﾞｼｯｸM" w:eastAsia="HGPｺﾞｼｯｸM" w:hint="eastAsia"/>
                <w:sz w:val="22"/>
              </w:rPr>
              <w:t>農政センター</w:t>
            </w:r>
          </w:p>
          <w:p w14:paraId="6CB147ED" w14:textId="77777777" w:rsidR="005839DC" w:rsidRDefault="005839DC" w:rsidP="00B10A12">
            <w:pPr>
              <w:rPr>
                <w:rFonts w:ascii="HGPｺﾞｼｯｸM" w:eastAsia="HGPｺﾞｼｯｸM"/>
                <w:sz w:val="22"/>
              </w:rPr>
            </w:pPr>
            <w:r>
              <w:rPr>
                <w:rFonts w:ascii="HGPｺﾞｼｯｸM" w:eastAsia="HGPｺﾞｼｯｸM" w:hint="eastAsia"/>
                <w:sz w:val="22"/>
              </w:rPr>
              <w:t>栽培試験用ハウス</w:t>
            </w:r>
          </w:p>
          <w:p w14:paraId="6821348C" w14:textId="77777777" w:rsidR="005839DC" w:rsidRPr="003468A8" w:rsidRDefault="005839DC" w:rsidP="00B10A12">
            <w:pPr>
              <w:rPr>
                <w:rFonts w:ascii="HGPｺﾞｼｯｸM" w:eastAsia="HGPｺﾞｼｯｸM"/>
                <w:sz w:val="22"/>
                <w:u w:val="single"/>
              </w:rPr>
            </w:pPr>
            <w:r w:rsidRPr="003468A8">
              <w:rPr>
                <w:rFonts w:ascii="HGPｺﾞｼｯｸM" w:eastAsia="HGPｺﾞｼｯｸM" w:hint="eastAsia"/>
                <w:sz w:val="18"/>
                <w:u w:val="single"/>
              </w:rPr>
              <w:t>※オール電化未来型</w:t>
            </w:r>
          </w:p>
        </w:tc>
        <w:tc>
          <w:tcPr>
            <w:tcW w:w="1701" w:type="dxa"/>
          </w:tcPr>
          <w:p w14:paraId="5CE9DCF6" w14:textId="77777777" w:rsidR="005839DC" w:rsidRDefault="005839DC" w:rsidP="00B10A12">
            <w:pPr>
              <w:rPr>
                <w:rFonts w:ascii="HGPｺﾞｼｯｸM" w:eastAsia="HGPｺﾞｼｯｸM"/>
                <w:sz w:val="22"/>
              </w:rPr>
            </w:pPr>
            <w:r>
              <w:rPr>
                <w:rFonts w:ascii="HGPｺﾞｼｯｸM" w:eastAsia="HGPｺﾞｼｯｸM" w:hint="eastAsia"/>
                <w:sz w:val="22"/>
              </w:rPr>
              <w:t>5</w:t>
            </w:r>
            <w:r>
              <w:rPr>
                <w:rFonts w:ascii="HGPｺﾞｼｯｸM" w:eastAsia="HGPｺﾞｼｯｸM"/>
                <w:sz w:val="22"/>
              </w:rPr>
              <w:t>00</w:t>
            </w:r>
            <w:r>
              <w:rPr>
                <w:rFonts w:ascii="HGPｺﾞｼｯｸM" w:eastAsia="HGPｺﾞｼｯｸM" w:hint="eastAsia"/>
                <w:sz w:val="22"/>
              </w:rPr>
              <w:t>㎡×1棟</w:t>
            </w:r>
          </w:p>
        </w:tc>
        <w:tc>
          <w:tcPr>
            <w:tcW w:w="5528" w:type="dxa"/>
          </w:tcPr>
          <w:p w14:paraId="12CEBE1C" w14:textId="77777777" w:rsidR="005839DC" w:rsidRDefault="005839DC" w:rsidP="00B10A12">
            <w:pPr>
              <w:rPr>
                <w:rFonts w:ascii="HGPｺﾞｼｯｸM" w:eastAsia="HGPｺﾞｼｯｸM"/>
                <w:sz w:val="22"/>
              </w:rPr>
            </w:pPr>
            <w:r w:rsidRPr="003468A8">
              <w:rPr>
                <w:rFonts w:ascii="HGPｺﾞｼｯｸM" w:eastAsia="HGPｺﾞｼｯｸM" w:hint="eastAsia"/>
                <w:sz w:val="22"/>
              </w:rPr>
              <w:t>キュービクルによる電力供給＋</w:t>
            </w:r>
          </w:p>
          <w:p w14:paraId="205FEB80" w14:textId="77777777" w:rsidR="005839DC" w:rsidRPr="003468A8" w:rsidRDefault="005839DC" w:rsidP="00B10A12">
            <w:pPr>
              <w:rPr>
                <w:rFonts w:ascii="HGPｺﾞｼｯｸM" w:eastAsia="HGPｺﾞｼｯｸM"/>
                <w:sz w:val="22"/>
              </w:rPr>
            </w:pPr>
            <w:r w:rsidRPr="003468A8">
              <w:rPr>
                <w:rFonts w:ascii="HGPｺﾞｼｯｸM" w:eastAsia="HGPｺﾞｼｯｸM" w:hint="eastAsia"/>
                <w:sz w:val="22"/>
              </w:rPr>
              <w:t>ヒートポンプ併用+</w:t>
            </w:r>
          </w:p>
          <w:p w14:paraId="1ADA513D" w14:textId="77777777" w:rsidR="005839DC" w:rsidRPr="003468A8" w:rsidRDefault="005839DC" w:rsidP="00B10A12">
            <w:pPr>
              <w:rPr>
                <w:rFonts w:ascii="HGPｺﾞｼｯｸM" w:eastAsia="HGPｺﾞｼｯｸM"/>
                <w:sz w:val="22"/>
              </w:rPr>
            </w:pPr>
            <w:r w:rsidRPr="003468A8">
              <w:rPr>
                <w:rFonts w:ascii="HGPｺﾞｼｯｸM" w:eastAsia="HGPｺﾞｼｯｸM" w:hint="eastAsia"/>
                <w:sz w:val="22"/>
              </w:rPr>
              <w:t>2層カーテン（新素材高保温性カーテン＋遮光カーテン）</w:t>
            </w:r>
          </w:p>
        </w:tc>
      </w:tr>
      <w:tr w:rsidR="005839DC" w14:paraId="7F121B98" w14:textId="77777777" w:rsidTr="00B10A12">
        <w:trPr>
          <w:cantSplit/>
          <w:trHeight w:val="1134"/>
        </w:trPr>
        <w:tc>
          <w:tcPr>
            <w:tcW w:w="582" w:type="dxa"/>
            <w:vMerge/>
            <w:textDirection w:val="tbRlV"/>
          </w:tcPr>
          <w:p w14:paraId="635FE56F" w14:textId="77777777" w:rsidR="005839DC" w:rsidRPr="00773695" w:rsidRDefault="005839DC" w:rsidP="00B10A12">
            <w:pPr>
              <w:ind w:left="113" w:right="113"/>
              <w:rPr>
                <w:rFonts w:ascii="HGPｺﾞｼｯｸM" w:eastAsia="HGPｺﾞｼｯｸM"/>
                <w:sz w:val="22"/>
              </w:rPr>
            </w:pPr>
          </w:p>
        </w:tc>
        <w:tc>
          <w:tcPr>
            <w:tcW w:w="2390" w:type="dxa"/>
          </w:tcPr>
          <w:p w14:paraId="70F1CC7B" w14:textId="77777777" w:rsidR="005839DC" w:rsidRDefault="005839DC" w:rsidP="00B10A12">
            <w:pPr>
              <w:rPr>
                <w:rFonts w:ascii="HGPｺﾞｼｯｸM" w:eastAsia="HGPｺﾞｼｯｸM"/>
                <w:sz w:val="22"/>
              </w:rPr>
            </w:pPr>
            <w:r w:rsidRPr="008D53DB">
              <w:rPr>
                <w:rFonts w:ascii="HGPｺﾞｼｯｸM" w:eastAsia="HGPｺﾞｼｯｸM" w:hint="eastAsia"/>
                <w:sz w:val="22"/>
              </w:rPr>
              <w:t>農政センター</w:t>
            </w:r>
          </w:p>
          <w:p w14:paraId="073E7FE0" w14:textId="77777777" w:rsidR="005839DC" w:rsidRDefault="005839DC" w:rsidP="00B10A12">
            <w:pPr>
              <w:rPr>
                <w:rFonts w:ascii="HGPｺﾞｼｯｸM" w:eastAsia="HGPｺﾞｼｯｸM"/>
                <w:sz w:val="22"/>
              </w:rPr>
            </w:pPr>
            <w:r>
              <w:rPr>
                <w:rFonts w:ascii="HGPｺﾞｼｯｸM" w:eastAsia="HGPｺﾞｼｯｸM" w:hint="eastAsia"/>
                <w:sz w:val="22"/>
              </w:rPr>
              <w:t>研修用ハウス</w:t>
            </w:r>
          </w:p>
          <w:p w14:paraId="03BC6B27" w14:textId="77777777" w:rsidR="005839DC" w:rsidRPr="003468A8" w:rsidRDefault="005839DC" w:rsidP="00B10A12">
            <w:pPr>
              <w:rPr>
                <w:rFonts w:ascii="HGPｺﾞｼｯｸM" w:eastAsia="HGPｺﾞｼｯｸM"/>
                <w:sz w:val="22"/>
                <w:u w:val="single"/>
              </w:rPr>
            </w:pPr>
            <w:r w:rsidRPr="003468A8">
              <w:rPr>
                <w:rFonts w:ascii="HGPｺﾞｼｯｸM" w:eastAsia="HGPｺﾞｼｯｸM" w:hint="eastAsia"/>
                <w:sz w:val="18"/>
                <w:u w:val="single"/>
              </w:rPr>
              <w:t>※ハイブリット普及型</w:t>
            </w:r>
          </w:p>
        </w:tc>
        <w:tc>
          <w:tcPr>
            <w:tcW w:w="1701" w:type="dxa"/>
          </w:tcPr>
          <w:p w14:paraId="6E67622D" w14:textId="77777777" w:rsidR="005839DC" w:rsidRDefault="005839DC" w:rsidP="00B10A12">
            <w:pPr>
              <w:rPr>
                <w:rFonts w:ascii="HGPｺﾞｼｯｸM" w:eastAsia="HGPｺﾞｼｯｸM"/>
                <w:sz w:val="22"/>
              </w:rPr>
            </w:pPr>
            <w:r>
              <w:rPr>
                <w:rFonts w:ascii="HGPｺﾞｼｯｸM" w:eastAsia="HGPｺﾞｼｯｸM" w:hint="eastAsia"/>
                <w:sz w:val="22"/>
              </w:rPr>
              <w:t>435㎡×1棟</w:t>
            </w:r>
          </w:p>
        </w:tc>
        <w:tc>
          <w:tcPr>
            <w:tcW w:w="5528" w:type="dxa"/>
          </w:tcPr>
          <w:p w14:paraId="0F2E3C3B" w14:textId="77777777" w:rsidR="005839DC" w:rsidRPr="003468A8" w:rsidRDefault="005839DC" w:rsidP="00B10A12">
            <w:pPr>
              <w:rPr>
                <w:rFonts w:ascii="HGPｺﾞｼｯｸM" w:eastAsia="HGPｺﾞｼｯｸM"/>
                <w:sz w:val="22"/>
              </w:rPr>
            </w:pPr>
            <w:r w:rsidRPr="003468A8">
              <w:rPr>
                <w:rFonts w:ascii="HGPｺﾞｼｯｸM" w:eastAsia="HGPｺﾞｼｯｸM" w:hint="eastAsia"/>
                <w:sz w:val="22"/>
              </w:rPr>
              <w:t>キュービクルによる電力供給＋</w:t>
            </w:r>
          </w:p>
          <w:p w14:paraId="7BC95BDA" w14:textId="77777777" w:rsidR="005839DC" w:rsidRPr="003468A8" w:rsidRDefault="005839DC" w:rsidP="00B10A12">
            <w:pPr>
              <w:rPr>
                <w:rFonts w:ascii="HGPｺﾞｼｯｸM" w:eastAsia="HGPｺﾞｼｯｸM"/>
                <w:sz w:val="22"/>
              </w:rPr>
            </w:pPr>
            <w:r w:rsidRPr="003468A8">
              <w:rPr>
                <w:rFonts w:ascii="HGPｺﾞｼｯｸM" w:eastAsia="HGPｺﾞｼｯｸM" w:hint="eastAsia"/>
                <w:sz w:val="22"/>
              </w:rPr>
              <w:t>ハイブリット加温（重油使用温風機・ヒートポンプ併用）+</w:t>
            </w:r>
          </w:p>
          <w:p w14:paraId="76D5B1C7" w14:textId="77777777" w:rsidR="005839DC" w:rsidRPr="003468A8" w:rsidRDefault="005839DC" w:rsidP="00B10A12">
            <w:pPr>
              <w:rPr>
                <w:rFonts w:ascii="HGPｺﾞｼｯｸM" w:eastAsia="HGPｺﾞｼｯｸM"/>
                <w:sz w:val="22"/>
              </w:rPr>
            </w:pPr>
            <w:r w:rsidRPr="003468A8">
              <w:rPr>
                <w:rFonts w:ascii="HGPｺﾞｼｯｸM" w:eastAsia="HGPｺﾞｼｯｸM" w:hint="eastAsia"/>
                <w:sz w:val="22"/>
              </w:rPr>
              <w:t>2層カーテン（新素材高保温性カーテン＋遮光カーテン）</w:t>
            </w:r>
          </w:p>
        </w:tc>
      </w:tr>
      <w:tr w:rsidR="005839DC" w14:paraId="3146AE18" w14:textId="77777777" w:rsidTr="00B10A12">
        <w:trPr>
          <w:trHeight w:val="417"/>
        </w:trPr>
        <w:tc>
          <w:tcPr>
            <w:tcW w:w="582" w:type="dxa"/>
            <w:vMerge w:val="restart"/>
            <w:textDirection w:val="tbRlV"/>
          </w:tcPr>
          <w:p w14:paraId="74B9A39B" w14:textId="77777777" w:rsidR="005839DC" w:rsidRDefault="005839DC" w:rsidP="00B10A12">
            <w:pPr>
              <w:ind w:left="113" w:right="113"/>
              <w:rPr>
                <w:rFonts w:ascii="HGPｺﾞｼｯｸM" w:eastAsia="HGPｺﾞｼｯｸM"/>
                <w:sz w:val="22"/>
              </w:rPr>
            </w:pPr>
            <w:r w:rsidRPr="00537E7A">
              <w:rPr>
                <w:rFonts w:ascii="HGPｺﾞｼｯｸM" w:eastAsia="HGPｺﾞｼｯｸM" w:hint="eastAsia"/>
                <w:sz w:val="22"/>
              </w:rPr>
              <w:t>慣行</w:t>
            </w:r>
            <w:r>
              <w:rPr>
                <w:rFonts w:ascii="HGPｺﾞｼｯｸM" w:eastAsia="HGPｺﾞｼｯｸM" w:hint="eastAsia"/>
                <w:sz w:val="22"/>
              </w:rPr>
              <w:t>区</w:t>
            </w:r>
          </w:p>
        </w:tc>
        <w:tc>
          <w:tcPr>
            <w:tcW w:w="2390" w:type="dxa"/>
          </w:tcPr>
          <w:p w14:paraId="10C66839" w14:textId="77777777" w:rsidR="005839DC" w:rsidRDefault="005839DC" w:rsidP="00B10A12">
            <w:pPr>
              <w:rPr>
                <w:rFonts w:ascii="HGPｺﾞｼｯｸM" w:eastAsia="HGPｺﾞｼｯｸM"/>
                <w:sz w:val="22"/>
              </w:rPr>
            </w:pPr>
            <w:r w:rsidRPr="00537E7A">
              <w:rPr>
                <w:rFonts w:ascii="HGPｺﾞｼｯｸM" w:eastAsia="HGPｺﾞｼｯｸM" w:hint="eastAsia"/>
                <w:sz w:val="22"/>
              </w:rPr>
              <w:t>イチゴ生産農家</w:t>
            </w:r>
            <w:r>
              <w:rPr>
                <w:rFonts w:ascii="HGPｺﾞｼｯｸM" w:eastAsia="HGPｺﾞｼｯｸM" w:hint="eastAsia"/>
                <w:sz w:val="22"/>
              </w:rPr>
              <w:t>A</w:t>
            </w:r>
          </w:p>
        </w:tc>
        <w:tc>
          <w:tcPr>
            <w:tcW w:w="1701" w:type="dxa"/>
          </w:tcPr>
          <w:p w14:paraId="26991060" w14:textId="77777777" w:rsidR="005839DC" w:rsidRDefault="005839DC" w:rsidP="00B10A12">
            <w:pPr>
              <w:rPr>
                <w:rFonts w:ascii="HGPｺﾞｼｯｸM" w:eastAsia="HGPｺﾞｼｯｸM"/>
                <w:sz w:val="22"/>
              </w:rPr>
            </w:pPr>
            <w:r>
              <w:rPr>
                <w:rFonts w:ascii="HGPｺﾞｼｯｸM" w:eastAsia="HGPｺﾞｼｯｸM" w:hint="eastAsia"/>
                <w:sz w:val="22"/>
              </w:rPr>
              <w:t>1600㎡</w:t>
            </w:r>
          </w:p>
        </w:tc>
        <w:tc>
          <w:tcPr>
            <w:tcW w:w="5528" w:type="dxa"/>
          </w:tcPr>
          <w:p w14:paraId="5915F928" w14:textId="77777777" w:rsidR="005839DC" w:rsidRDefault="005839DC" w:rsidP="00B10A12">
            <w:pPr>
              <w:rPr>
                <w:rFonts w:ascii="HGPｺﾞｼｯｸM" w:eastAsia="HGPｺﾞｼｯｸM"/>
                <w:sz w:val="22"/>
              </w:rPr>
            </w:pPr>
            <w:r w:rsidRPr="00537E7A">
              <w:rPr>
                <w:rFonts w:ascii="HGPｺﾞｼｯｸM" w:eastAsia="HGPｺﾞｼｯｸM" w:hint="eastAsia"/>
                <w:sz w:val="22"/>
              </w:rPr>
              <w:t>通常送電＋温風加温（重油使用温風機）</w:t>
            </w:r>
          </w:p>
          <w:p w14:paraId="3B045BE8" w14:textId="77777777" w:rsidR="005839DC" w:rsidRDefault="005839DC" w:rsidP="00B10A12">
            <w:pPr>
              <w:rPr>
                <w:rFonts w:ascii="HGPｺﾞｼｯｸM" w:eastAsia="HGPｺﾞｼｯｸM"/>
                <w:sz w:val="22"/>
              </w:rPr>
            </w:pPr>
            <w:r w:rsidRPr="00537E7A">
              <w:rPr>
                <w:rFonts w:ascii="HGPｺﾞｼｯｸM" w:eastAsia="HGPｺﾞｼｯｸM" w:hint="eastAsia"/>
                <w:sz w:val="22"/>
              </w:rPr>
              <w:t>＋遮光カーテン</w:t>
            </w:r>
          </w:p>
        </w:tc>
      </w:tr>
      <w:tr w:rsidR="005839DC" w14:paraId="542482AF" w14:textId="77777777" w:rsidTr="00B10A12">
        <w:trPr>
          <w:trHeight w:val="417"/>
        </w:trPr>
        <w:tc>
          <w:tcPr>
            <w:tcW w:w="582" w:type="dxa"/>
            <w:vMerge/>
            <w:textDirection w:val="tbRlV"/>
          </w:tcPr>
          <w:p w14:paraId="7F91AE40" w14:textId="77777777" w:rsidR="005839DC" w:rsidRPr="00537E7A" w:rsidRDefault="005839DC" w:rsidP="00B10A12">
            <w:pPr>
              <w:ind w:left="113" w:right="113"/>
              <w:rPr>
                <w:rFonts w:ascii="HGPｺﾞｼｯｸM" w:eastAsia="HGPｺﾞｼｯｸM"/>
                <w:sz w:val="22"/>
              </w:rPr>
            </w:pPr>
          </w:p>
        </w:tc>
        <w:tc>
          <w:tcPr>
            <w:tcW w:w="2390" w:type="dxa"/>
          </w:tcPr>
          <w:p w14:paraId="12D6BDCC" w14:textId="77777777" w:rsidR="005839DC" w:rsidRPr="00537E7A" w:rsidRDefault="005839DC" w:rsidP="00B10A12">
            <w:pPr>
              <w:rPr>
                <w:rFonts w:ascii="HGPｺﾞｼｯｸM" w:eastAsia="HGPｺﾞｼｯｸM"/>
                <w:sz w:val="22"/>
              </w:rPr>
            </w:pPr>
            <w:r w:rsidRPr="00537E7A">
              <w:rPr>
                <w:rFonts w:ascii="HGPｺﾞｼｯｸM" w:eastAsia="HGPｺﾞｼｯｸM" w:hint="eastAsia"/>
                <w:sz w:val="22"/>
              </w:rPr>
              <w:t>イチゴ生産農家</w:t>
            </w:r>
            <w:r>
              <w:rPr>
                <w:rFonts w:ascii="HGPｺﾞｼｯｸM" w:eastAsia="HGPｺﾞｼｯｸM" w:hint="eastAsia"/>
                <w:sz w:val="22"/>
              </w:rPr>
              <w:t>B</w:t>
            </w:r>
          </w:p>
        </w:tc>
        <w:tc>
          <w:tcPr>
            <w:tcW w:w="1701" w:type="dxa"/>
          </w:tcPr>
          <w:p w14:paraId="533BE7FE" w14:textId="77777777" w:rsidR="005839DC" w:rsidRDefault="005839DC" w:rsidP="00B10A12">
            <w:pPr>
              <w:rPr>
                <w:rFonts w:ascii="HGPｺﾞｼｯｸM" w:eastAsia="HGPｺﾞｼｯｸM"/>
                <w:sz w:val="22"/>
              </w:rPr>
            </w:pPr>
            <w:r>
              <w:rPr>
                <w:rFonts w:ascii="HGPｺﾞｼｯｸM" w:eastAsia="HGPｺﾞｼｯｸM" w:hint="eastAsia"/>
                <w:sz w:val="22"/>
              </w:rPr>
              <w:t>1000㎡</w:t>
            </w:r>
          </w:p>
        </w:tc>
        <w:tc>
          <w:tcPr>
            <w:tcW w:w="5528" w:type="dxa"/>
          </w:tcPr>
          <w:p w14:paraId="3C3FCD8C" w14:textId="77777777" w:rsidR="005839DC" w:rsidRDefault="005839DC" w:rsidP="00B10A12">
            <w:pPr>
              <w:rPr>
                <w:rFonts w:ascii="HGPｺﾞｼｯｸM" w:eastAsia="HGPｺﾞｼｯｸM"/>
                <w:sz w:val="22"/>
              </w:rPr>
            </w:pPr>
            <w:r w:rsidRPr="00537E7A">
              <w:rPr>
                <w:rFonts w:ascii="HGPｺﾞｼｯｸM" w:eastAsia="HGPｺﾞｼｯｸM" w:hint="eastAsia"/>
                <w:sz w:val="22"/>
              </w:rPr>
              <w:t>通常送電＋温風加温（重油使用温風機）</w:t>
            </w:r>
          </w:p>
          <w:p w14:paraId="76BD3844" w14:textId="77777777" w:rsidR="005839DC" w:rsidRDefault="005839DC" w:rsidP="00B10A12">
            <w:pPr>
              <w:rPr>
                <w:rFonts w:ascii="HGPｺﾞｼｯｸM" w:eastAsia="HGPｺﾞｼｯｸM"/>
                <w:sz w:val="22"/>
              </w:rPr>
            </w:pPr>
            <w:r w:rsidRPr="00537E7A">
              <w:rPr>
                <w:rFonts w:ascii="HGPｺﾞｼｯｸM" w:eastAsia="HGPｺﾞｼｯｸM" w:hint="eastAsia"/>
                <w:sz w:val="22"/>
              </w:rPr>
              <w:t>＋遮光カーテン</w:t>
            </w:r>
          </w:p>
        </w:tc>
      </w:tr>
      <w:tr w:rsidR="005839DC" w14:paraId="1441628E" w14:textId="77777777" w:rsidTr="00B10A12">
        <w:trPr>
          <w:trHeight w:val="537"/>
        </w:trPr>
        <w:tc>
          <w:tcPr>
            <w:tcW w:w="582" w:type="dxa"/>
            <w:vMerge/>
          </w:tcPr>
          <w:p w14:paraId="17B668B1" w14:textId="77777777" w:rsidR="005839DC" w:rsidRDefault="005839DC" w:rsidP="00B10A12">
            <w:pPr>
              <w:rPr>
                <w:rFonts w:ascii="HGPｺﾞｼｯｸM" w:eastAsia="HGPｺﾞｼｯｸM"/>
                <w:sz w:val="22"/>
              </w:rPr>
            </w:pPr>
          </w:p>
        </w:tc>
        <w:tc>
          <w:tcPr>
            <w:tcW w:w="2390" w:type="dxa"/>
          </w:tcPr>
          <w:p w14:paraId="4BDAFE1B" w14:textId="77777777" w:rsidR="005839DC" w:rsidRDefault="005839DC" w:rsidP="00B10A12">
            <w:pPr>
              <w:rPr>
                <w:rFonts w:ascii="HGPｺﾞｼｯｸM" w:eastAsia="HGPｺﾞｼｯｸM"/>
                <w:sz w:val="22"/>
              </w:rPr>
            </w:pPr>
            <w:r>
              <w:rPr>
                <w:rFonts w:ascii="HGPｺﾞｼｯｸM" w:eastAsia="HGPｺﾞｼｯｸM" w:hint="eastAsia"/>
                <w:sz w:val="22"/>
              </w:rPr>
              <w:t>農政センター既存施設</w:t>
            </w:r>
          </w:p>
        </w:tc>
        <w:tc>
          <w:tcPr>
            <w:tcW w:w="1701" w:type="dxa"/>
          </w:tcPr>
          <w:p w14:paraId="2B53274E" w14:textId="77777777" w:rsidR="005839DC" w:rsidRDefault="005839DC" w:rsidP="00B10A12">
            <w:pPr>
              <w:rPr>
                <w:rFonts w:ascii="HGPｺﾞｼｯｸM" w:eastAsia="HGPｺﾞｼｯｸM"/>
                <w:sz w:val="22"/>
              </w:rPr>
            </w:pPr>
            <w:r>
              <w:rPr>
                <w:rFonts w:ascii="HGPｺﾞｼｯｸM" w:eastAsia="HGPｺﾞｼｯｸM" w:hint="eastAsia"/>
                <w:sz w:val="22"/>
              </w:rPr>
              <w:t>172㎡×2棟</w:t>
            </w:r>
          </w:p>
        </w:tc>
        <w:tc>
          <w:tcPr>
            <w:tcW w:w="5528" w:type="dxa"/>
          </w:tcPr>
          <w:p w14:paraId="3017987B" w14:textId="77777777" w:rsidR="005839DC" w:rsidRDefault="005839DC" w:rsidP="00B10A12">
            <w:pPr>
              <w:rPr>
                <w:rFonts w:ascii="HGPｺﾞｼｯｸM" w:eastAsia="HGPｺﾞｼｯｸM"/>
                <w:sz w:val="22"/>
              </w:rPr>
            </w:pPr>
            <w:r>
              <w:rPr>
                <w:rFonts w:ascii="HGPｺﾞｼｯｸM" w:eastAsia="HGPｺﾞｼｯｸM" w:hint="eastAsia"/>
                <w:sz w:val="22"/>
              </w:rPr>
              <w:t>通常送電＋</w:t>
            </w:r>
            <w:r w:rsidRPr="00537E7A">
              <w:rPr>
                <w:rFonts w:ascii="HGPｺﾞｼｯｸM" w:eastAsia="HGPｺﾞｼｯｸM" w:hint="eastAsia"/>
                <w:sz w:val="22"/>
              </w:rPr>
              <w:t>温風加温（重油使用温風機）</w:t>
            </w:r>
          </w:p>
        </w:tc>
      </w:tr>
    </w:tbl>
    <w:p w14:paraId="371D2AD9" w14:textId="77777777" w:rsidR="005839DC" w:rsidRDefault="005839DC" w:rsidP="005839DC">
      <w:pPr>
        <w:rPr>
          <w:rFonts w:ascii="HGPｺﾞｼｯｸM" w:eastAsia="HGPｺﾞｼｯｸM"/>
          <w:sz w:val="22"/>
        </w:rPr>
      </w:pPr>
    </w:p>
    <w:p w14:paraId="2B6E9A15" w14:textId="17807BE1" w:rsidR="005839DC" w:rsidRDefault="005839DC" w:rsidP="005839DC">
      <w:pPr>
        <w:rPr>
          <w:rFonts w:ascii="HGPｺﾞｼｯｸM" w:eastAsia="HGPｺﾞｼｯｸM"/>
          <w:sz w:val="22"/>
        </w:rPr>
      </w:pPr>
      <w:r w:rsidRPr="00537E7A">
        <w:rPr>
          <w:rFonts w:ascii="HGPｺﾞｼｯｸM" w:eastAsia="HGPｺﾞｼｯｸM" w:hint="eastAsia"/>
          <w:sz w:val="22"/>
        </w:rPr>
        <w:t>※各試験区栽培設備の面積及び容積は異なるが、</w:t>
      </w:r>
      <w:r>
        <w:rPr>
          <w:rFonts w:ascii="HGPｺﾞｼｯｸM" w:eastAsia="HGPｺﾞｼｯｸM" w:hint="eastAsia"/>
          <w:sz w:val="22"/>
        </w:rPr>
        <w:t>換算することにより比較する。</w:t>
      </w:r>
    </w:p>
    <w:p w14:paraId="4D19EFD2" w14:textId="77777777" w:rsidR="005839DC" w:rsidRPr="00537E7A" w:rsidRDefault="005839DC" w:rsidP="005839DC">
      <w:pPr>
        <w:rPr>
          <w:rFonts w:ascii="HGPｺﾞｼｯｸM" w:eastAsia="HGPｺﾞｼｯｸM"/>
          <w:sz w:val="22"/>
        </w:rPr>
      </w:pPr>
      <w:r>
        <w:rPr>
          <w:rFonts w:ascii="HGPｺﾞｼｯｸM" w:eastAsia="HGPｺﾞｼｯｸM" w:hint="eastAsia"/>
          <w:sz w:val="22"/>
        </w:rPr>
        <w:t xml:space="preserve">　慣行区については、過去数年の使用量データ及び、R3-R5年度作の使用量の計測により比較する。</w:t>
      </w:r>
    </w:p>
    <w:p w14:paraId="77121D1C" w14:textId="77777777" w:rsidR="005839DC" w:rsidRPr="00773695" w:rsidRDefault="005839DC" w:rsidP="005839DC">
      <w:pPr>
        <w:pStyle w:val="a3"/>
        <w:ind w:leftChars="0" w:left="390"/>
        <w:rPr>
          <w:rFonts w:ascii="HGPｺﾞｼｯｸM" w:eastAsia="HGPｺﾞｼｯｸM"/>
          <w:sz w:val="22"/>
        </w:rPr>
      </w:pPr>
    </w:p>
    <w:p w14:paraId="0CF3A280" w14:textId="77777777" w:rsidR="005839DC" w:rsidRDefault="005839DC" w:rsidP="005839DC">
      <w:pPr>
        <w:rPr>
          <w:rFonts w:ascii="HGPｺﾞｼｯｸM" w:eastAsia="HGPｺﾞｼｯｸM"/>
          <w:sz w:val="22"/>
        </w:rPr>
      </w:pPr>
      <w:r>
        <w:rPr>
          <w:rFonts w:ascii="HGPｺﾞｼｯｸM" w:eastAsia="HGPｺﾞｼｯｸM" w:hint="eastAsia"/>
          <w:sz w:val="22"/>
        </w:rPr>
        <w:t>（２）調査項目</w:t>
      </w:r>
    </w:p>
    <w:p w14:paraId="79ADCE8E" w14:textId="77777777" w:rsidR="005839DC" w:rsidRDefault="005839DC" w:rsidP="005839DC">
      <w:pPr>
        <w:rPr>
          <w:rFonts w:ascii="HGPｺﾞｼｯｸM" w:eastAsia="HGPｺﾞｼｯｸM"/>
          <w:sz w:val="22"/>
        </w:rPr>
      </w:pPr>
      <w:r>
        <w:rPr>
          <w:rFonts w:ascii="HGPｺﾞｼｯｸM" w:eastAsia="HGPｺﾞｼｯｸM" w:hint="eastAsia"/>
          <w:sz w:val="22"/>
        </w:rPr>
        <w:t>燃油使用量、CO2排出量、電力使用量、ランニングコスト、イチゴ収穫量等</w:t>
      </w:r>
    </w:p>
    <w:p w14:paraId="1BDA176C" w14:textId="77777777" w:rsidR="005839DC" w:rsidRDefault="005839DC" w:rsidP="005839DC">
      <w:pPr>
        <w:rPr>
          <w:rFonts w:ascii="HGPｺﾞｼｯｸM" w:eastAsia="HGPｺﾞｼｯｸM"/>
          <w:sz w:val="22"/>
        </w:rPr>
      </w:pPr>
    </w:p>
    <w:p w14:paraId="18C14B33" w14:textId="77777777" w:rsidR="005839DC" w:rsidRDefault="005839DC" w:rsidP="005839DC">
      <w:pPr>
        <w:widowControl/>
        <w:jc w:val="left"/>
        <w:rPr>
          <w:rFonts w:ascii="HGPｺﾞｼｯｸM" w:eastAsia="HGPｺﾞｼｯｸM"/>
          <w:sz w:val="22"/>
        </w:rPr>
      </w:pPr>
      <w:r>
        <w:rPr>
          <w:rFonts w:ascii="HGPｺﾞｼｯｸM" w:eastAsia="HGPｺﾞｼｯｸM"/>
          <w:sz w:val="22"/>
        </w:rPr>
        <w:br w:type="page"/>
      </w:r>
      <w:r>
        <w:rPr>
          <w:rFonts w:ascii="HGPｺﾞｼｯｸM" w:eastAsia="HGPｺﾞｼｯｸM" w:hint="eastAsia"/>
          <w:sz w:val="22"/>
        </w:rPr>
        <w:lastRenderedPageBreak/>
        <w:t xml:space="preserve">２　</w:t>
      </w:r>
      <w:r w:rsidRPr="002436B5">
        <w:rPr>
          <w:rFonts w:ascii="HGPｺﾞｼｯｸM" w:eastAsia="HGPｺﾞｼｯｸM" w:hint="eastAsia"/>
          <w:sz w:val="22"/>
        </w:rPr>
        <w:t>燃油削減</w:t>
      </w:r>
      <w:r w:rsidRPr="002436B5">
        <w:rPr>
          <w:rFonts w:ascii="HGPｺﾞｼｯｸM" w:eastAsia="HGPｺﾞｼｯｸM"/>
          <w:sz w:val="22"/>
        </w:rPr>
        <w:t>CO2施用技術によるイチゴ増収の実証</w:t>
      </w:r>
    </w:p>
    <w:p w14:paraId="4A6EA983" w14:textId="77777777" w:rsidR="005839DC" w:rsidRDefault="005839DC" w:rsidP="005839DC">
      <w:pPr>
        <w:pStyle w:val="a3"/>
        <w:numPr>
          <w:ilvl w:val="0"/>
          <w:numId w:val="3"/>
        </w:numPr>
        <w:ind w:leftChars="0"/>
        <w:rPr>
          <w:rFonts w:ascii="HGPｺﾞｼｯｸM" w:eastAsia="HGPｺﾞｼｯｸM"/>
          <w:sz w:val="22"/>
        </w:rPr>
      </w:pPr>
      <w:r w:rsidRPr="002436B5">
        <w:rPr>
          <w:rFonts w:ascii="HGPｺﾞｼｯｸM" w:eastAsia="HGPｺﾞｼｯｸM" w:hint="eastAsia"/>
          <w:sz w:val="22"/>
        </w:rPr>
        <w:t>比較技術</w:t>
      </w:r>
    </w:p>
    <w:tbl>
      <w:tblPr>
        <w:tblStyle w:val="a8"/>
        <w:tblW w:w="10201" w:type="dxa"/>
        <w:tblLook w:val="04A0" w:firstRow="1" w:lastRow="0" w:firstColumn="1" w:lastColumn="0" w:noHBand="0" w:noVBand="1"/>
      </w:tblPr>
      <w:tblGrid>
        <w:gridCol w:w="582"/>
        <w:gridCol w:w="2390"/>
        <w:gridCol w:w="1701"/>
        <w:gridCol w:w="5528"/>
      </w:tblGrid>
      <w:tr w:rsidR="005839DC" w14:paraId="3AFB1649" w14:textId="77777777" w:rsidTr="00B10A12">
        <w:tc>
          <w:tcPr>
            <w:tcW w:w="582" w:type="dxa"/>
          </w:tcPr>
          <w:p w14:paraId="1269D318" w14:textId="77777777" w:rsidR="005839DC" w:rsidRDefault="005839DC" w:rsidP="00B10A12">
            <w:pPr>
              <w:rPr>
                <w:rFonts w:ascii="HGPｺﾞｼｯｸM" w:eastAsia="HGPｺﾞｼｯｸM"/>
                <w:sz w:val="22"/>
              </w:rPr>
            </w:pPr>
          </w:p>
        </w:tc>
        <w:tc>
          <w:tcPr>
            <w:tcW w:w="2390" w:type="dxa"/>
          </w:tcPr>
          <w:p w14:paraId="00D404A8" w14:textId="77777777" w:rsidR="005839DC" w:rsidRDefault="005839DC" w:rsidP="00B10A12">
            <w:pPr>
              <w:jc w:val="center"/>
              <w:rPr>
                <w:rFonts w:ascii="HGPｺﾞｼｯｸM" w:eastAsia="HGPｺﾞｼｯｸM"/>
                <w:sz w:val="22"/>
              </w:rPr>
            </w:pPr>
            <w:r>
              <w:rPr>
                <w:rFonts w:ascii="HGPｺﾞｼｯｸM" w:eastAsia="HGPｺﾞｼｯｸM" w:hint="eastAsia"/>
                <w:sz w:val="22"/>
              </w:rPr>
              <w:t>栽培施設</w:t>
            </w:r>
          </w:p>
        </w:tc>
        <w:tc>
          <w:tcPr>
            <w:tcW w:w="1701" w:type="dxa"/>
          </w:tcPr>
          <w:p w14:paraId="60C358B4" w14:textId="77777777" w:rsidR="005839DC" w:rsidRDefault="005839DC" w:rsidP="00B10A12">
            <w:pPr>
              <w:jc w:val="center"/>
              <w:rPr>
                <w:rFonts w:ascii="HGPｺﾞｼｯｸM" w:eastAsia="HGPｺﾞｼｯｸM"/>
                <w:sz w:val="22"/>
              </w:rPr>
            </w:pPr>
            <w:r>
              <w:rPr>
                <w:rFonts w:ascii="HGPｺﾞｼｯｸM" w:eastAsia="HGPｺﾞｼｯｸM" w:hint="eastAsia"/>
                <w:sz w:val="22"/>
              </w:rPr>
              <w:t>面積</w:t>
            </w:r>
          </w:p>
        </w:tc>
        <w:tc>
          <w:tcPr>
            <w:tcW w:w="5528" w:type="dxa"/>
          </w:tcPr>
          <w:p w14:paraId="412EC9A8" w14:textId="77777777" w:rsidR="005839DC" w:rsidRDefault="005839DC" w:rsidP="00B10A12">
            <w:pPr>
              <w:jc w:val="center"/>
              <w:rPr>
                <w:rFonts w:ascii="HGPｺﾞｼｯｸM" w:eastAsia="HGPｺﾞｼｯｸM"/>
                <w:sz w:val="22"/>
              </w:rPr>
            </w:pPr>
            <w:r>
              <w:rPr>
                <w:rFonts w:ascii="HGPｺﾞｼｯｸM" w:eastAsia="HGPｺﾞｼｯｸM" w:hint="eastAsia"/>
                <w:sz w:val="22"/>
              </w:rPr>
              <w:t>技術</w:t>
            </w:r>
          </w:p>
        </w:tc>
      </w:tr>
      <w:tr w:rsidR="005839DC" w14:paraId="12EC8EA6" w14:textId="77777777" w:rsidTr="00B10A12">
        <w:trPr>
          <w:cantSplit/>
          <w:trHeight w:val="1134"/>
        </w:trPr>
        <w:tc>
          <w:tcPr>
            <w:tcW w:w="582" w:type="dxa"/>
            <w:textDirection w:val="tbRlV"/>
          </w:tcPr>
          <w:p w14:paraId="4D92C9B5" w14:textId="77777777" w:rsidR="005839DC" w:rsidRDefault="005839DC" w:rsidP="00B10A12">
            <w:pPr>
              <w:ind w:left="113" w:right="113"/>
              <w:jc w:val="center"/>
              <w:rPr>
                <w:rFonts w:ascii="HGPｺﾞｼｯｸM" w:eastAsia="HGPｺﾞｼｯｸM"/>
                <w:sz w:val="22"/>
              </w:rPr>
            </w:pPr>
            <w:r w:rsidRPr="00773695">
              <w:rPr>
                <w:rFonts w:ascii="HGPｺﾞｼｯｸM" w:eastAsia="HGPｺﾞｼｯｸM" w:hint="eastAsia"/>
                <w:sz w:val="22"/>
              </w:rPr>
              <w:t>新技術区</w:t>
            </w:r>
          </w:p>
        </w:tc>
        <w:tc>
          <w:tcPr>
            <w:tcW w:w="2390" w:type="dxa"/>
          </w:tcPr>
          <w:p w14:paraId="135100C5" w14:textId="77777777" w:rsidR="005839DC" w:rsidRDefault="005839DC" w:rsidP="00B10A12">
            <w:pPr>
              <w:rPr>
                <w:rFonts w:ascii="HGPｺﾞｼｯｸM" w:eastAsia="HGPｺﾞｼｯｸM"/>
                <w:sz w:val="22"/>
              </w:rPr>
            </w:pPr>
            <w:r w:rsidRPr="008D53DB">
              <w:rPr>
                <w:rFonts w:ascii="HGPｺﾞｼｯｸM" w:eastAsia="HGPｺﾞｼｯｸM" w:hint="eastAsia"/>
                <w:sz w:val="22"/>
              </w:rPr>
              <w:t>農政センター</w:t>
            </w:r>
          </w:p>
          <w:p w14:paraId="25973B24" w14:textId="77777777" w:rsidR="005839DC" w:rsidRDefault="005839DC" w:rsidP="00B10A12">
            <w:pPr>
              <w:rPr>
                <w:rFonts w:ascii="HGPｺﾞｼｯｸM" w:eastAsia="HGPｺﾞｼｯｸM"/>
                <w:sz w:val="22"/>
              </w:rPr>
            </w:pPr>
            <w:r>
              <w:rPr>
                <w:rFonts w:ascii="HGPｺﾞｼｯｸM" w:eastAsia="HGPｺﾞｼｯｸM" w:hint="eastAsia"/>
                <w:sz w:val="22"/>
              </w:rPr>
              <w:t>栽培試験用ハウス＋</w:t>
            </w:r>
          </w:p>
          <w:p w14:paraId="35C4A90C" w14:textId="77777777" w:rsidR="005839DC" w:rsidRDefault="005839DC" w:rsidP="00B10A12">
            <w:pPr>
              <w:rPr>
                <w:rFonts w:ascii="HGPｺﾞｼｯｸM" w:eastAsia="HGPｺﾞｼｯｸM"/>
                <w:sz w:val="22"/>
              </w:rPr>
            </w:pPr>
            <w:r>
              <w:rPr>
                <w:rFonts w:ascii="HGPｺﾞｼｯｸM" w:eastAsia="HGPｺﾞｼｯｸM" w:hint="eastAsia"/>
                <w:sz w:val="22"/>
              </w:rPr>
              <w:t>研修用ハウス</w:t>
            </w:r>
          </w:p>
        </w:tc>
        <w:tc>
          <w:tcPr>
            <w:tcW w:w="1701" w:type="dxa"/>
          </w:tcPr>
          <w:p w14:paraId="54960A73" w14:textId="77777777" w:rsidR="005839DC" w:rsidRDefault="005839DC" w:rsidP="00B10A12">
            <w:pPr>
              <w:rPr>
                <w:rFonts w:ascii="HGPｺﾞｼｯｸM" w:eastAsia="HGPｺﾞｼｯｸM"/>
                <w:sz w:val="22"/>
              </w:rPr>
            </w:pPr>
            <w:r>
              <w:rPr>
                <w:rFonts w:ascii="HGPｺﾞｼｯｸM" w:eastAsia="HGPｺﾞｼｯｸM" w:hint="eastAsia"/>
                <w:sz w:val="22"/>
              </w:rPr>
              <w:t>5</w:t>
            </w:r>
            <w:r>
              <w:rPr>
                <w:rFonts w:ascii="HGPｺﾞｼｯｸM" w:eastAsia="HGPｺﾞｼｯｸM"/>
                <w:sz w:val="22"/>
              </w:rPr>
              <w:t>00</w:t>
            </w:r>
            <w:r>
              <w:rPr>
                <w:rFonts w:ascii="HGPｺﾞｼｯｸM" w:eastAsia="HGPｺﾞｼｯｸM" w:hint="eastAsia"/>
                <w:sz w:val="22"/>
              </w:rPr>
              <w:t>㎡×1棟</w:t>
            </w:r>
          </w:p>
          <w:p w14:paraId="1B1BB67F" w14:textId="77777777" w:rsidR="005839DC" w:rsidRDefault="005839DC" w:rsidP="00B10A12">
            <w:pPr>
              <w:rPr>
                <w:rFonts w:ascii="HGPｺﾞｼｯｸM" w:eastAsia="HGPｺﾞｼｯｸM"/>
                <w:sz w:val="22"/>
              </w:rPr>
            </w:pPr>
            <w:r>
              <w:rPr>
                <w:rFonts w:ascii="HGPｺﾞｼｯｸM" w:eastAsia="HGPｺﾞｼｯｸM" w:hint="eastAsia"/>
                <w:sz w:val="22"/>
              </w:rPr>
              <w:t>435㎡×1棟</w:t>
            </w:r>
          </w:p>
        </w:tc>
        <w:tc>
          <w:tcPr>
            <w:tcW w:w="5528" w:type="dxa"/>
          </w:tcPr>
          <w:p w14:paraId="1134DC03" w14:textId="77777777" w:rsidR="005839DC" w:rsidRDefault="005839DC" w:rsidP="00B10A12">
            <w:pPr>
              <w:rPr>
                <w:rFonts w:ascii="HGPｺﾞｼｯｸM" w:eastAsia="HGPｺﾞｼｯｸM"/>
                <w:sz w:val="22"/>
              </w:rPr>
            </w:pPr>
            <w:r>
              <w:rPr>
                <w:rFonts w:ascii="HGPｺﾞｼｯｸM" w:eastAsia="HGPｺﾞｼｯｸM" w:hint="eastAsia"/>
                <w:sz w:val="22"/>
              </w:rPr>
              <w:t>省エネ型炭酸ガス発生装置によるCO2供給</w:t>
            </w:r>
          </w:p>
          <w:p w14:paraId="33E92992" w14:textId="77777777" w:rsidR="005839DC" w:rsidRDefault="005839DC" w:rsidP="00B10A12">
            <w:pPr>
              <w:rPr>
                <w:rFonts w:ascii="HGPｺﾞｼｯｸM" w:eastAsia="HGPｺﾞｼｯｸM"/>
                <w:sz w:val="22"/>
              </w:rPr>
            </w:pPr>
            <w:r>
              <w:rPr>
                <w:rFonts w:ascii="HGPｺﾞｼｯｸM" w:eastAsia="HGPｺﾞｼｯｸM" w:hint="eastAsia"/>
                <w:sz w:val="22"/>
              </w:rPr>
              <w:t>+ヒートポンプ及びハイブリット加温</w:t>
            </w:r>
          </w:p>
        </w:tc>
      </w:tr>
      <w:tr w:rsidR="005839DC" w14:paraId="6AA58558" w14:textId="77777777" w:rsidTr="00B10A12">
        <w:trPr>
          <w:trHeight w:val="417"/>
        </w:trPr>
        <w:tc>
          <w:tcPr>
            <w:tcW w:w="582" w:type="dxa"/>
            <w:vMerge w:val="restart"/>
            <w:textDirection w:val="tbRlV"/>
          </w:tcPr>
          <w:p w14:paraId="18292A28" w14:textId="77777777" w:rsidR="005839DC" w:rsidRDefault="005839DC" w:rsidP="00B10A12">
            <w:pPr>
              <w:ind w:left="113" w:right="113"/>
              <w:jc w:val="center"/>
              <w:rPr>
                <w:rFonts w:ascii="HGPｺﾞｼｯｸM" w:eastAsia="HGPｺﾞｼｯｸM"/>
                <w:sz w:val="22"/>
              </w:rPr>
            </w:pPr>
            <w:r w:rsidRPr="00537E7A">
              <w:rPr>
                <w:rFonts w:ascii="HGPｺﾞｼｯｸM" w:eastAsia="HGPｺﾞｼｯｸM" w:hint="eastAsia"/>
                <w:sz w:val="22"/>
              </w:rPr>
              <w:t>慣行</w:t>
            </w:r>
            <w:r>
              <w:rPr>
                <w:rFonts w:ascii="HGPｺﾞｼｯｸM" w:eastAsia="HGPｺﾞｼｯｸM" w:hint="eastAsia"/>
                <w:sz w:val="22"/>
              </w:rPr>
              <w:t>区</w:t>
            </w:r>
          </w:p>
        </w:tc>
        <w:tc>
          <w:tcPr>
            <w:tcW w:w="2390" w:type="dxa"/>
          </w:tcPr>
          <w:p w14:paraId="7E430EAE" w14:textId="77777777" w:rsidR="005839DC" w:rsidRDefault="005839DC" w:rsidP="00B10A12">
            <w:pPr>
              <w:rPr>
                <w:rFonts w:ascii="HGPｺﾞｼｯｸM" w:eastAsia="HGPｺﾞｼｯｸM"/>
                <w:sz w:val="22"/>
              </w:rPr>
            </w:pPr>
            <w:r w:rsidRPr="00537E7A">
              <w:rPr>
                <w:rFonts w:ascii="HGPｺﾞｼｯｸM" w:eastAsia="HGPｺﾞｼｯｸM" w:hint="eastAsia"/>
                <w:sz w:val="22"/>
              </w:rPr>
              <w:t>イチゴ生産農家</w:t>
            </w:r>
            <w:r>
              <w:rPr>
                <w:rFonts w:ascii="HGPｺﾞｼｯｸM" w:eastAsia="HGPｺﾞｼｯｸM" w:hint="eastAsia"/>
                <w:sz w:val="22"/>
              </w:rPr>
              <w:t>A</w:t>
            </w:r>
          </w:p>
        </w:tc>
        <w:tc>
          <w:tcPr>
            <w:tcW w:w="1701" w:type="dxa"/>
          </w:tcPr>
          <w:p w14:paraId="6D97145B" w14:textId="77777777" w:rsidR="005839DC" w:rsidRDefault="005839DC" w:rsidP="00B10A12">
            <w:pPr>
              <w:rPr>
                <w:rFonts w:ascii="HGPｺﾞｼｯｸM" w:eastAsia="HGPｺﾞｼｯｸM"/>
                <w:sz w:val="22"/>
              </w:rPr>
            </w:pPr>
            <w:r>
              <w:rPr>
                <w:rFonts w:ascii="HGPｺﾞｼｯｸM" w:eastAsia="HGPｺﾞｼｯｸM" w:hint="eastAsia"/>
                <w:sz w:val="22"/>
              </w:rPr>
              <w:t>1600㎡</w:t>
            </w:r>
          </w:p>
        </w:tc>
        <w:tc>
          <w:tcPr>
            <w:tcW w:w="5528" w:type="dxa"/>
          </w:tcPr>
          <w:p w14:paraId="57F4DDAB" w14:textId="77777777" w:rsidR="005839DC" w:rsidRDefault="005839DC" w:rsidP="00B10A12">
            <w:pPr>
              <w:rPr>
                <w:rFonts w:ascii="HGPｺﾞｼｯｸM" w:eastAsia="HGPｺﾞｼｯｸM"/>
                <w:sz w:val="22"/>
              </w:rPr>
            </w:pPr>
            <w:r>
              <w:rPr>
                <w:rFonts w:ascii="HGPｺﾞｼｯｸM" w:eastAsia="HGPｺﾞｼｯｸM" w:hint="eastAsia"/>
                <w:sz w:val="22"/>
              </w:rPr>
              <w:t>省エネ型炭酸ガス発生装置従によるCO2供給</w:t>
            </w:r>
          </w:p>
          <w:p w14:paraId="67E8D7A3" w14:textId="77777777" w:rsidR="005839DC" w:rsidRDefault="005839DC" w:rsidP="00B10A12">
            <w:pPr>
              <w:rPr>
                <w:rFonts w:ascii="HGPｺﾞｼｯｸM" w:eastAsia="HGPｺﾞｼｯｸM"/>
                <w:sz w:val="22"/>
              </w:rPr>
            </w:pPr>
            <w:r>
              <w:rPr>
                <w:rFonts w:ascii="HGPｺﾞｼｯｸM" w:eastAsia="HGPｺﾞｼｯｸM" w:hint="eastAsia"/>
                <w:sz w:val="22"/>
              </w:rPr>
              <w:t>＋従来型重油暖房</w:t>
            </w:r>
          </w:p>
        </w:tc>
      </w:tr>
      <w:tr w:rsidR="005839DC" w14:paraId="705EEE40" w14:textId="77777777" w:rsidTr="00B10A12">
        <w:trPr>
          <w:trHeight w:val="417"/>
        </w:trPr>
        <w:tc>
          <w:tcPr>
            <w:tcW w:w="582" w:type="dxa"/>
            <w:vMerge/>
            <w:textDirection w:val="tbRlV"/>
          </w:tcPr>
          <w:p w14:paraId="6AF967D8" w14:textId="77777777" w:rsidR="005839DC" w:rsidRPr="00537E7A" w:rsidRDefault="005839DC" w:rsidP="00B10A12">
            <w:pPr>
              <w:ind w:left="113" w:right="113"/>
              <w:rPr>
                <w:rFonts w:ascii="HGPｺﾞｼｯｸM" w:eastAsia="HGPｺﾞｼｯｸM"/>
                <w:sz w:val="22"/>
              </w:rPr>
            </w:pPr>
          </w:p>
        </w:tc>
        <w:tc>
          <w:tcPr>
            <w:tcW w:w="2390" w:type="dxa"/>
          </w:tcPr>
          <w:p w14:paraId="7D11B25D" w14:textId="77777777" w:rsidR="005839DC" w:rsidRPr="00537E7A" w:rsidRDefault="005839DC" w:rsidP="00B10A12">
            <w:pPr>
              <w:rPr>
                <w:rFonts w:ascii="HGPｺﾞｼｯｸM" w:eastAsia="HGPｺﾞｼｯｸM"/>
                <w:sz w:val="22"/>
              </w:rPr>
            </w:pPr>
            <w:r w:rsidRPr="00537E7A">
              <w:rPr>
                <w:rFonts w:ascii="HGPｺﾞｼｯｸM" w:eastAsia="HGPｺﾞｼｯｸM" w:hint="eastAsia"/>
                <w:sz w:val="22"/>
              </w:rPr>
              <w:t>イチゴ生産農家</w:t>
            </w:r>
            <w:r>
              <w:rPr>
                <w:rFonts w:ascii="HGPｺﾞｼｯｸM" w:eastAsia="HGPｺﾞｼｯｸM" w:hint="eastAsia"/>
                <w:sz w:val="22"/>
              </w:rPr>
              <w:t>B</w:t>
            </w:r>
          </w:p>
        </w:tc>
        <w:tc>
          <w:tcPr>
            <w:tcW w:w="1701" w:type="dxa"/>
          </w:tcPr>
          <w:p w14:paraId="2AF4A561" w14:textId="77777777" w:rsidR="005839DC" w:rsidRDefault="005839DC" w:rsidP="00B10A12">
            <w:pPr>
              <w:rPr>
                <w:rFonts w:ascii="HGPｺﾞｼｯｸM" w:eastAsia="HGPｺﾞｼｯｸM"/>
                <w:sz w:val="22"/>
              </w:rPr>
            </w:pPr>
            <w:r>
              <w:rPr>
                <w:rFonts w:ascii="HGPｺﾞｼｯｸM" w:eastAsia="HGPｺﾞｼｯｸM" w:hint="eastAsia"/>
                <w:sz w:val="22"/>
              </w:rPr>
              <w:t>1000㎡</w:t>
            </w:r>
          </w:p>
        </w:tc>
        <w:tc>
          <w:tcPr>
            <w:tcW w:w="5528" w:type="dxa"/>
          </w:tcPr>
          <w:p w14:paraId="06793D01" w14:textId="77777777" w:rsidR="005839DC" w:rsidRDefault="005839DC" w:rsidP="00B10A12">
            <w:pPr>
              <w:rPr>
                <w:rFonts w:ascii="HGPｺﾞｼｯｸM" w:eastAsia="HGPｺﾞｼｯｸM"/>
                <w:sz w:val="22"/>
              </w:rPr>
            </w:pPr>
            <w:r>
              <w:rPr>
                <w:rFonts w:ascii="HGPｺﾞｼｯｸM" w:eastAsia="HGPｺﾞｼｯｸM" w:hint="eastAsia"/>
                <w:sz w:val="22"/>
              </w:rPr>
              <w:t>従来型炭酸ガス発生装置によるCO2供給</w:t>
            </w:r>
          </w:p>
          <w:p w14:paraId="7425FCC4" w14:textId="77777777" w:rsidR="005839DC" w:rsidRDefault="005839DC" w:rsidP="00B10A12">
            <w:pPr>
              <w:rPr>
                <w:rFonts w:ascii="HGPｺﾞｼｯｸM" w:eastAsia="HGPｺﾞｼｯｸM"/>
                <w:sz w:val="22"/>
              </w:rPr>
            </w:pPr>
            <w:r>
              <w:rPr>
                <w:rFonts w:ascii="HGPｺﾞｼｯｸM" w:eastAsia="HGPｺﾞｼｯｸM" w:hint="eastAsia"/>
                <w:sz w:val="22"/>
              </w:rPr>
              <w:t>＋従来型重油暖房</w:t>
            </w:r>
          </w:p>
        </w:tc>
      </w:tr>
      <w:tr w:rsidR="005839DC" w14:paraId="4BE75A4E" w14:textId="77777777" w:rsidTr="00B10A12">
        <w:trPr>
          <w:trHeight w:val="537"/>
        </w:trPr>
        <w:tc>
          <w:tcPr>
            <w:tcW w:w="582" w:type="dxa"/>
            <w:vMerge/>
          </w:tcPr>
          <w:p w14:paraId="04E7019E" w14:textId="77777777" w:rsidR="005839DC" w:rsidRDefault="005839DC" w:rsidP="00B10A12">
            <w:pPr>
              <w:rPr>
                <w:rFonts w:ascii="HGPｺﾞｼｯｸM" w:eastAsia="HGPｺﾞｼｯｸM"/>
                <w:sz w:val="22"/>
              </w:rPr>
            </w:pPr>
          </w:p>
        </w:tc>
        <w:tc>
          <w:tcPr>
            <w:tcW w:w="2390" w:type="dxa"/>
          </w:tcPr>
          <w:p w14:paraId="2D35C153" w14:textId="77777777" w:rsidR="005839DC" w:rsidRDefault="005839DC" w:rsidP="00B10A12">
            <w:pPr>
              <w:rPr>
                <w:rFonts w:ascii="HGPｺﾞｼｯｸM" w:eastAsia="HGPｺﾞｼｯｸM"/>
                <w:sz w:val="22"/>
              </w:rPr>
            </w:pPr>
            <w:r>
              <w:rPr>
                <w:rFonts w:ascii="HGPｺﾞｼｯｸM" w:eastAsia="HGPｺﾞｼｯｸM" w:hint="eastAsia"/>
                <w:sz w:val="22"/>
              </w:rPr>
              <w:t>農政センター既存施設</w:t>
            </w:r>
          </w:p>
        </w:tc>
        <w:tc>
          <w:tcPr>
            <w:tcW w:w="1701" w:type="dxa"/>
          </w:tcPr>
          <w:p w14:paraId="0246461A" w14:textId="77777777" w:rsidR="005839DC" w:rsidRDefault="005839DC" w:rsidP="00B10A12">
            <w:pPr>
              <w:rPr>
                <w:rFonts w:ascii="HGPｺﾞｼｯｸM" w:eastAsia="HGPｺﾞｼｯｸM"/>
                <w:sz w:val="22"/>
              </w:rPr>
            </w:pPr>
            <w:r>
              <w:rPr>
                <w:rFonts w:ascii="HGPｺﾞｼｯｸM" w:eastAsia="HGPｺﾞｼｯｸM" w:hint="eastAsia"/>
                <w:sz w:val="22"/>
              </w:rPr>
              <w:t>172㎡×2棟</w:t>
            </w:r>
          </w:p>
        </w:tc>
        <w:tc>
          <w:tcPr>
            <w:tcW w:w="5528" w:type="dxa"/>
          </w:tcPr>
          <w:p w14:paraId="5CFC08B8" w14:textId="77777777" w:rsidR="005839DC" w:rsidRDefault="005839DC" w:rsidP="00B10A12">
            <w:pPr>
              <w:rPr>
                <w:rFonts w:ascii="HGPｺﾞｼｯｸM" w:eastAsia="HGPｺﾞｼｯｸM"/>
                <w:sz w:val="22"/>
              </w:rPr>
            </w:pPr>
            <w:r>
              <w:rPr>
                <w:rFonts w:ascii="HGPｺﾞｼｯｸM" w:eastAsia="HGPｺﾞｼｯｸM" w:hint="eastAsia"/>
                <w:sz w:val="22"/>
              </w:rPr>
              <w:t>炭酸ガス施用なし＋従来型重油暖房</w:t>
            </w:r>
          </w:p>
        </w:tc>
      </w:tr>
    </w:tbl>
    <w:p w14:paraId="05803C8E" w14:textId="77777777" w:rsidR="005839DC" w:rsidRPr="002436B5" w:rsidRDefault="005839DC" w:rsidP="005839DC">
      <w:pPr>
        <w:pStyle w:val="a3"/>
        <w:ind w:leftChars="0" w:left="390"/>
        <w:rPr>
          <w:rFonts w:ascii="HGPｺﾞｼｯｸM" w:eastAsia="HGPｺﾞｼｯｸM"/>
          <w:sz w:val="22"/>
        </w:rPr>
      </w:pPr>
    </w:p>
    <w:p w14:paraId="239FBB60" w14:textId="77777777" w:rsidR="005839DC" w:rsidRDefault="005839DC" w:rsidP="005839DC">
      <w:pPr>
        <w:pStyle w:val="a3"/>
        <w:numPr>
          <w:ilvl w:val="0"/>
          <w:numId w:val="3"/>
        </w:numPr>
        <w:ind w:leftChars="0"/>
        <w:rPr>
          <w:rFonts w:ascii="HGPｺﾞｼｯｸM" w:eastAsia="HGPｺﾞｼｯｸM"/>
          <w:sz w:val="22"/>
        </w:rPr>
      </w:pPr>
      <w:r>
        <w:rPr>
          <w:rFonts w:ascii="HGPｺﾞｼｯｸM" w:eastAsia="HGPｺﾞｼｯｸM" w:hint="eastAsia"/>
          <w:sz w:val="22"/>
        </w:rPr>
        <w:t>調査項目</w:t>
      </w:r>
    </w:p>
    <w:p w14:paraId="41E416A9" w14:textId="77777777" w:rsidR="005839DC" w:rsidRPr="002436B5" w:rsidRDefault="005839DC" w:rsidP="005839DC">
      <w:pPr>
        <w:pStyle w:val="a3"/>
        <w:ind w:leftChars="0" w:left="390"/>
        <w:rPr>
          <w:rFonts w:ascii="HGPｺﾞｼｯｸM" w:eastAsia="HGPｺﾞｼｯｸM"/>
          <w:sz w:val="22"/>
        </w:rPr>
      </w:pPr>
      <w:r w:rsidRPr="002436B5">
        <w:rPr>
          <w:rFonts w:ascii="HGPｺﾞｼｯｸM" w:eastAsia="HGPｺﾞｼｯｸM" w:hint="eastAsia"/>
          <w:sz w:val="22"/>
        </w:rPr>
        <w:t>燃油使用量、CO2排出量、ランニングコスト、イチゴ収穫量等</w:t>
      </w:r>
    </w:p>
    <w:p w14:paraId="6646217E" w14:textId="77777777" w:rsidR="005839DC" w:rsidRDefault="005839DC" w:rsidP="005839DC">
      <w:pPr>
        <w:rPr>
          <w:rFonts w:ascii="HGPｺﾞｼｯｸM" w:eastAsia="HGPｺﾞｼｯｸM"/>
          <w:sz w:val="22"/>
        </w:rPr>
      </w:pPr>
    </w:p>
    <w:p w14:paraId="2B7FBF48" w14:textId="77777777" w:rsidR="005839DC" w:rsidRPr="008D53DB" w:rsidRDefault="005839DC" w:rsidP="005839DC">
      <w:pPr>
        <w:rPr>
          <w:rFonts w:ascii="HGPｺﾞｼｯｸM" w:eastAsia="HGPｺﾞｼｯｸM"/>
          <w:b/>
          <w:sz w:val="22"/>
        </w:rPr>
      </w:pPr>
      <w:r w:rsidRPr="008D53DB">
        <w:rPr>
          <w:rFonts w:ascii="HGPｺﾞｼｯｸM" w:eastAsia="HGPｺﾞｼｯｸM" w:hint="eastAsia"/>
          <w:b/>
          <w:sz w:val="22"/>
        </w:rPr>
        <w:t>【成果物】</w:t>
      </w:r>
    </w:p>
    <w:p w14:paraId="5EDA0532" w14:textId="77777777" w:rsidR="005839DC" w:rsidRDefault="005839DC" w:rsidP="005839DC">
      <w:pPr>
        <w:rPr>
          <w:rFonts w:ascii="HGPｺﾞｼｯｸM" w:eastAsia="HGPｺﾞｼｯｸM"/>
          <w:sz w:val="22"/>
        </w:rPr>
      </w:pPr>
      <w:r>
        <w:rPr>
          <w:rFonts w:ascii="HGPｺﾞｼｯｸM" w:eastAsia="HGPｺﾞｼｯｸM" w:hint="eastAsia"/>
          <w:sz w:val="22"/>
        </w:rPr>
        <w:t>施設園芸における燃油削減及びCO2排出削減技術マニュアル</w:t>
      </w:r>
    </w:p>
    <w:p w14:paraId="6D063969" w14:textId="77777777" w:rsidR="005839DC" w:rsidRDefault="005839DC" w:rsidP="005839DC">
      <w:pPr>
        <w:rPr>
          <w:rFonts w:ascii="HGPｺﾞｼｯｸM" w:eastAsia="HGPｺﾞｼｯｸM"/>
          <w:sz w:val="22"/>
        </w:rPr>
      </w:pPr>
    </w:p>
    <w:p w14:paraId="22D560B7" w14:textId="77777777" w:rsidR="005839DC" w:rsidRPr="008D53DB" w:rsidRDefault="005839DC" w:rsidP="005839DC">
      <w:pPr>
        <w:rPr>
          <w:rFonts w:ascii="HGPｺﾞｼｯｸM" w:eastAsia="HGPｺﾞｼｯｸM"/>
          <w:b/>
          <w:sz w:val="22"/>
        </w:rPr>
      </w:pPr>
      <w:r w:rsidRPr="008D53DB">
        <w:rPr>
          <w:rFonts w:ascii="HGPｺﾞｼｯｸM" w:eastAsia="HGPｺﾞｼｯｸM" w:hint="eastAsia"/>
          <w:b/>
          <w:sz w:val="22"/>
        </w:rPr>
        <w:t>【目標年度】</w:t>
      </w:r>
    </w:p>
    <w:p w14:paraId="6EEC11C9" w14:textId="77777777" w:rsidR="005839DC" w:rsidRDefault="005839DC" w:rsidP="005839DC">
      <w:pPr>
        <w:rPr>
          <w:rFonts w:ascii="HGPｺﾞｼｯｸM" w:eastAsia="HGPｺﾞｼｯｸM"/>
          <w:sz w:val="22"/>
        </w:rPr>
      </w:pPr>
      <w:r>
        <w:rPr>
          <w:rFonts w:ascii="HGPｺﾞｼｯｸM" w:eastAsia="HGPｺﾞｼｯｸM" w:hint="eastAsia"/>
          <w:sz w:val="22"/>
        </w:rPr>
        <w:t>令和6年度</w:t>
      </w:r>
    </w:p>
    <w:p w14:paraId="71734CE5" w14:textId="77777777" w:rsidR="005839DC" w:rsidRDefault="005839DC" w:rsidP="005839DC">
      <w:pPr>
        <w:rPr>
          <w:rFonts w:ascii="HGPｺﾞｼｯｸM" w:eastAsia="HGPｺﾞｼｯｸM"/>
          <w:sz w:val="22"/>
        </w:rPr>
      </w:pPr>
    </w:p>
    <w:p w14:paraId="6F59D736" w14:textId="77777777" w:rsidR="005839DC" w:rsidRPr="008D53DB" w:rsidRDefault="005839DC" w:rsidP="005839DC">
      <w:pPr>
        <w:rPr>
          <w:rFonts w:ascii="HGPｺﾞｼｯｸM" w:eastAsia="HGPｺﾞｼｯｸM"/>
          <w:b/>
          <w:sz w:val="22"/>
        </w:rPr>
      </w:pPr>
      <w:r w:rsidRPr="008D53DB">
        <w:rPr>
          <w:rFonts w:ascii="HGPｺﾞｼｯｸM" w:eastAsia="HGPｺﾞｼｯｸM" w:hint="eastAsia"/>
          <w:b/>
          <w:sz w:val="22"/>
        </w:rPr>
        <w:t>【スケジュール】</w:t>
      </w:r>
    </w:p>
    <w:p w14:paraId="64A233B7" w14:textId="77777777" w:rsidR="005839DC" w:rsidRDefault="005839DC" w:rsidP="005839DC">
      <w:pPr>
        <w:jc w:val="left"/>
        <w:rPr>
          <w:rFonts w:ascii="HGPｺﾞｼｯｸM" w:eastAsia="HGPｺﾞｼｯｸM"/>
          <w:sz w:val="22"/>
        </w:rPr>
      </w:pPr>
      <w:r>
        <w:rPr>
          <w:rFonts w:ascii="HGPｺﾞｼｯｸM" w:eastAsia="HGPｺﾞｼｯｸM"/>
          <w:noProof/>
          <w:sz w:val="22"/>
        </w:rPr>
        <w:drawing>
          <wp:anchor distT="0" distB="0" distL="114300" distR="114300" simplePos="0" relativeHeight="251659264" behindDoc="0" locked="0" layoutInCell="1" allowOverlap="1" wp14:anchorId="156DE384" wp14:editId="33BE0204">
            <wp:simplePos x="0" y="0"/>
            <wp:positionH relativeFrom="column">
              <wp:posOffset>1265555</wp:posOffset>
            </wp:positionH>
            <wp:positionV relativeFrom="paragraph">
              <wp:posOffset>34925</wp:posOffset>
            </wp:positionV>
            <wp:extent cx="4928408" cy="3474868"/>
            <wp:effectExtent l="0" t="0" r="571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28408" cy="347486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PｺﾞｼｯｸM" w:eastAsia="HGPｺﾞｼｯｸM" w:hint="eastAsia"/>
          <w:sz w:val="22"/>
        </w:rPr>
        <w:t>別紙工程表参照</w:t>
      </w:r>
    </w:p>
    <w:p w14:paraId="3DA6F27C" w14:textId="77777777" w:rsidR="005839DC" w:rsidRDefault="005839DC" w:rsidP="005839DC">
      <w:pPr>
        <w:jc w:val="left"/>
        <w:rPr>
          <w:rFonts w:ascii="HGPｺﾞｼｯｸM" w:eastAsia="HGPｺﾞｼｯｸM"/>
          <w:sz w:val="22"/>
        </w:rPr>
      </w:pPr>
    </w:p>
    <w:p w14:paraId="48B15451" w14:textId="77777777" w:rsidR="005839DC" w:rsidRDefault="005839DC" w:rsidP="005839DC">
      <w:pPr>
        <w:jc w:val="left"/>
        <w:rPr>
          <w:rFonts w:ascii="HGPｺﾞｼｯｸM" w:eastAsia="HGPｺﾞｼｯｸM"/>
          <w:sz w:val="22"/>
        </w:rPr>
      </w:pPr>
      <w:r>
        <w:rPr>
          <w:rFonts w:ascii="HGPｺﾞｼｯｸM" w:eastAsia="HGPｺﾞｼｯｸM" w:hint="eastAsia"/>
          <w:sz w:val="22"/>
        </w:rPr>
        <w:t>※参考　実証イメージ</w:t>
      </w:r>
    </w:p>
    <w:p w14:paraId="55FC7606" w14:textId="77777777" w:rsidR="005839DC" w:rsidRPr="00537E7A" w:rsidRDefault="005839DC" w:rsidP="005839DC">
      <w:pPr>
        <w:jc w:val="left"/>
        <w:rPr>
          <w:rFonts w:ascii="HGPｺﾞｼｯｸM" w:eastAsia="HGPｺﾞｼｯｸM"/>
          <w:sz w:val="22"/>
        </w:rPr>
      </w:pPr>
    </w:p>
    <w:p w14:paraId="352E5761" w14:textId="77777777" w:rsidR="005839DC" w:rsidRPr="005839DC" w:rsidRDefault="005839DC" w:rsidP="00567B71">
      <w:pPr>
        <w:snapToGrid w:val="0"/>
        <w:rPr>
          <w:sz w:val="22"/>
        </w:rPr>
      </w:pPr>
    </w:p>
    <w:sectPr w:rsidR="005839DC" w:rsidRPr="005839DC" w:rsidSect="00BD344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B961A" w14:textId="77777777" w:rsidR="009B7E39" w:rsidRDefault="009B7E39" w:rsidP="009B7E39">
      <w:r>
        <w:separator/>
      </w:r>
    </w:p>
  </w:endnote>
  <w:endnote w:type="continuationSeparator" w:id="0">
    <w:p w14:paraId="74CC7E06" w14:textId="77777777" w:rsidR="009B7E39" w:rsidRDefault="009B7E39" w:rsidP="009B7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86549" w14:textId="77777777" w:rsidR="009B7E39" w:rsidRDefault="009B7E39" w:rsidP="009B7E39">
      <w:r>
        <w:separator/>
      </w:r>
    </w:p>
  </w:footnote>
  <w:footnote w:type="continuationSeparator" w:id="0">
    <w:p w14:paraId="4D2324BA" w14:textId="77777777" w:rsidR="009B7E39" w:rsidRDefault="009B7E39" w:rsidP="009B7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91CC3"/>
    <w:multiLevelType w:val="hybridMultilevel"/>
    <w:tmpl w:val="3DCE6702"/>
    <w:lvl w:ilvl="0" w:tplc="5622C9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3709BC"/>
    <w:multiLevelType w:val="hybridMultilevel"/>
    <w:tmpl w:val="57140C16"/>
    <w:lvl w:ilvl="0" w:tplc="543AC43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8E1864"/>
    <w:multiLevelType w:val="hybridMultilevel"/>
    <w:tmpl w:val="3460CD7E"/>
    <w:lvl w:ilvl="0" w:tplc="B928C9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93C"/>
    <w:rsid w:val="00025603"/>
    <w:rsid w:val="00027EC5"/>
    <w:rsid w:val="00030B6B"/>
    <w:rsid w:val="00082787"/>
    <w:rsid w:val="00092E3C"/>
    <w:rsid w:val="000C2404"/>
    <w:rsid w:val="000F1341"/>
    <w:rsid w:val="001B014C"/>
    <w:rsid w:val="001B3FFF"/>
    <w:rsid w:val="001E179A"/>
    <w:rsid w:val="00354EFA"/>
    <w:rsid w:val="003735C7"/>
    <w:rsid w:val="003F1F69"/>
    <w:rsid w:val="00465A6B"/>
    <w:rsid w:val="004D7F5B"/>
    <w:rsid w:val="00567B71"/>
    <w:rsid w:val="00577EA5"/>
    <w:rsid w:val="005839DC"/>
    <w:rsid w:val="005A55FC"/>
    <w:rsid w:val="005D2E32"/>
    <w:rsid w:val="005F093C"/>
    <w:rsid w:val="00624A40"/>
    <w:rsid w:val="00645BED"/>
    <w:rsid w:val="00725160"/>
    <w:rsid w:val="007D41A8"/>
    <w:rsid w:val="00802ADA"/>
    <w:rsid w:val="00856844"/>
    <w:rsid w:val="008738C7"/>
    <w:rsid w:val="008E4E1B"/>
    <w:rsid w:val="009161DD"/>
    <w:rsid w:val="009A2A3B"/>
    <w:rsid w:val="009B7E39"/>
    <w:rsid w:val="009F0CB3"/>
    <w:rsid w:val="009F71C7"/>
    <w:rsid w:val="00A62F4D"/>
    <w:rsid w:val="00B42DFA"/>
    <w:rsid w:val="00B53527"/>
    <w:rsid w:val="00B71178"/>
    <w:rsid w:val="00B732F7"/>
    <w:rsid w:val="00B97AF5"/>
    <w:rsid w:val="00BA7A70"/>
    <w:rsid w:val="00BD344F"/>
    <w:rsid w:val="00C205B7"/>
    <w:rsid w:val="00CA0F36"/>
    <w:rsid w:val="00CF0EA4"/>
    <w:rsid w:val="00D64A51"/>
    <w:rsid w:val="00D73A30"/>
    <w:rsid w:val="00D9216B"/>
    <w:rsid w:val="00E410AD"/>
    <w:rsid w:val="00EA06FD"/>
    <w:rsid w:val="00EA2F50"/>
    <w:rsid w:val="00F22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37F4394"/>
  <w15:chartTrackingRefBased/>
  <w15:docId w15:val="{B304C72B-B8C1-4C22-A3D2-424B5BAD2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093C"/>
    <w:pPr>
      <w:ind w:leftChars="400" w:left="840"/>
    </w:pPr>
  </w:style>
  <w:style w:type="paragraph" w:styleId="a4">
    <w:name w:val="header"/>
    <w:basedOn w:val="a"/>
    <w:link w:val="a5"/>
    <w:uiPriority w:val="99"/>
    <w:unhideWhenUsed/>
    <w:rsid w:val="009B7E39"/>
    <w:pPr>
      <w:tabs>
        <w:tab w:val="center" w:pos="4252"/>
        <w:tab w:val="right" w:pos="8504"/>
      </w:tabs>
      <w:snapToGrid w:val="0"/>
    </w:pPr>
  </w:style>
  <w:style w:type="character" w:customStyle="1" w:styleId="a5">
    <w:name w:val="ヘッダー (文字)"/>
    <w:basedOn w:val="a0"/>
    <w:link w:val="a4"/>
    <w:uiPriority w:val="99"/>
    <w:rsid w:val="009B7E39"/>
  </w:style>
  <w:style w:type="paragraph" w:styleId="a6">
    <w:name w:val="footer"/>
    <w:basedOn w:val="a"/>
    <w:link w:val="a7"/>
    <w:uiPriority w:val="99"/>
    <w:unhideWhenUsed/>
    <w:rsid w:val="009B7E39"/>
    <w:pPr>
      <w:tabs>
        <w:tab w:val="center" w:pos="4252"/>
        <w:tab w:val="right" w:pos="8504"/>
      </w:tabs>
      <w:snapToGrid w:val="0"/>
    </w:pPr>
  </w:style>
  <w:style w:type="character" w:customStyle="1" w:styleId="a7">
    <w:name w:val="フッター (文字)"/>
    <w:basedOn w:val="a0"/>
    <w:link w:val="a6"/>
    <w:uiPriority w:val="99"/>
    <w:rsid w:val="009B7E39"/>
  </w:style>
  <w:style w:type="table" w:styleId="a8">
    <w:name w:val="Table Grid"/>
    <w:basedOn w:val="a1"/>
    <w:uiPriority w:val="39"/>
    <w:rsid w:val="00583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385</TotalTime>
  <Pages>4</Pages>
  <Words>450</Words>
  <Characters>2565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松﨑　奏</cp:lastModifiedBy>
  <cp:revision>21</cp:revision>
  <cp:lastPrinted>2022-06-16T08:33:00Z</cp:lastPrinted>
  <dcterms:created xsi:type="dcterms:W3CDTF">2022-06-01T01:28:00Z</dcterms:created>
  <dcterms:modified xsi:type="dcterms:W3CDTF">2022-06-17T11:28:00Z</dcterms:modified>
</cp:coreProperties>
</file>