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F2" w:rsidRPr="00945927" w:rsidRDefault="00CD2FF2" w:rsidP="00CD2FF2">
      <w:pPr>
        <w:autoSpaceDE w:val="0"/>
        <w:autoSpaceDN w:val="0"/>
        <w:adjustRightInd w:val="0"/>
        <w:jc w:val="center"/>
        <w:rPr>
          <w:rFonts w:ascii="ＭＳ 明朝" w:hAnsi="ＭＳ 明朝" w:cs="ＭＳ明朝"/>
          <w:b/>
          <w:kern w:val="0"/>
          <w:sz w:val="24"/>
        </w:rPr>
      </w:pPr>
      <w:r w:rsidRPr="00945927">
        <w:rPr>
          <w:rFonts w:ascii="ＭＳ 明朝" w:hAnsi="ＭＳ 明朝" w:cs="ＭＳ明朝" w:hint="eastAsia"/>
          <w:b/>
          <w:kern w:val="0"/>
          <w:sz w:val="24"/>
        </w:rPr>
        <w:t>千葉市</w:t>
      </w:r>
      <w:r w:rsidR="00DF0BFA">
        <w:rPr>
          <w:rFonts w:ascii="ＭＳ 明朝" w:hAnsi="ＭＳ 明朝" w:cs="ＭＳ明朝" w:hint="eastAsia"/>
          <w:b/>
          <w:kern w:val="0"/>
          <w:sz w:val="24"/>
        </w:rPr>
        <w:t>企業立地</w:t>
      </w:r>
      <w:r w:rsidR="00B76D6E">
        <w:rPr>
          <w:rFonts w:ascii="ＭＳ 明朝" w:hAnsi="ＭＳ 明朝" w:cs="ＭＳ明朝" w:hint="eastAsia"/>
          <w:b/>
          <w:kern w:val="0"/>
          <w:sz w:val="24"/>
        </w:rPr>
        <w:t>パンフレット</w:t>
      </w:r>
      <w:r w:rsidRPr="00945927">
        <w:rPr>
          <w:rFonts w:ascii="ＭＳ 明朝" w:hAnsi="ＭＳ 明朝" w:cs="ＭＳ明朝" w:hint="eastAsia"/>
          <w:b/>
          <w:kern w:val="0"/>
          <w:sz w:val="24"/>
        </w:rPr>
        <w:t>に掲載する広告の取扱要領</w:t>
      </w:r>
    </w:p>
    <w:p w:rsidR="00CD2FF2" w:rsidRPr="00945927" w:rsidRDefault="00CD2FF2" w:rsidP="009E37D1">
      <w:pPr>
        <w:autoSpaceDE w:val="0"/>
        <w:autoSpaceDN w:val="0"/>
        <w:adjustRightInd w:val="0"/>
        <w:ind w:firstLineChars="100" w:firstLine="220"/>
        <w:jc w:val="left"/>
        <w:outlineLvl w:val="0"/>
        <w:rPr>
          <w:rFonts w:ascii="ＭＳ 明朝" w:hAnsi="ＭＳ 明朝" w:cs="ＭＳ明朝"/>
          <w:kern w:val="0"/>
        </w:rPr>
      </w:pPr>
      <w:r w:rsidRPr="00945927">
        <w:rPr>
          <w:rFonts w:ascii="ＭＳ 明朝" w:hAnsi="ＭＳ 明朝" w:cs="ＭＳ明朝" w:hint="eastAsia"/>
          <w:kern w:val="0"/>
        </w:rPr>
        <w:t>（目的）</w:t>
      </w:r>
    </w:p>
    <w:p w:rsidR="00CD2FF2" w:rsidRDefault="00E1149D" w:rsidP="000654CC">
      <w:pPr>
        <w:autoSpaceDE w:val="0"/>
        <w:autoSpaceDN w:val="0"/>
        <w:adjustRightInd w:val="0"/>
        <w:ind w:left="220" w:hangingChars="100" w:hanging="220"/>
        <w:jc w:val="left"/>
        <w:rPr>
          <w:rFonts w:ascii="ＭＳ 明朝" w:hAnsi="ＭＳ 明朝" w:cs="ＭＳ明朝"/>
          <w:kern w:val="0"/>
        </w:rPr>
      </w:pPr>
      <w:r w:rsidRPr="00945927">
        <w:rPr>
          <w:rFonts w:ascii="ＭＳ 明朝" w:hAnsi="ＭＳ 明朝" w:cs="ＭＳ明朝" w:hint="eastAsia"/>
          <w:kern w:val="0"/>
        </w:rPr>
        <w:t xml:space="preserve">第１条　</w:t>
      </w:r>
      <w:r w:rsidR="00530198" w:rsidRPr="00945927">
        <w:rPr>
          <w:rFonts w:ascii="ＭＳ 明朝" w:hAnsi="ＭＳ 明朝" w:cs="ＭＳ明朝" w:hint="eastAsia"/>
          <w:kern w:val="0"/>
        </w:rPr>
        <w:t>この要領は、市</w:t>
      </w:r>
      <w:r w:rsidR="005E77E4" w:rsidRPr="00945927">
        <w:rPr>
          <w:rFonts w:ascii="ＭＳ 明朝" w:hAnsi="ＭＳ 明朝" w:cs="ＭＳ明朝" w:hint="eastAsia"/>
          <w:kern w:val="0"/>
        </w:rPr>
        <w:t>が発行する</w:t>
      </w:r>
      <w:r w:rsidR="00DF0BFA">
        <w:rPr>
          <w:rFonts w:ascii="ＭＳ 明朝" w:hAnsi="ＭＳ 明朝" w:cs="ＭＳ明朝" w:hint="eastAsia"/>
          <w:kern w:val="0"/>
        </w:rPr>
        <w:t>企業立地パンフレット（以下「パンフレット</w:t>
      </w:r>
      <w:r w:rsidR="00C62511" w:rsidRPr="00945927">
        <w:rPr>
          <w:rFonts w:ascii="ＭＳ 明朝" w:hAnsi="ＭＳ 明朝" w:cs="ＭＳ明朝" w:hint="eastAsia"/>
          <w:kern w:val="0"/>
        </w:rPr>
        <w:t>」</w:t>
      </w:r>
      <w:r w:rsidR="00C06DC0" w:rsidRPr="00945927">
        <w:rPr>
          <w:rFonts w:ascii="ＭＳ 明朝" w:hAnsi="ＭＳ 明朝" w:cs="ＭＳ明朝" w:hint="eastAsia"/>
          <w:kern w:val="0"/>
        </w:rPr>
        <w:t>という</w:t>
      </w:r>
      <w:r w:rsidR="00D35EF6">
        <w:rPr>
          <w:rFonts w:ascii="ＭＳ 明朝" w:hAnsi="ＭＳ 明朝" w:cs="ＭＳ明朝" w:hint="eastAsia"/>
          <w:kern w:val="0"/>
        </w:rPr>
        <w:t>。</w:t>
      </w:r>
      <w:r w:rsidR="00C06DC0" w:rsidRPr="00945927">
        <w:rPr>
          <w:rFonts w:ascii="ＭＳ 明朝" w:hAnsi="ＭＳ 明朝" w:cs="ＭＳ明朝" w:hint="eastAsia"/>
          <w:kern w:val="0"/>
        </w:rPr>
        <w:t>）</w:t>
      </w:r>
      <w:r w:rsidRPr="00945927">
        <w:rPr>
          <w:rFonts w:ascii="ＭＳ 明朝" w:hAnsi="ＭＳ 明朝" w:cs="ＭＳ明朝" w:hint="eastAsia"/>
          <w:kern w:val="0"/>
        </w:rPr>
        <w:t>へ</w:t>
      </w:r>
      <w:r w:rsidR="00530198" w:rsidRPr="00945927">
        <w:rPr>
          <w:rFonts w:ascii="ＭＳ 明朝" w:hAnsi="ＭＳ 明朝" w:cs="ＭＳ明朝" w:hint="eastAsia"/>
          <w:kern w:val="0"/>
        </w:rPr>
        <w:t>の</w:t>
      </w:r>
      <w:r w:rsidR="00C06DC0" w:rsidRPr="00945927">
        <w:rPr>
          <w:rFonts w:ascii="ＭＳ 明朝" w:hAnsi="ＭＳ 明朝" w:cs="ＭＳ明朝" w:hint="eastAsia"/>
          <w:kern w:val="0"/>
        </w:rPr>
        <w:t>広</w:t>
      </w:r>
      <w:r w:rsidR="00B852DE" w:rsidRPr="00945927">
        <w:rPr>
          <w:rFonts w:ascii="ＭＳ 明朝" w:hAnsi="ＭＳ 明朝" w:cs="ＭＳ明朝" w:hint="eastAsia"/>
          <w:kern w:val="0"/>
        </w:rPr>
        <w:t>告</w:t>
      </w:r>
      <w:r w:rsidR="00CD2FF2" w:rsidRPr="00945927">
        <w:rPr>
          <w:rFonts w:ascii="ＭＳ 明朝" w:hAnsi="ＭＳ 明朝" w:cs="ＭＳ明朝" w:hint="eastAsia"/>
          <w:kern w:val="0"/>
        </w:rPr>
        <w:t>掲載</w:t>
      </w:r>
      <w:r w:rsidR="00530198" w:rsidRPr="00945927">
        <w:rPr>
          <w:rFonts w:ascii="ＭＳ 明朝" w:hAnsi="ＭＳ 明朝" w:cs="ＭＳ明朝" w:hint="eastAsia"/>
          <w:kern w:val="0"/>
        </w:rPr>
        <w:t>に関し必要な事項を定めるもの</w:t>
      </w:r>
      <w:r w:rsidR="00CD2FF2" w:rsidRPr="00945927">
        <w:rPr>
          <w:rFonts w:ascii="ＭＳ 明朝" w:hAnsi="ＭＳ 明朝" w:cs="ＭＳ明朝" w:hint="eastAsia"/>
          <w:kern w:val="0"/>
        </w:rPr>
        <w:t>とする。</w:t>
      </w:r>
    </w:p>
    <w:p w:rsidR="009E37D1" w:rsidRPr="00945927" w:rsidRDefault="009E37D1" w:rsidP="000654CC">
      <w:pPr>
        <w:autoSpaceDE w:val="0"/>
        <w:autoSpaceDN w:val="0"/>
        <w:adjustRightInd w:val="0"/>
        <w:ind w:left="220" w:hangingChars="100" w:hanging="220"/>
        <w:jc w:val="left"/>
        <w:rPr>
          <w:rFonts w:ascii="ＭＳ 明朝" w:hAnsi="ＭＳ 明朝" w:cs="ＭＳ明朝"/>
          <w:kern w:val="0"/>
        </w:rPr>
      </w:pPr>
    </w:p>
    <w:p w:rsidR="00CD2FF2" w:rsidRPr="00945927" w:rsidRDefault="00CD2FF2"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（掲載</w:t>
      </w:r>
      <w:r w:rsidR="00530198" w:rsidRPr="00945927">
        <w:rPr>
          <w:rFonts w:ascii="ＭＳ 明朝" w:hAnsi="ＭＳ 明朝" w:cs="ＭＳ明朝" w:hint="eastAsia"/>
          <w:kern w:val="0"/>
        </w:rPr>
        <w:t>可能な広告等の</w:t>
      </w:r>
      <w:r w:rsidRPr="00945927">
        <w:rPr>
          <w:rFonts w:ascii="ＭＳ 明朝" w:hAnsi="ＭＳ 明朝" w:cs="ＭＳ明朝" w:hint="eastAsia"/>
          <w:kern w:val="0"/>
        </w:rPr>
        <w:t>範囲）</w:t>
      </w:r>
    </w:p>
    <w:p w:rsidR="00B852DE" w:rsidRDefault="00C62511" w:rsidP="00E1149D">
      <w:pPr>
        <w:autoSpaceDE w:val="0"/>
        <w:autoSpaceDN w:val="0"/>
        <w:adjustRightInd w:val="0"/>
        <w:ind w:left="220" w:hangingChars="100" w:hanging="220"/>
        <w:jc w:val="left"/>
        <w:rPr>
          <w:rFonts w:ascii="ＭＳ 明朝" w:hAnsi="ＭＳ 明朝" w:cs="ＭＳ明朝"/>
          <w:kern w:val="0"/>
        </w:rPr>
      </w:pPr>
      <w:r w:rsidRPr="00945927">
        <w:rPr>
          <w:rFonts w:ascii="ＭＳ 明朝" w:hAnsi="ＭＳ 明朝" w:cs="ＭＳ明朝" w:hint="eastAsia"/>
          <w:kern w:val="0"/>
        </w:rPr>
        <w:t xml:space="preserve">第２条　</w:t>
      </w:r>
      <w:r w:rsidR="00752CCF" w:rsidRPr="00945927">
        <w:rPr>
          <w:rFonts w:ascii="ＭＳ 明朝" w:hAnsi="ＭＳ 明朝" w:cs="ＭＳ明朝" w:hint="eastAsia"/>
          <w:kern w:val="0"/>
        </w:rPr>
        <w:t>広告を掲載することができる者、広告の内容及び広告のデザインの範囲は、千葉市広告</w:t>
      </w:r>
      <w:r w:rsidR="00246743" w:rsidRPr="00945927">
        <w:rPr>
          <w:rFonts w:ascii="ＭＳ 明朝" w:hAnsi="ＭＳ 明朝" w:cs="ＭＳ明朝" w:hint="eastAsia"/>
          <w:kern w:val="0"/>
        </w:rPr>
        <w:t>掲載</w:t>
      </w:r>
      <w:r w:rsidR="00752CCF" w:rsidRPr="00945927">
        <w:rPr>
          <w:rFonts w:ascii="ＭＳ 明朝" w:hAnsi="ＭＳ 明朝" w:cs="ＭＳ明朝" w:hint="eastAsia"/>
          <w:kern w:val="0"/>
        </w:rPr>
        <w:t>要綱（平成</w:t>
      </w:r>
      <w:r w:rsidR="009E37D1">
        <w:rPr>
          <w:rFonts w:ascii="ＭＳ 明朝" w:hAnsi="ＭＳ 明朝" w:cs="ＭＳ明朝" w:hint="eastAsia"/>
          <w:kern w:val="0"/>
        </w:rPr>
        <w:t>１８</w:t>
      </w:r>
      <w:r w:rsidR="00752CCF" w:rsidRPr="00945927">
        <w:rPr>
          <w:rFonts w:ascii="ＭＳ 明朝" w:hAnsi="ＭＳ 明朝" w:cs="ＭＳ明朝" w:hint="eastAsia"/>
          <w:kern w:val="0"/>
        </w:rPr>
        <w:t>年３月３日施行）</w:t>
      </w:r>
      <w:r w:rsidR="00246743" w:rsidRPr="00945927">
        <w:rPr>
          <w:rFonts w:ascii="ＭＳ 明朝" w:hAnsi="ＭＳ 明朝" w:cs="ＭＳ明朝" w:hint="eastAsia"/>
          <w:kern w:val="0"/>
        </w:rPr>
        <w:t>第５条及び千葉市広告掲載基準（平成</w:t>
      </w:r>
      <w:r w:rsidR="009E37D1">
        <w:rPr>
          <w:rFonts w:ascii="ＭＳ 明朝" w:hAnsi="ＭＳ 明朝" w:cs="ＭＳ明朝" w:hint="eastAsia"/>
          <w:kern w:val="0"/>
        </w:rPr>
        <w:t>１８</w:t>
      </w:r>
      <w:r w:rsidR="00246743" w:rsidRPr="00945927">
        <w:rPr>
          <w:rFonts w:ascii="ＭＳ 明朝" w:hAnsi="ＭＳ 明朝" w:cs="ＭＳ明朝" w:hint="eastAsia"/>
          <w:kern w:val="0"/>
        </w:rPr>
        <w:t>年３月３日制定）</w:t>
      </w:r>
      <w:r w:rsidR="00B852DE" w:rsidRPr="00945927">
        <w:rPr>
          <w:rFonts w:ascii="ＭＳ 明朝" w:hAnsi="ＭＳ 明朝" w:cs="ＭＳ明朝" w:hint="eastAsia"/>
          <w:kern w:val="0"/>
        </w:rPr>
        <w:t>の規定に準ずるものとする。</w:t>
      </w:r>
    </w:p>
    <w:p w:rsidR="009E37D1" w:rsidRPr="00945927" w:rsidRDefault="009E37D1" w:rsidP="00E1149D">
      <w:pPr>
        <w:autoSpaceDE w:val="0"/>
        <w:autoSpaceDN w:val="0"/>
        <w:adjustRightInd w:val="0"/>
        <w:ind w:left="220" w:hangingChars="100" w:hanging="220"/>
        <w:jc w:val="left"/>
        <w:rPr>
          <w:rFonts w:ascii="ＭＳ 明朝" w:hAnsi="ＭＳ 明朝" w:cs="ＭＳ明朝"/>
          <w:kern w:val="0"/>
        </w:rPr>
      </w:pPr>
    </w:p>
    <w:p w:rsidR="00D33250" w:rsidRPr="00945927" w:rsidRDefault="00D33250" w:rsidP="009E37D1">
      <w:pPr>
        <w:autoSpaceDE w:val="0"/>
        <w:autoSpaceDN w:val="0"/>
        <w:adjustRightInd w:val="0"/>
        <w:ind w:leftChars="-171" w:left="-376" w:firstLineChars="299" w:firstLine="658"/>
        <w:jc w:val="left"/>
        <w:rPr>
          <w:rFonts w:ascii="ＭＳ 明朝" w:hAnsi="ＭＳ 明朝" w:cs="ＭＳ明朝"/>
          <w:kern w:val="0"/>
        </w:rPr>
      </w:pPr>
      <w:r w:rsidRPr="00945927">
        <w:rPr>
          <w:rFonts w:ascii="ＭＳ 明朝" w:hAnsi="ＭＳ 明朝" w:cs="ＭＳ明朝" w:hint="eastAsia"/>
          <w:kern w:val="0"/>
        </w:rPr>
        <w:t>（広告の規格、掲載位置及び枠数）</w:t>
      </w:r>
    </w:p>
    <w:p w:rsidR="00CD2FF2" w:rsidRDefault="00E1149D" w:rsidP="00E1149D">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 xml:space="preserve">第３条　</w:t>
      </w:r>
      <w:r w:rsidR="00D33250" w:rsidRPr="00C362A6">
        <w:rPr>
          <w:rFonts w:ascii="ＭＳ 明朝" w:hAnsi="ＭＳ 明朝" w:cs="ＭＳ明朝" w:hint="eastAsia"/>
          <w:kern w:val="0"/>
        </w:rPr>
        <w:t>広告</w:t>
      </w:r>
      <w:r w:rsidR="00650535" w:rsidRPr="00C362A6">
        <w:rPr>
          <w:rFonts w:ascii="ＭＳ 明朝" w:hAnsi="ＭＳ 明朝" w:cs="ＭＳ明朝" w:hint="eastAsia"/>
          <w:kern w:val="0"/>
        </w:rPr>
        <w:t>の</w:t>
      </w:r>
      <w:r w:rsidR="00D33250" w:rsidRPr="00C362A6">
        <w:rPr>
          <w:rFonts w:ascii="ＭＳ 明朝" w:hAnsi="ＭＳ 明朝" w:cs="ＭＳ明朝" w:hint="eastAsia"/>
          <w:kern w:val="0"/>
        </w:rPr>
        <w:t>規格、掲載位置及び枠数は、経済農政局長が別に定める</w:t>
      </w:r>
      <w:r w:rsidR="001D4A2A">
        <w:rPr>
          <w:rFonts w:ascii="ＭＳ 明朝" w:hAnsi="ＭＳ 明朝" w:cs="ＭＳ明朝" w:hint="eastAsia"/>
          <w:kern w:val="0"/>
        </w:rPr>
        <w:t>千葉市</w:t>
      </w:r>
      <w:r w:rsidR="00C362A6" w:rsidRPr="00C362A6">
        <w:rPr>
          <w:rFonts w:ascii="ＭＳ 明朝" w:hAnsi="ＭＳ 明朝" w:cs="ＭＳ明朝" w:hint="eastAsia"/>
          <w:kern w:val="0"/>
        </w:rPr>
        <w:t>企業立地パンフレット</w:t>
      </w:r>
      <w:r w:rsidR="001D4A2A">
        <w:rPr>
          <w:rFonts w:ascii="ＭＳ 明朝" w:hAnsi="ＭＳ 明朝" w:cs="ＭＳ明朝" w:hint="eastAsia"/>
          <w:kern w:val="0"/>
        </w:rPr>
        <w:t>に掲載する広告の</w:t>
      </w:r>
      <w:r w:rsidR="003B2486" w:rsidRPr="00C362A6">
        <w:rPr>
          <w:rFonts w:ascii="ＭＳ 明朝" w:hAnsi="ＭＳ 明朝" w:cs="ＭＳ明朝" w:hint="eastAsia"/>
          <w:kern w:val="0"/>
        </w:rPr>
        <w:t>募集要項（以下</w:t>
      </w:r>
      <w:r w:rsidR="009E37D1">
        <w:rPr>
          <w:rFonts w:ascii="ＭＳ 明朝" w:hAnsi="ＭＳ 明朝" w:cs="ＭＳ明朝" w:hint="eastAsia"/>
          <w:kern w:val="0"/>
        </w:rPr>
        <w:t>「</w:t>
      </w:r>
      <w:r w:rsidR="00650535" w:rsidRPr="00C362A6">
        <w:rPr>
          <w:rFonts w:ascii="ＭＳ 明朝" w:hAnsi="ＭＳ 明朝" w:cs="ＭＳ明朝" w:hint="eastAsia"/>
          <w:kern w:val="0"/>
        </w:rPr>
        <w:t>募集要項</w:t>
      </w:r>
      <w:r w:rsidR="009E37D1">
        <w:rPr>
          <w:rFonts w:ascii="ＭＳ 明朝" w:hAnsi="ＭＳ 明朝" w:cs="ＭＳ明朝" w:hint="eastAsia"/>
          <w:kern w:val="0"/>
        </w:rPr>
        <w:t>」</w:t>
      </w:r>
      <w:r w:rsidR="003B2486" w:rsidRPr="00C362A6">
        <w:rPr>
          <w:rFonts w:ascii="ＭＳ 明朝" w:hAnsi="ＭＳ 明朝" w:cs="ＭＳ明朝" w:hint="eastAsia"/>
          <w:kern w:val="0"/>
        </w:rPr>
        <w:t>という。）においてこれを指定する。</w:t>
      </w:r>
    </w:p>
    <w:p w:rsidR="009E37D1" w:rsidRPr="00C362A6" w:rsidRDefault="009E37D1" w:rsidP="00E1149D">
      <w:pPr>
        <w:autoSpaceDE w:val="0"/>
        <w:autoSpaceDN w:val="0"/>
        <w:adjustRightInd w:val="0"/>
        <w:ind w:left="220" w:hangingChars="100" w:hanging="220"/>
        <w:jc w:val="left"/>
        <w:rPr>
          <w:rFonts w:ascii="ＭＳ 明朝" w:hAnsi="ＭＳ 明朝" w:cs="ＭＳ明朝"/>
          <w:kern w:val="0"/>
        </w:rPr>
      </w:pPr>
    </w:p>
    <w:p w:rsidR="00D10683" w:rsidRPr="00C362A6" w:rsidRDefault="00D10683"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w:t>
      </w:r>
      <w:r w:rsidR="00257D13" w:rsidRPr="00C362A6">
        <w:rPr>
          <w:rFonts w:ascii="ＭＳ 明朝" w:hAnsi="ＭＳ 明朝" w:cs="ＭＳ明朝" w:hint="eastAsia"/>
          <w:kern w:val="0"/>
        </w:rPr>
        <w:t>広告掲載希望者の募集</w:t>
      </w:r>
      <w:r w:rsidR="00F82E8B" w:rsidRPr="00C362A6">
        <w:rPr>
          <w:rFonts w:ascii="ＭＳ 明朝" w:hAnsi="ＭＳ 明朝" w:cs="ＭＳ明朝" w:hint="eastAsia"/>
          <w:kern w:val="0"/>
        </w:rPr>
        <w:t>）</w:t>
      </w:r>
    </w:p>
    <w:p w:rsidR="00237905" w:rsidRPr="00237905" w:rsidRDefault="00E028FE" w:rsidP="00237905">
      <w:pPr>
        <w:ind w:left="220" w:hangingChars="100" w:hanging="220"/>
        <w:rPr>
          <w:rFonts w:ascii="ＭＳ 明朝" w:hAnsi="ＭＳ 明朝" w:cs="ＭＳ明朝"/>
          <w:kern w:val="0"/>
        </w:rPr>
      </w:pPr>
      <w:r w:rsidRPr="00C362A6">
        <w:rPr>
          <w:rFonts w:ascii="ＭＳ 明朝" w:hAnsi="ＭＳ 明朝" w:cs="ＭＳ明朝" w:hint="eastAsia"/>
          <w:kern w:val="0"/>
        </w:rPr>
        <w:t xml:space="preserve">第４条　</w:t>
      </w:r>
      <w:r w:rsidR="00237905" w:rsidRPr="00C362A6">
        <w:rPr>
          <w:rFonts w:ascii="ＭＳ 明朝" w:hAnsi="ＭＳ 明朝" w:cs="ＭＳ明朝" w:hint="eastAsia"/>
          <w:kern w:val="0"/>
        </w:rPr>
        <w:t>広告掲載希望者の募集は、</w:t>
      </w:r>
      <w:r w:rsidR="00237905" w:rsidRPr="00237905">
        <w:rPr>
          <w:rFonts w:ascii="ＭＳ 明朝" w:hAnsi="ＭＳ 明朝" w:cs="ＭＳ明朝" w:hint="eastAsia"/>
          <w:kern w:val="0"/>
        </w:rPr>
        <w:t>次の各号のいずれかに該当する団体を対象に行うものとする。</w:t>
      </w:r>
    </w:p>
    <w:p w:rsidR="00237905" w:rsidRPr="00237905" w:rsidRDefault="00237905" w:rsidP="00237905">
      <w:pPr>
        <w:ind w:left="220" w:hangingChars="100" w:hanging="220"/>
        <w:rPr>
          <w:rFonts w:ascii="ＭＳ 明朝" w:hAnsi="ＭＳ 明朝" w:cs="ＭＳ明朝"/>
          <w:kern w:val="0"/>
        </w:rPr>
      </w:pPr>
      <w:r w:rsidRPr="00237905">
        <w:rPr>
          <w:rFonts w:ascii="ＭＳ 明朝" w:hAnsi="ＭＳ 明朝" w:cs="ＭＳ明朝" w:hint="eastAsia"/>
          <w:kern w:val="0"/>
        </w:rPr>
        <w:t>（１）千葉市内の工業団地等を運営する団体</w:t>
      </w:r>
    </w:p>
    <w:p w:rsidR="00BC618B" w:rsidRPr="00394861" w:rsidRDefault="00237905" w:rsidP="00394861">
      <w:pPr>
        <w:ind w:left="440" w:hangingChars="200" w:hanging="440"/>
        <w:rPr>
          <w:rFonts w:ascii="ＭＳ 明朝" w:hAnsi="ＭＳ 明朝" w:cs="ＭＳ明朝"/>
          <w:kern w:val="0"/>
        </w:rPr>
      </w:pPr>
      <w:r w:rsidRPr="00237905">
        <w:rPr>
          <w:rFonts w:ascii="ＭＳ 明朝" w:hAnsi="ＭＳ 明朝" w:cs="ＭＳ明朝" w:hint="eastAsia"/>
          <w:kern w:val="0"/>
        </w:rPr>
        <w:t>（２）</w:t>
      </w:r>
      <w:r w:rsidR="00394861" w:rsidRPr="000278A2">
        <w:rPr>
          <w:rFonts w:ascii="ＭＳ 明朝" w:hAnsi="ＭＳ 明朝" w:cs="ＭＳ明朝" w:hint="eastAsia"/>
          <w:kern w:val="0"/>
          <w:szCs w:val="20"/>
        </w:rPr>
        <w:t>企業立地補助制度の対象となる地区・地域</w:t>
      </w:r>
      <w:r w:rsidR="00394861">
        <w:rPr>
          <w:rFonts w:ascii="ＭＳ 明朝" w:hAnsi="ＭＳ 明朝" w:cs="ＭＳ明朝" w:hint="eastAsia"/>
          <w:kern w:val="0"/>
          <w:szCs w:val="20"/>
        </w:rPr>
        <w:t>（工業専用地域・工業地域・準工業地域・商業地域・近隣商業地域・千葉都心地区・幕張新都心地区・蘇我特定地区・千葉土気緑の森工業団地・ちばリサーチパーク・ネクストコア千葉誉田・み春野流通パーク・ＩＣ周辺地域（千葉北、武石、蘇我、大宮、誉田の指定地区））</w:t>
      </w:r>
      <w:r w:rsidR="00394861" w:rsidRPr="000278A2">
        <w:rPr>
          <w:rFonts w:ascii="ＭＳ 明朝" w:hAnsi="ＭＳ 明朝" w:cs="ＭＳ明朝" w:hint="eastAsia"/>
          <w:kern w:val="0"/>
          <w:szCs w:val="20"/>
        </w:rPr>
        <w:t>内に立地するビル等</w:t>
      </w:r>
      <w:r w:rsidR="00394861" w:rsidRPr="00237905">
        <w:rPr>
          <w:rFonts w:ascii="ＭＳ 明朝" w:hAnsi="ＭＳ 明朝" w:cs="ＭＳ明朝" w:hint="eastAsia"/>
          <w:kern w:val="0"/>
        </w:rPr>
        <w:t>のうち、</w:t>
      </w:r>
      <w:r w:rsidR="00394861" w:rsidRPr="000D2DC5">
        <w:rPr>
          <w:rFonts w:ascii="ＭＳ 明朝" w:hAnsi="ＭＳ 明朝" w:cs="ＭＳ明朝" w:hint="eastAsia"/>
          <w:kern w:val="0"/>
        </w:rPr>
        <w:t>賃貸に供する部分の</w:t>
      </w:r>
      <w:r w:rsidR="00394861">
        <w:rPr>
          <w:rFonts w:ascii="ＭＳ 明朝" w:hAnsi="ＭＳ 明朝" w:cs="ＭＳ明朝" w:hint="eastAsia"/>
          <w:kern w:val="0"/>
        </w:rPr>
        <w:t>床面積が２，５</w:t>
      </w:r>
      <w:r w:rsidR="00394861" w:rsidRPr="00237905">
        <w:rPr>
          <w:rFonts w:ascii="ＭＳ 明朝" w:hAnsi="ＭＳ 明朝" w:cs="ＭＳ明朝" w:hint="eastAsia"/>
          <w:kern w:val="0"/>
        </w:rPr>
        <w:t>００平米以上の物件を保有又は管理運営する団体</w:t>
      </w:r>
    </w:p>
    <w:p w:rsidR="00EF2049" w:rsidRDefault="00940F5C" w:rsidP="00237905">
      <w:pPr>
        <w:ind w:left="220" w:hangingChars="100" w:hanging="220"/>
        <w:rPr>
          <w:rFonts w:ascii="ＭＳ 明朝" w:hAnsi="ＭＳ 明朝"/>
        </w:rPr>
      </w:pPr>
      <w:r>
        <w:rPr>
          <w:rFonts w:ascii="ＭＳ 明朝" w:hAnsi="ＭＳ 明朝" w:hint="eastAsia"/>
        </w:rPr>
        <w:t>（３）</w:t>
      </w:r>
      <w:r w:rsidR="00E9428F">
        <w:rPr>
          <w:rFonts w:ascii="ＭＳ 明朝" w:hAnsi="ＭＳ 明朝" w:hint="eastAsia"/>
        </w:rPr>
        <w:t>千葉市企業立地促進融資制度の全店舗取扱</w:t>
      </w:r>
      <w:r w:rsidR="00BC618B">
        <w:rPr>
          <w:rFonts w:ascii="ＭＳ 明朝" w:hAnsi="ＭＳ 明朝" w:hint="eastAsia"/>
        </w:rPr>
        <w:t>が可能な金融機関</w:t>
      </w:r>
    </w:p>
    <w:p w:rsidR="007A023F" w:rsidRPr="007A023F" w:rsidRDefault="007A023F" w:rsidP="00237905">
      <w:pPr>
        <w:ind w:left="220" w:hangingChars="100" w:hanging="220"/>
        <w:rPr>
          <w:rFonts w:ascii="ＭＳ 明朝" w:hAnsi="ＭＳ 明朝"/>
          <w:color w:val="FF0000"/>
        </w:rPr>
      </w:pPr>
      <w:r w:rsidRPr="009342CC">
        <w:rPr>
          <w:rFonts w:ascii="ＭＳ 明朝" w:hAnsi="ＭＳ 明朝" w:hint="eastAsia"/>
        </w:rPr>
        <w:t>（４）千葉市内の物件を</w:t>
      </w:r>
      <w:r w:rsidRPr="00E25C03">
        <w:rPr>
          <w:rFonts w:ascii="ＭＳ 明朝" w:hAnsi="ＭＳ 明朝" w:hint="eastAsia"/>
        </w:rPr>
        <w:t>取り扱う</w:t>
      </w:r>
      <w:r w:rsidR="009342CC" w:rsidRPr="00E25C03">
        <w:rPr>
          <w:rFonts w:ascii="ＭＳ 明朝" w:hAnsi="ＭＳ 明朝" w:hint="eastAsia"/>
        </w:rPr>
        <w:t>不動産業者</w:t>
      </w:r>
    </w:p>
    <w:p w:rsidR="00E028FE" w:rsidRDefault="00AA0EF4" w:rsidP="00E028FE">
      <w:pPr>
        <w:autoSpaceDE w:val="0"/>
        <w:autoSpaceDN w:val="0"/>
        <w:adjustRightInd w:val="0"/>
        <w:jc w:val="left"/>
        <w:rPr>
          <w:rFonts w:ascii="ＭＳ 明朝" w:hAnsi="ＭＳ 明朝" w:cs="ＭＳ明朝"/>
          <w:kern w:val="0"/>
        </w:rPr>
      </w:pPr>
      <w:r w:rsidRPr="00C362A6">
        <w:rPr>
          <w:rFonts w:ascii="ＭＳ 明朝" w:hAnsi="ＭＳ 明朝" w:cs="ＭＳ明朝" w:hint="eastAsia"/>
          <w:kern w:val="0"/>
        </w:rPr>
        <w:t>２　募集は、</w:t>
      </w:r>
      <w:r w:rsidR="00D57C32" w:rsidRPr="00C362A6">
        <w:rPr>
          <w:rFonts w:ascii="ＭＳ 明朝" w:hAnsi="ＭＳ 明朝" w:cs="ＭＳ明朝" w:hint="eastAsia"/>
          <w:kern w:val="0"/>
        </w:rPr>
        <w:t>パンフレット</w:t>
      </w:r>
      <w:r w:rsidRPr="00C362A6">
        <w:rPr>
          <w:rFonts w:ascii="ＭＳ 明朝" w:hAnsi="ＭＳ 明朝" w:cs="ＭＳ明朝" w:hint="eastAsia"/>
          <w:kern w:val="0"/>
        </w:rPr>
        <w:t>の</w:t>
      </w:r>
      <w:r w:rsidR="002928D6" w:rsidRPr="00C362A6">
        <w:rPr>
          <w:rFonts w:ascii="ＭＳ 明朝" w:hAnsi="ＭＳ 明朝" w:cs="ＭＳ明朝" w:hint="eastAsia"/>
          <w:kern w:val="0"/>
        </w:rPr>
        <w:t>発行に際して行うものとする。</w:t>
      </w:r>
    </w:p>
    <w:p w:rsidR="009E37D1" w:rsidRPr="00C362A6" w:rsidRDefault="009E37D1" w:rsidP="00E028FE">
      <w:pPr>
        <w:autoSpaceDE w:val="0"/>
        <w:autoSpaceDN w:val="0"/>
        <w:adjustRightInd w:val="0"/>
        <w:jc w:val="left"/>
        <w:rPr>
          <w:rFonts w:ascii="ＭＳ 明朝" w:hAnsi="ＭＳ 明朝" w:cs="ＭＳ明朝"/>
          <w:kern w:val="0"/>
        </w:rPr>
      </w:pPr>
    </w:p>
    <w:p w:rsidR="00AA00AF" w:rsidRPr="00C362A6" w:rsidRDefault="002928D6"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（広告掲載料</w:t>
      </w:r>
      <w:r w:rsidR="007F36CA" w:rsidRPr="00C362A6">
        <w:rPr>
          <w:rFonts w:ascii="ＭＳ 明朝" w:hAnsi="ＭＳ 明朝" w:cs="ＭＳ明朝" w:hint="eastAsia"/>
          <w:kern w:val="0"/>
        </w:rPr>
        <w:t>）</w:t>
      </w:r>
    </w:p>
    <w:p w:rsidR="00AA00AF" w:rsidRPr="00C362A6" w:rsidRDefault="001B7102" w:rsidP="00C62511">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第５条</w:t>
      </w:r>
      <w:r w:rsidR="00A97F4A" w:rsidRPr="00C362A6">
        <w:rPr>
          <w:rFonts w:ascii="ＭＳ 明朝" w:hAnsi="ＭＳ 明朝" w:cs="ＭＳ明朝" w:hint="eastAsia"/>
          <w:kern w:val="0"/>
        </w:rPr>
        <w:t xml:space="preserve">　</w:t>
      </w:r>
      <w:r w:rsidR="00170707" w:rsidRPr="00C362A6">
        <w:rPr>
          <w:rFonts w:ascii="ＭＳ 明朝" w:hAnsi="ＭＳ 明朝" w:cs="ＭＳ明朝" w:hint="eastAsia"/>
          <w:kern w:val="0"/>
        </w:rPr>
        <w:t>広告掲載料については、類似する広告の市場価格等を勘案し、経済農政局長が決定し、指定する。</w:t>
      </w:r>
    </w:p>
    <w:p w:rsidR="00C058F6" w:rsidRPr="00C362A6" w:rsidRDefault="00C058F6" w:rsidP="00C62511">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２　経済農政局長は、必要に応じ、広告掲載料を見積合せにより決定することができる。</w:t>
      </w:r>
    </w:p>
    <w:p w:rsidR="00C058F6" w:rsidRDefault="00C058F6" w:rsidP="00C62511">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３　広告主は、広告掲載料を経済農政局長の指定する期日までに、一括納入</w:t>
      </w:r>
      <w:r w:rsidR="009A411E" w:rsidRPr="00C362A6">
        <w:rPr>
          <w:rFonts w:ascii="ＭＳ 明朝" w:hAnsi="ＭＳ 明朝" w:cs="ＭＳ明朝" w:hint="eastAsia"/>
          <w:kern w:val="0"/>
        </w:rPr>
        <w:t>するものとする。</w:t>
      </w:r>
      <w:r w:rsidR="00313B46" w:rsidRPr="00C362A6">
        <w:rPr>
          <w:rFonts w:ascii="ＭＳ 明朝" w:hAnsi="ＭＳ 明朝" w:cs="ＭＳ明朝" w:hint="eastAsia"/>
          <w:kern w:val="0"/>
        </w:rPr>
        <w:t xml:space="preserve">　　</w:t>
      </w:r>
      <w:r w:rsidR="009A411E" w:rsidRPr="00C362A6">
        <w:rPr>
          <w:rFonts w:ascii="ＭＳ 明朝" w:hAnsi="ＭＳ 明朝" w:cs="ＭＳ明朝" w:hint="eastAsia"/>
          <w:kern w:val="0"/>
        </w:rPr>
        <w:t>ただし、経済農政局長が特別な理由があると認めたときは、この限りでない。</w:t>
      </w:r>
    </w:p>
    <w:p w:rsidR="009E37D1" w:rsidRPr="00C362A6" w:rsidRDefault="009E37D1" w:rsidP="00C62511">
      <w:pPr>
        <w:autoSpaceDE w:val="0"/>
        <w:autoSpaceDN w:val="0"/>
        <w:adjustRightInd w:val="0"/>
        <w:ind w:left="220" w:hangingChars="100" w:hanging="220"/>
        <w:jc w:val="left"/>
        <w:rPr>
          <w:rFonts w:ascii="ＭＳ 明朝" w:hAnsi="ＭＳ 明朝" w:cs="ＭＳ明朝"/>
          <w:kern w:val="0"/>
        </w:rPr>
      </w:pPr>
    </w:p>
    <w:p w:rsidR="00AA00AF" w:rsidRPr="00C362A6" w:rsidRDefault="00AA00AF"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（広告掲載の申込み）</w:t>
      </w:r>
    </w:p>
    <w:p w:rsidR="00597637" w:rsidRDefault="00A97F4A" w:rsidP="00597637">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 xml:space="preserve">第６条　</w:t>
      </w:r>
      <w:r w:rsidR="00B76D6E" w:rsidRPr="00C362A6">
        <w:rPr>
          <w:rFonts w:ascii="ＭＳ 明朝" w:hAnsi="ＭＳ 明朝" w:cs="ＭＳ明朝" w:hint="eastAsia"/>
          <w:kern w:val="0"/>
        </w:rPr>
        <w:t>パンフレット</w:t>
      </w:r>
      <w:r w:rsidR="009A411E" w:rsidRPr="00C362A6">
        <w:rPr>
          <w:rFonts w:ascii="ＭＳ 明朝" w:hAnsi="ＭＳ 明朝" w:cs="ＭＳ明朝" w:hint="eastAsia"/>
          <w:kern w:val="0"/>
        </w:rPr>
        <w:t>への</w:t>
      </w:r>
      <w:r w:rsidR="00AA00AF" w:rsidRPr="00C362A6">
        <w:rPr>
          <w:rFonts w:ascii="ＭＳ 明朝" w:hAnsi="ＭＳ 明朝" w:cs="ＭＳ明朝" w:hint="eastAsia"/>
          <w:kern w:val="0"/>
        </w:rPr>
        <w:t>広告</w:t>
      </w:r>
      <w:r w:rsidR="004B1D0B" w:rsidRPr="00C362A6">
        <w:rPr>
          <w:rFonts w:ascii="ＭＳ 明朝" w:hAnsi="ＭＳ 明朝" w:cs="ＭＳ明朝" w:hint="eastAsia"/>
          <w:kern w:val="0"/>
        </w:rPr>
        <w:t>掲載希望者は、</w:t>
      </w:r>
      <w:r w:rsidR="00B76D6E" w:rsidRPr="00C362A6">
        <w:rPr>
          <w:rFonts w:ascii="ＭＳ 明朝" w:hAnsi="ＭＳ 明朝" w:cs="ＭＳ明朝" w:hint="eastAsia"/>
          <w:kern w:val="0"/>
        </w:rPr>
        <w:t>パンフレット</w:t>
      </w:r>
      <w:r w:rsidR="009A411E" w:rsidRPr="00C362A6">
        <w:rPr>
          <w:rFonts w:ascii="ＭＳ 明朝" w:hAnsi="ＭＳ 明朝" w:cs="ＭＳ明朝" w:hint="eastAsia"/>
          <w:kern w:val="0"/>
        </w:rPr>
        <w:t>広告掲載申込書（様式第１号）により、</w:t>
      </w:r>
      <w:r w:rsidR="000D7B22" w:rsidRPr="00C362A6">
        <w:rPr>
          <w:rFonts w:ascii="ＭＳ 明朝" w:hAnsi="ＭＳ 明朝" w:cs="ＭＳ明朝" w:hint="eastAsia"/>
          <w:kern w:val="0"/>
        </w:rPr>
        <w:t>持参</w:t>
      </w:r>
      <w:r w:rsidR="00597637" w:rsidRPr="00C362A6">
        <w:rPr>
          <w:rFonts w:ascii="ＭＳ 明朝" w:hAnsi="ＭＳ 明朝" w:cs="ＭＳ明朝" w:hint="eastAsia"/>
          <w:kern w:val="0"/>
        </w:rPr>
        <w:t>、ＦＡＸ又は電子メールで、経済農政局長</w:t>
      </w:r>
      <w:r w:rsidR="00650535" w:rsidRPr="00C362A6">
        <w:rPr>
          <w:rFonts w:ascii="ＭＳ 明朝" w:hAnsi="ＭＳ 明朝" w:cs="ＭＳ明朝" w:hint="eastAsia"/>
          <w:kern w:val="0"/>
        </w:rPr>
        <w:t>が募集要項において指定する期間</w:t>
      </w:r>
      <w:r w:rsidR="009C3EA3" w:rsidRPr="00C362A6">
        <w:rPr>
          <w:rFonts w:ascii="ＭＳ 明朝" w:hAnsi="ＭＳ 明朝" w:cs="ＭＳ明朝" w:hint="eastAsia"/>
          <w:kern w:val="0"/>
        </w:rPr>
        <w:t>内に市</w:t>
      </w:r>
      <w:r w:rsidR="00597637" w:rsidRPr="00C362A6">
        <w:rPr>
          <w:rFonts w:ascii="ＭＳ 明朝" w:hAnsi="ＭＳ 明朝" w:cs="ＭＳ明朝" w:hint="eastAsia"/>
          <w:kern w:val="0"/>
        </w:rPr>
        <w:t>長に申し込むこととする。</w:t>
      </w:r>
    </w:p>
    <w:p w:rsidR="009E37D1" w:rsidRPr="00C362A6" w:rsidRDefault="009E37D1" w:rsidP="00597637">
      <w:pPr>
        <w:autoSpaceDE w:val="0"/>
        <w:autoSpaceDN w:val="0"/>
        <w:adjustRightInd w:val="0"/>
        <w:ind w:left="220" w:hangingChars="100" w:hanging="220"/>
        <w:jc w:val="left"/>
        <w:rPr>
          <w:rFonts w:ascii="ＭＳ 明朝" w:hAnsi="ＭＳ 明朝" w:cs="ＭＳ明朝"/>
          <w:kern w:val="0"/>
        </w:rPr>
      </w:pPr>
    </w:p>
    <w:p w:rsidR="00AA00AF" w:rsidRPr="00C362A6" w:rsidRDefault="009C3EA3"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（広告掲載の決定</w:t>
      </w:r>
      <w:r w:rsidR="00AA00AF" w:rsidRPr="00C362A6">
        <w:rPr>
          <w:rFonts w:ascii="ＭＳ 明朝" w:hAnsi="ＭＳ 明朝" w:cs="ＭＳ明朝" w:hint="eastAsia"/>
          <w:kern w:val="0"/>
        </w:rPr>
        <w:t>）</w:t>
      </w:r>
    </w:p>
    <w:p w:rsidR="009E6976" w:rsidRPr="00C362A6" w:rsidRDefault="00A97F4A" w:rsidP="009C3EA3">
      <w:pPr>
        <w:autoSpaceDE w:val="0"/>
        <w:autoSpaceDN w:val="0"/>
        <w:adjustRightInd w:val="0"/>
        <w:jc w:val="left"/>
        <w:rPr>
          <w:rFonts w:ascii="ＭＳ 明朝" w:hAnsi="ＭＳ 明朝" w:cs="ＭＳ明朝"/>
          <w:kern w:val="0"/>
        </w:rPr>
      </w:pPr>
      <w:r w:rsidRPr="00C362A6">
        <w:rPr>
          <w:rFonts w:ascii="ＭＳ 明朝" w:hAnsi="ＭＳ 明朝" w:cs="ＭＳ明朝" w:hint="eastAsia"/>
          <w:kern w:val="0"/>
        </w:rPr>
        <w:t xml:space="preserve">第７条　</w:t>
      </w:r>
      <w:r w:rsidR="009C3EA3" w:rsidRPr="00C362A6">
        <w:rPr>
          <w:rFonts w:ascii="ＭＳ 明朝" w:hAnsi="ＭＳ 明朝" w:cs="ＭＳ明朝" w:hint="eastAsia"/>
          <w:kern w:val="0"/>
        </w:rPr>
        <w:t>市長は、第２</w:t>
      </w:r>
      <w:r w:rsidRPr="00C362A6">
        <w:rPr>
          <w:rFonts w:ascii="ＭＳ 明朝" w:hAnsi="ＭＳ 明朝" w:cs="ＭＳ明朝" w:hint="eastAsia"/>
          <w:kern w:val="0"/>
        </w:rPr>
        <w:t>条の</w:t>
      </w:r>
      <w:r w:rsidR="009C3EA3" w:rsidRPr="00C362A6">
        <w:rPr>
          <w:rFonts w:ascii="ＭＳ 明朝" w:hAnsi="ＭＳ 明朝" w:cs="ＭＳ明朝" w:hint="eastAsia"/>
          <w:kern w:val="0"/>
        </w:rPr>
        <w:t>規定に基づき、広告掲載の可否を決定する。</w:t>
      </w:r>
    </w:p>
    <w:p w:rsidR="00DE58C7" w:rsidRPr="00C362A6" w:rsidRDefault="009C3EA3" w:rsidP="007016AE">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２　市長は、広告掲載の可否を決定したときは、</w:t>
      </w:r>
      <w:r w:rsidR="00EB39D9" w:rsidRPr="00C362A6">
        <w:rPr>
          <w:rFonts w:ascii="ＭＳ 明朝" w:hAnsi="ＭＳ 明朝" w:cs="ＭＳ明朝" w:hint="eastAsia"/>
          <w:kern w:val="0"/>
        </w:rPr>
        <w:t>その結果並びに掲載内容及び条件について</w:t>
      </w:r>
      <w:r w:rsidR="00B76D6E" w:rsidRPr="00C362A6">
        <w:rPr>
          <w:rFonts w:ascii="ＭＳ 明朝" w:hAnsi="ＭＳ 明朝" w:cs="ＭＳ明朝" w:hint="eastAsia"/>
          <w:kern w:val="0"/>
        </w:rPr>
        <w:t>パンフレット</w:t>
      </w:r>
      <w:r w:rsidR="00EB39D9" w:rsidRPr="00C362A6">
        <w:rPr>
          <w:rFonts w:ascii="ＭＳ 明朝" w:hAnsi="ＭＳ 明朝" w:cs="ＭＳ明朝" w:hint="eastAsia"/>
          <w:kern w:val="0"/>
        </w:rPr>
        <w:t>広告掲載</w:t>
      </w:r>
      <w:r w:rsidR="004D3A7E" w:rsidRPr="00C362A6">
        <w:rPr>
          <w:rFonts w:ascii="ＭＳ 明朝" w:hAnsi="ＭＳ 明朝" w:cs="ＭＳ明朝" w:hint="eastAsia"/>
          <w:kern w:val="0"/>
        </w:rPr>
        <w:t>・非掲載</w:t>
      </w:r>
      <w:r w:rsidR="00EB39D9" w:rsidRPr="00C362A6">
        <w:rPr>
          <w:rFonts w:ascii="ＭＳ 明朝" w:hAnsi="ＭＳ 明朝" w:cs="ＭＳ明朝" w:hint="eastAsia"/>
          <w:kern w:val="0"/>
        </w:rPr>
        <w:t>決</w:t>
      </w:r>
      <w:r w:rsidR="00597637" w:rsidRPr="00C362A6">
        <w:rPr>
          <w:rFonts w:ascii="ＭＳ 明朝" w:hAnsi="ＭＳ 明朝" w:cs="ＭＳ明朝" w:hint="eastAsia"/>
          <w:kern w:val="0"/>
        </w:rPr>
        <w:t>定通知書（様式第２号）</w:t>
      </w:r>
      <w:r w:rsidR="00EB39D9" w:rsidRPr="00C362A6">
        <w:rPr>
          <w:rFonts w:ascii="ＭＳ 明朝" w:hAnsi="ＭＳ 明朝" w:cs="ＭＳ明朝" w:hint="eastAsia"/>
          <w:kern w:val="0"/>
        </w:rPr>
        <w:t>により広告掲載希望者に通知する。</w:t>
      </w:r>
    </w:p>
    <w:p w:rsidR="0025369C" w:rsidRPr="00C362A6" w:rsidRDefault="007016AE" w:rsidP="00820ED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３</w:t>
      </w:r>
      <w:r w:rsidR="00381BF4" w:rsidRPr="00C362A6">
        <w:rPr>
          <w:rFonts w:ascii="ＭＳ 明朝" w:hAnsi="ＭＳ 明朝" w:cs="ＭＳ明朝" w:hint="eastAsia"/>
          <w:kern w:val="0"/>
        </w:rPr>
        <w:t xml:space="preserve">　</w:t>
      </w:r>
      <w:r w:rsidR="00650535" w:rsidRPr="00C362A6">
        <w:rPr>
          <w:rFonts w:ascii="ＭＳ 明朝" w:hAnsi="ＭＳ 明朝" w:cs="ＭＳ明朝" w:hint="eastAsia"/>
          <w:kern w:val="0"/>
        </w:rPr>
        <w:t>市長は、</w:t>
      </w:r>
      <w:r w:rsidR="0025369C" w:rsidRPr="00C362A6">
        <w:rPr>
          <w:rFonts w:ascii="ＭＳ 明朝" w:hAnsi="ＭＳ 明朝" w:cs="ＭＳ明朝" w:hint="eastAsia"/>
          <w:kern w:val="0"/>
        </w:rPr>
        <w:t>広告掲載希望者が第３条に規定する枠数を超えるときは、抽選により決定する。</w:t>
      </w:r>
    </w:p>
    <w:p w:rsidR="005A0F8E" w:rsidRDefault="007016AE" w:rsidP="00820ED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４</w:t>
      </w:r>
      <w:r w:rsidR="00597637" w:rsidRPr="00C362A6">
        <w:rPr>
          <w:rFonts w:ascii="ＭＳ 明朝" w:hAnsi="ＭＳ 明朝" w:cs="ＭＳ明朝" w:hint="eastAsia"/>
          <w:kern w:val="0"/>
        </w:rPr>
        <w:t xml:space="preserve">　見積合せによる広告募集を行った場合は、見積金額が</w:t>
      </w:r>
      <w:r w:rsidR="005A0F8E" w:rsidRPr="007B5AF4">
        <w:rPr>
          <w:rFonts w:ascii="ＭＳ 明朝" w:hAnsi="ＭＳ 明朝" w:cs="ＭＳ明朝" w:hint="eastAsia"/>
          <w:kern w:val="0"/>
        </w:rPr>
        <w:t>第３項</w:t>
      </w:r>
      <w:r w:rsidR="005A0F8E" w:rsidRPr="00C362A6">
        <w:rPr>
          <w:rFonts w:ascii="ＭＳ 明朝" w:hAnsi="ＭＳ 明朝" w:cs="ＭＳ明朝" w:hint="eastAsia"/>
          <w:kern w:val="0"/>
        </w:rPr>
        <w:t>の規定に優先するものとする。</w:t>
      </w:r>
    </w:p>
    <w:p w:rsidR="009E37D1" w:rsidRPr="00C362A6" w:rsidRDefault="009E37D1" w:rsidP="00820ED4">
      <w:pPr>
        <w:autoSpaceDE w:val="0"/>
        <w:autoSpaceDN w:val="0"/>
        <w:adjustRightInd w:val="0"/>
        <w:ind w:left="220" w:hangingChars="100" w:hanging="220"/>
        <w:jc w:val="left"/>
        <w:rPr>
          <w:rFonts w:ascii="ＭＳ 明朝" w:hAnsi="ＭＳ 明朝" w:cs="ＭＳ明朝"/>
          <w:kern w:val="0"/>
        </w:rPr>
      </w:pPr>
    </w:p>
    <w:p w:rsidR="00CD2FF2" w:rsidRPr="00C362A6" w:rsidRDefault="005A0F8E"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w:t>
      </w:r>
      <w:r w:rsidR="006051EB" w:rsidRPr="00C362A6">
        <w:rPr>
          <w:rFonts w:ascii="ＭＳ 明朝" w:hAnsi="ＭＳ 明朝" w:cs="ＭＳ明朝" w:hint="eastAsia"/>
          <w:kern w:val="0"/>
        </w:rPr>
        <w:t>内容</w:t>
      </w:r>
      <w:r w:rsidRPr="00C362A6">
        <w:rPr>
          <w:rFonts w:ascii="ＭＳ 明朝" w:hAnsi="ＭＳ 明朝" w:cs="ＭＳ明朝" w:hint="eastAsia"/>
          <w:kern w:val="0"/>
        </w:rPr>
        <w:t>の承諾</w:t>
      </w:r>
      <w:r w:rsidR="00CD2FF2" w:rsidRPr="00C362A6">
        <w:rPr>
          <w:rFonts w:ascii="ＭＳ 明朝" w:hAnsi="ＭＳ 明朝" w:cs="ＭＳ明朝" w:hint="eastAsia"/>
          <w:kern w:val="0"/>
        </w:rPr>
        <w:t>）</w:t>
      </w:r>
    </w:p>
    <w:p w:rsidR="00CD2FF2" w:rsidRDefault="00816D85" w:rsidP="00820ED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第８</w:t>
      </w:r>
      <w:r w:rsidR="00CD2FF2" w:rsidRPr="00C362A6">
        <w:rPr>
          <w:rFonts w:ascii="ＭＳ 明朝" w:hAnsi="ＭＳ 明朝" w:cs="ＭＳ明朝" w:hint="eastAsia"/>
          <w:kern w:val="0"/>
        </w:rPr>
        <w:t>条</w:t>
      </w:r>
      <w:r w:rsidRPr="00C362A6">
        <w:rPr>
          <w:rFonts w:ascii="ＭＳ 明朝" w:hAnsi="ＭＳ 明朝" w:cs="ＭＳ明朝" w:hint="eastAsia"/>
          <w:kern w:val="0"/>
        </w:rPr>
        <w:t xml:space="preserve">　</w:t>
      </w:r>
      <w:r w:rsidR="005A0F8E" w:rsidRPr="00C362A6">
        <w:rPr>
          <w:rFonts w:ascii="ＭＳ 明朝" w:hAnsi="ＭＳ 明朝" w:cs="ＭＳ明朝" w:hint="eastAsia"/>
          <w:kern w:val="0"/>
        </w:rPr>
        <w:t>広告掲載をすることができる旨の</w:t>
      </w:r>
      <w:r w:rsidR="00CD2FF2" w:rsidRPr="00C362A6">
        <w:rPr>
          <w:rFonts w:ascii="ＭＳ 明朝" w:hAnsi="ＭＳ 明朝" w:cs="ＭＳ明朝" w:hint="eastAsia"/>
          <w:kern w:val="0"/>
        </w:rPr>
        <w:t>決定を</w:t>
      </w:r>
      <w:r w:rsidR="00EC7F84" w:rsidRPr="00C362A6">
        <w:rPr>
          <w:rFonts w:ascii="ＭＳ 明朝" w:hAnsi="ＭＳ 明朝" w:cs="ＭＳ明朝" w:hint="eastAsia"/>
          <w:kern w:val="0"/>
        </w:rPr>
        <w:t>受けた者（以下「広告主」という。）は、掲</w:t>
      </w:r>
      <w:r w:rsidR="00EC7F84" w:rsidRPr="00C362A6">
        <w:rPr>
          <w:rFonts w:ascii="ＭＳ 明朝" w:hAnsi="ＭＳ 明朝" w:cs="ＭＳ明朝" w:hint="eastAsia"/>
          <w:kern w:val="0"/>
        </w:rPr>
        <w:lastRenderedPageBreak/>
        <w:t>載内容及び条件を記</w:t>
      </w:r>
      <w:r w:rsidR="00597637" w:rsidRPr="00C362A6">
        <w:rPr>
          <w:rFonts w:ascii="ＭＳ 明朝" w:hAnsi="ＭＳ 明朝" w:cs="ＭＳ明朝" w:hint="eastAsia"/>
          <w:kern w:val="0"/>
        </w:rPr>
        <w:t>載した</w:t>
      </w:r>
      <w:r w:rsidR="00C12C59" w:rsidRPr="00C362A6">
        <w:rPr>
          <w:rFonts w:ascii="ＭＳ 明朝" w:hAnsi="ＭＳ 明朝" w:cs="ＭＳ明朝" w:hint="eastAsia"/>
          <w:kern w:val="0"/>
        </w:rPr>
        <w:t>パンフレット</w:t>
      </w:r>
      <w:r w:rsidR="00597637" w:rsidRPr="00C362A6">
        <w:rPr>
          <w:rFonts w:ascii="ＭＳ 明朝" w:hAnsi="ＭＳ 明朝" w:cs="ＭＳ明朝" w:hint="eastAsia"/>
          <w:kern w:val="0"/>
        </w:rPr>
        <w:t>広告掲載承諾書（様式</w:t>
      </w:r>
      <w:r w:rsidR="00905A88" w:rsidRPr="00C362A6">
        <w:rPr>
          <w:rFonts w:ascii="ＭＳ 明朝" w:hAnsi="ＭＳ 明朝" w:cs="ＭＳ明朝" w:hint="eastAsia"/>
          <w:kern w:val="0"/>
        </w:rPr>
        <w:t>第</w:t>
      </w:r>
      <w:r w:rsidR="00597637" w:rsidRPr="00C362A6">
        <w:rPr>
          <w:rFonts w:ascii="ＭＳ 明朝" w:hAnsi="ＭＳ 明朝" w:cs="ＭＳ明朝" w:hint="eastAsia"/>
          <w:kern w:val="0"/>
        </w:rPr>
        <w:t>３</w:t>
      </w:r>
      <w:r w:rsidR="00EC7F84" w:rsidRPr="00C362A6">
        <w:rPr>
          <w:rFonts w:ascii="ＭＳ 明朝" w:hAnsi="ＭＳ 明朝" w:cs="ＭＳ明朝" w:hint="eastAsia"/>
          <w:kern w:val="0"/>
        </w:rPr>
        <w:t>号）を市長に提出する。</w:t>
      </w:r>
    </w:p>
    <w:p w:rsidR="009E37D1" w:rsidRPr="00C362A6" w:rsidRDefault="009E37D1" w:rsidP="00820ED4">
      <w:pPr>
        <w:autoSpaceDE w:val="0"/>
        <w:autoSpaceDN w:val="0"/>
        <w:adjustRightInd w:val="0"/>
        <w:ind w:left="220" w:hangingChars="100" w:hanging="220"/>
        <w:jc w:val="left"/>
        <w:rPr>
          <w:rFonts w:ascii="ＭＳ 明朝" w:hAnsi="ＭＳ 明朝" w:cs="ＭＳ明朝"/>
          <w:kern w:val="0"/>
        </w:rPr>
      </w:pPr>
    </w:p>
    <w:p w:rsidR="00EC7F84" w:rsidRPr="00C362A6" w:rsidRDefault="00EC7F84"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（広告原稿の作成及び提出）</w:t>
      </w:r>
    </w:p>
    <w:p w:rsidR="00CD2FF2" w:rsidRPr="00C362A6" w:rsidRDefault="00EC7F84" w:rsidP="00820ED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第９条　広告主は、広告原稿を市長が指定する期日ま</w:t>
      </w:r>
      <w:r w:rsidR="00597637" w:rsidRPr="00C362A6">
        <w:rPr>
          <w:rFonts w:ascii="ＭＳ 明朝" w:hAnsi="ＭＳ 明朝" w:cs="ＭＳ明朝" w:hint="eastAsia"/>
          <w:kern w:val="0"/>
        </w:rPr>
        <w:t>でに、</w:t>
      </w:r>
      <w:r w:rsidR="006051EB" w:rsidRPr="00C362A6">
        <w:rPr>
          <w:rFonts w:ascii="ＭＳ 明朝" w:hAnsi="ＭＳ 明朝" w:cs="ＭＳ明朝" w:hint="eastAsia"/>
          <w:kern w:val="0"/>
        </w:rPr>
        <w:t>指定する場所</w:t>
      </w:r>
      <w:r w:rsidR="00905A88" w:rsidRPr="00C362A6">
        <w:rPr>
          <w:rFonts w:ascii="ＭＳ 明朝" w:hAnsi="ＭＳ 明朝" w:cs="ＭＳ明朝" w:hint="eastAsia"/>
          <w:kern w:val="0"/>
        </w:rPr>
        <w:t>に</w:t>
      </w:r>
      <w:r w:rsidR="00E05EDC" w:rsidRPr="00C362A6">
        <w:rPr>
          <w:rFonts w:ascii="ＭＳ 明朝" w:hAnsi="ＭＳ 明朝" w:cs="ＭＳ明朝" w:hint="eastAsia"/>
          <w:kern w:val="0"/>
        </w:rPr>
        <w:t>提出するものとする。</w:t>
      </w:r>
    </w:p>
    <w:p w:rsidR="00E05EDC" w:rsidRDefault="00E05EDC" w:rsidP="00820ED4">
      <w:pPr>
        <w:autoSpaceDE w:val="0"/>
        <w:autoSpaceDN w:val="0"/>
        <w:adjustRightInd w:val="0"/>
        <w:jc w:val="left"/>
        <w:rPr>
          <w:rFonts w:ascii="ＭＳ 明朝" w:hAnsi="ＭＳ 明朝" w:cs="ＭＳ明朝"/>
          <w:kern w:val="0"/>
        </w:rPr>
      </w:pPr>
      <w:r w:rsidRPr="00C362A6">
        <w:rPr>
          <w:rFonts w:ascii="ＭＳ 明朝" w:hAnsi="ＭＳ 明朝" w:cs="ＭＳ明朝" w:hint="eastAsia"/>
          <w:kern w:val="0"/>
        </w:rPr>
        <w:t>２　広告原稿は、広告主の責任及び負担で作成するもの</w:t>
      </w:r>
      <w:r w:rsidR="007F37DF" w:rsidRPr="00C362A6">
        <w:rPr>
          <w:rFonts w:ascii="ＭＳ 明朝" w:hAnsi="ＭＳ 明朝" w:cs="ＭＳ明朝" w:hint="eastAsia"/>
          <w:kern w:val="0"/>
        </w:rPr>
        <w:t>とする。</w:t>
      </w:r>
    </w:p>
    <w:p w:rsidR="009E37D1" w:rsidRPr="00C362A6" w:rsidRDefault="009E37D1" w:rsidP="00820ED4">
      <w:pPr>
        <w:autoSpaceDE w:val="0"/>
        <w:autoSpaceDN w:val="0"/>
        <w:adjustRightInd w:val="0"/>
        <w:jc w:val="left"/>
        <w:rPr>
          <w:rFonts w:ascii="ＭＳ 明朝" w:hAnsi="ＭＳ 明朝" w:cs="ＭＳ明朝"/>
          <w:kern w:val="0"/>
        </w:rPr>
      </w:pPr>
    </w:p>
    <w:p w:rsidR="007F37DF" w:rsidRPr="00C362A6" w:rsidRDefault="007F37DF"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w:t>
      </w:r>
      <w:r w:rsidR="006051EB" w:rsidRPr="00C362A6">
        <w:rPr>
          <w:rFonts w:ascii="ＭＳ 明朝" w:hAnsi="ＭＳ 明朝" w:cs="ＭＳ明朝" w:hint="eastAsia"/>
          <w:kern w:val="0"/>
        </w:rPr>
        <w:t>の</w:t>
      </w:r>
      <w:r w:rsidRPr="00C362A6">
        <w:rPr>
          <w:rFonts w:ascii="ＭＳ 明朝" w:hAnsi="ＭＳ 明朝" w:cs="ＭＳ明朝" w:hint="eastAsia"/>
          <w:kern w:val="0"/>
        </w:rPr>
        <w:t>内容、デザイン等の審査及び協議）</w:t>
      </w:r>
    </w:p>
    <w:p w:rsidR="002A0F67" w:rsidRDefault="007F37DF" w:rsidP="00783CF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第１０条　広告の内容及びデザイン等については、</w:t>
      </w:r>
      <w:r w:rsidR="002A0F67" w:rsidRPr="00C362A6">
        <w:rPr>
          <w:rFonts w:ascii="ＭＳ 明朝" w:hAnsi="ＭＳ 明朝" w:cs="ＭＳ明朝" w:hint="eastAsia"/>
          <w:kern w:val="0"/>
        </w:rPr>
        <w:t>市及び</w:t>
      </w:r>
      <w:r w:rsidR="00B41A07">
        <w:rPr>
          <w:rFonts w:ascii="ＭＳ 明朝" w:hAnsi="ＭＳ 明朝" w:cs="ＭＳ明朝" w:hint="eastAsia"/>
          <w:kern w:val="0"/>
        </w:rPr>
        <w:t>パンフレット</w:t>
      </w:r>
      <w:r w:rsidR="002A0F67" w:rsidRPr="00C362A6">
        <w:rPr>
          <w:rFonts w:ascii="ＭＳ 明朝" w:hAnsi="ＭＳ 明朝" w:cs="ＭＳ明朝" w:hint="eastAsia"/>
          <w:kern w:val="0"/>
        </w:rPr>
        <w:t>の信用性及び信頼性等を損なうことのないよう、広告主と市が必ず協議することとする。</w:t>
      </w:r>
    </w:p>
    <w:p w:rsidR="009E37D1" w:rsidRPr="00C362A6" w:rsidRDefault="009E37D1" w:rsidP="00783CF4">
      <w:pPr>
        <w:autoSpaceDE w:val="0"/>
        <w:autoSpaceDN w:val="0"/>
        <w:adjustRightInd w:val="0"/>
        <w:ind w:left="220" w:hangingChars="100" w:hanging="220"/>
        <w:jc w:val="left"/>
        <w:rPr>
          <w:rFonts w:ascii="ＭＳ 明朝" w:hAnsi="ＭＳ 明朝" w:cs="ＭＳ明朝"/>
          <w:kern w:val="0"/>
        </w:rPr>
      </w:pPr>
    </w:p>
    <w:p w:rsidR="002A0F67" w:rsidRPr="00C362A6" w:rsidRDefault="002A0F67"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（広告内容等の変更要求）</w:t>
      </w:r>
    </w:p>
    <w:p w:rsidR="00A1101F" w:rsidRDefault="00A1101F" w:rsidP="00783CF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第１１条　市長は、広告の内容及びデザイン等が各種法令等</w:t>
      </w:r>
      <w:r w:rsidR="00DE1D2C" w:rsidRPr="00C362A6">
        <w:rPr>
          <w:rFonts w:ascii="ＭＳ 明朝" w:hAnsi="ＭＳ 明朝" w:cs="ＭＳ明朝" w:hint="eastAsia"/>
          <w:kern w:val="0"/>
        </w:rPr>
        <w:t>に違反し、若しくはそのおそれが</w:t>
      </w:r>
      <w:r w:rsidR="006051EB" w:rsidRPr="00C362A6">
        <w:rPr>
          <w:rFonts w:ascii="ＭＳ 明朝" w:hAnsi="ＭＳ 明朝" w:cs="ＭＳ明朝" w:hint="eastAsia"/>
          <w:kern w:val="0"/>
        </w:rPr>
        <w:t>ある</w:t>
      </w:r>
      <w:r w:rsidR="00597637" w:rsidRPr="00C362A6">
        <w:rPr>
          <w:rFonts w:ascii="ＭＳ 明朝" w:hAnsi="ＭＳ 明朝" w:cs="ＭＳ明朝" w:hint="eastAsia"/>
          <w:kern w:val="0"/>
        </w:rPr>
        <w:t>と</w:t>
      </w:r>
      <w:r w:rsidR="00DE1D2C" w:rsidRPr="00C362A6">
        <w:rPr>
          <w:rFonts w:ascii="ＭＳ 明朝" w:hAnsi="ＭＳ 明朝" w:cs="ＭＳ明朝" w:hint="eastAsia"/>
          <w:kern w:val="0"/>
        </w:rPr>
        <w:t>き、又はこの要領に抵触</w:t>
      </w:r>
      <w:r w:rsidRPr="00C362A6">
        <w:rPr>
          <w:rFonts w:ascii="ＭＳ 明朝" w:hAnsi="ＭＳ 明朝" w:cs="ＭＳ明朝" w:hint="eastAsia"/>
          <w:kern w:val="0"/>
        </w:rPr>
        <w:t>していると判断したときは、広告主に対して広告の内容等の変更を求めることができる。</w:t>
      </w:r>
    </w:p>
    <w:p w:rsidR="009E37D1" w:rsidRPr="00C362A6" w:rsidRDefault="009E37D1" w:rsidP="00783CF4">
      <w:pPr>
        <w:autoSpaceDE w:val="0"/>
        <w:autoSpaceDN w:val="0"/>
        <w:adjustRightInd w:val="0"/>
        <w:ind w:left="220" w:hangingChars="100" w:hanging="220"/>
        <w:jc w:val="left"/>
        <w:rPr>
          <w:rFonts w:ascii="ＭＳ 明朝" w:hAnsi="ＭＳ 明朝" w:cs="ＭＳ明朝"/>
          <w:kern w:val="0"/>
        </w:rPr>
      </w:pPr>
    </w:p>
    <w:p w:rsidR="002A16D2" w:rsidRPr="00C362A6" w:rsidRDefault="002A16D2"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（広告掲載の取消し）</w:t>
      </w:r>
    </w:p>
    <w:p w:rsidR="00313B46" w:rsidRPr="00C362A6" w:rsidRDefault="002A16D2" w:rsidP="00313B46">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第１２条</w:t>
      </w:r>
      <w:r w:rsidR="00783CF4" w:rsidRPr="00C362A6">
        <w:rPr>
          <w:rFonts w:ascii="ＭＳ 明朝" w:hAnsi="ＭＳ 明朝" w:cs="ＭＳ明朝" w:hint="eastAsia"/>
          <w:kern w:val="0"/>
        </w:rPr>
        <w:t xml:space="preserve">　市長は、次の各号に該当する場合には、広告主への催告その他何ら</w:t>
      </w:r>
      <w:r w:rsidR="00597637" w:rsidRPr="00C362A6">
        <w:rPr>
          <w:rFonts w:ascii="ＭＳ 明朝" w:hAnsi="ＭＳ 明朝" w:cs="ＭＳ明朝" w:hint="eastAsia"/>
          <w:kern w:val="0"/>
        </w:rPr>
        <w:t>か</w:t>
      </w:r>
      <w:r w:rsidRPr="00C362A6">
        <w:rPr>
          <w:rFonts w:ascii="ＭＳ 明朝" w:hAnsi="ＭＳ 明朝" w:cs="ＭＳ明朝" w:hint="eastAsia"/>
          <w:kern w:val="0"/>
        </w:rPr>
        <w:t>の</w:t>
      </w:r>
      <w:r w:rsidR="00783CF4" w:rsidRPr="00C362A6">
        <w:rPr>
          <w:rFonts w:ascii="ＭＳ 明朝" w:hAnsi="ＭＳ 明朝" w:cs="ＭＳ明朝" w:hint="eastAsia"/>
          <w:kern w:val="0"/>
        </w:rPr>
        <w:t>手続きを要</w:t>
      </w:r>
      <w:r w:rsidR="003A376F" w:rsidRPr="00C362A6">
        <w:rPr>
          <w:rFonts w:ascii="ＭＳ 明朝" w:hAnsi="ＭＳ 明朝" w:cs="ＭＳ明朝" w:hint="eastAsia"/>
          <w:kern w:val="0"/>
        </w:rPr>
        <w:t>することなく、広告の掲載を取消すことができる。</w:t>
      </w:r>
    </w:p>
    <w:p w:rsidR="00313B46" w:rsidRPr="00C362A6" w:rsidRDefault="009E37D1" w:rsidP="00313B46">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（１）</w:t>
      </w:r>
      <w:r w:rsidR="003A376F" w:rsidRPr="00C362A6">
        <w:rPr>
          <w:rFonts w:ascii="ＭＳ 明朝" w:hAnsi="ＭＳ 明朝" w:cs="ＭＳ明朝" w:hint="eastAsia"/>
          <w:kern w:val="0"/>
        </w:rPr>
        <w:t>指定する期日</w:t>
      </w:r>
      <w:r w:rsidR="004E78E9" w:rsidRPr="00C362A6">
        <w:rPr>
          <w:rFonts w:ascii="ＭＳ 明朝" w:hAnsi="ＭＳ 明朝" w:cs="ＭＳ明朝" w:hint="eastAsia"/>
          <w:kern w:val="0"/>
        </w:rPr>
        <w:t>までに広告</w:t>
      </w:r>
      <w:r w:rsidR="00B0706B" w:rsidRPr="00C362A6">
        <w:rPr>
          <w:rFonts w:ascii="ＭＳ 明朝" w:hAnsi="ＭＳ 明朝" w:cs="ＭＳ明朝" w:hint="eastAsia"/>
          <w:kern w:val="0"/>
        </w:rPr>
        <w:t>掲載料の納付</w:t>
      </w:r>
      <w:r w:rsidR="00BF55D4" w:rsidRPr="00C362A6">
        <w:rPr>
          <w:rFonts w:ascii="ＭＳ 明朝" w:hAnsi="ＭＳ 明朝" w:cs="ＭＳ明朝" w:hint="eastAsia"/>
          <w:kern w:val="0"/>
        </w:rPr>
        <w:t>が</w:t>
      </w:r>
      <w:r w:rsidR="00CD2FF2" w:rsidRPr="00C362A6">
        <w:rPr>
          <w:rFonts w:ascii="ＭＳ 明朝" w:hAnsi="ＭＳ 明朝" w:cs="ＭＳ明朝" w:hint="eastAsia"/>
          <w:kern w:val="0"/>
        </w:rPr>
        <w:t>ないとき。</w:t>
      </w:r>
    </w:p>
    <w:p w:rsidR="00313B46" w:rsidRPr="00C362A6" w:rsidRDefault="009E37D1" w:rsidP="00313B46">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（２）</w:t>
      </w:r>
      <w:r w:rsidR="00B0706B" w:rsidRPr="00C362A6">
        <w:rPr>
          <w:rFonts w:ascii="ＭＳ 明朝" w:hAnsi="ＭＳ 明朝" w:cs="ＭＳ明朝" w:hint="eastAsia"/>
          <w:kern w:val="0"/>
        </w:rPr>
        <w:t>指定する期日までに広告原稿の提出がないとき。</w:t>
      </w:r>
    </w:p>
    <w:p w:rsidR="006051EB" w:rsidRPr="00C362A6" w:rsidRDefault="009E37D1" w:rsidP="00313B46">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（３）</w:t>
      </w:r>
      <w:r w:rsidR="00B0706B" w:rsidRPr="00C362A6">
        <w:rPr>
          <w:rFonts w:ascii="ＭＳ 明朝" w:hAnsi="ＭＳ 明朝" w:cs="ＭＳ明朝" w:hint="eastAsia"/>
          <w:kern w:val="0"/>
        </w:rPr>
        <w:t>前条の規定による広告内容の変更の求めに広告主が応じないとき。</w:t>
      </w:r>
    </w:p>
    <w:p w:rsidR="00313B46" w:rsidRPr="00C362A6" w:rsidRDefault="009E37D1" w:rsidP="009E37D1">
      <w:pPr>
        <w:autoSpaceDE w:val="0"/>
        <w:autoSpaceDN w:val="0"/>
        <w:adjustRightInd w:val="0"/>
        <w:ind w:left="440" w:hangingChars="200" w:hanging="440"/>
        <w:jc w:val="left"/>
        <w:rPr>
          <w:rFonts w:ascii="ＭＳ 明朝" w:hAnsi="ＭＳ 明朝" w:cs="ＭＳ明朝"/>
          <w:kern w:val="0"/>
        </w:rPr>
      </w:pPr>
      <w:r>
        <w:rPr>
          <w:rFonts w:ascii="ＭＳ 明朝" w:hAnsi="ＭＳ 明朝" w:cs="ＭＳ明朝" w:hint="eastAsia"/>
          <w:kern w:val="0"/>
        </w:rPr>
        <w:t>（４）</w:t>
      </w:r>
      <w:r w:rsidR="006051EB" w:rsidRPr="00C362A6">
        <w:rPr>
          <w:rFonts w:ascii="ＭＳ 明朝" w:hAnsi="ＭＳ 明朝" w:cs="ＭＳ明朝" w:hint="eastAsia"/>
          <w:kern w:val="0"/>
        </w:rPr>
        <w:t>広告主、広告の内容等が各種法令等に違反し、若しくはそのおそれがあると</w:t>
      </w:r>
      <w:r w:rsidR="00B0706B" w:rsidRPr="00C362A6">
        <w:rPr>
          <w:rFonts w:ascii="ＭＳ 明朝" w:hAnsi="ＭＳ 明朝" w:cs="ＭＳ明朝" w:hint="eastAsia"/>
          <w:kern w:val="0"/>
        </w:rPr>
        <w:t>き</w:t>
      </w:r>
      <w:r w:rsidR="007016AE" w:rsidRPr="00C362A6">
        <w:rPr>
          <w:rFonts w:ascii="ＭＳ 明朝" w:hAnsi="ＭＳ 明朝" w:cs="ＭＳ明朝" w:hint="eastAsia"/>
          <w:kern w:val="0"/>
        </w:rPr>
        <w:t>、</w:t>
      </w:r>
      <w:r w:rsidR="00BF55D4" w:rsidRPr="00C362A6">
        <w:rPr>
          <w:rFonts w:ascii="ＭＳ 明朝" w:hAnsi="ＭＳ 明朝" w:cs="ＭＳ明朝" w:hint="eastAsia"/>
          <w:kern w:val="0"/>
        </w:rPr>
        <w:t>又はこの要領に</w:t>
      </w:r>
      <w:r w:rsidR="002E74E7" w:rsidRPr="00C362A6">
        <w:rPr>
          <w:rFonts w:ascii="ＭＳ 明朝" w:hAnsi="ＭＳ 明朝" w:cs="ＭＳ明朝" w:hint="eastAsia"/>
          <w:kern w:val="0"/>
        </w:rPr>
        <w:t>抵触するものであるときで、前条の規定によっても解消できな</w:t>
      </w:r>
      <w:r w:rsidR="002E74E7" w:rsidRPr="00C362A6">
        <w:rPr>
          <w:rFonts w:ascii="ＭＳ 明朝" w:hAnsi="ＭＳ 明朝" w:cs="ＭＳ明朝" w:hint="eastAsia"/>
          <w:kern w:val="0"/>
          <w:sz w:val="24"/>
        </w:rPr>
        <w:t>いとき</w:t>
      </w:r>
      <w:r w:rsidR="00CD2FF2" w:rsidRPr="00C362A6">
        <w:rPr>
          <w:rFonts w:ascii="ＭＳ 明朝" w:hAnsi="ＭＳ 明朝" w:cs="ＭＳ明朝" w:hint="eastAsia"/>
          <w:kern w:val="0"/>
          <w:sz w:val="24"/>
        </w:rPr>
        <w:t>。</w:t>
      </w:r>
    </w:p>
    <w:p w:rsidR="00CD2FF2" w:rsidRDefault="009E37D1" w:rsidP="00313B46">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（５）</w:t>
      </w:r>
      <w:r w:rsidR="002E74E7" w:rsidRPr="00C362A6">
        <w:rPr>
          <w:rFonts w:ascii="ＭＳ 明朝" w:hAnsi="ＭＳ 明朝" w:cs="ＭＳ明朝" w:hint="eastAsia"/>
          <w:kern w:val="0"/>
        </w:rPr>
        <w:t>その他、</w:t>
      </w:r>
      <w:r w:rsidR="000C7B3A" w:rsidRPr="00C362A6">
        <w:rPr>
          <w:rFonts w:ascii="ＭＳ 明朝" w:hAnsi="ＭＳ 明朝" w:cs="ＭＳ明朝" w:hint="eastAsia"/>
          <w:kern w:val="0"/>
        </w:rPr>
        <w:t>パンフレット</w:t>
      </w:r>
      <w:r w:rsidR="002E74E7" w:rsidRPr="00C362A6">
        <w:rPr>
          <w:rFonts w:ascii="ＭＳ 明朝" w:hAnsi="ＭＳ 明朝" w:cs="ＭＳ明朝" w:hint="eastAsia"/>
          <w:kern w:val="0"/>
        </w:rPr>
        <w:t>への広告掲載が適切でないと市長が判断</w:t>
      </w:r>
      <w:r w:rsidR="00CD2FF2" w:rsidRPr="00C362A6">
        <w:rPr>
          <w:rFonts w:ascii="ＭＳ 明朝" w:hAnsi="ＭＳ 明朝" w:cs="ＭＳ明朝" w:hint="eastAsia"/>
          <w:kern w:val="0"/>
        </w:rPr>
        <w:t>したとき。</w:t>
      </w:r>
    </w:p>
    <w:p w:rsidR="009E37D1" w:rsidRPr="00C362A6" w:rsidRDefault="009E37D1" w:rsidP="00313B46">
      <w:pPr>
        <w:autoSpaceDE w:val="0"/>
        <w:autoSpaceDN w:val="0"/>
        <w:adjustRightInd w:val="0"/>
        <w:ind w:left="220" w:hangingChars="100" w:hanging="220"/>
        <w:jc w:val="left"/>
        <w:rPr>
          <w:rFonts w:ascii="ＭＳ 明朝" w:hAnsi="ＭＳ 明朝" w:cs="ＭＳ明朝"/>
          <w:kern w:val="0"/>
        </w:rPr>
      </w:pPr>
    </w:p>
    <w:p w:rsidR="002E74E7" w:rsidRPr="00C362A6" w:rsidRDefault="00E53223" w:rsidP="009E37D1">
      <w:pPr>
        <w:autoSpaceDE w:val="0"/>
        <w:autoSpaceDN w:val="0"/>
        <w:adjustRightInd w:val="0"/>
        <w:ind w:firstLineChars="100" w:firstLine="220"/>
        <w:jc w:val="left"/>
        <w:rPr>
          <w:rFonts w:ascii="ＭＳ 明朝" w:hAnsi="ＭＳ 明朝" w:cs="ＭＳ明朝"/>
          <w:kern w:val="0"/>
        </w:rPr>
      </w:pPr>
      <w:r>
        <w:rPr>
          <w:rFonts w:ascii="ＭＳ 明朝" w:hAnsi="ＭＳ 明朝" w:cs="ＭＳ明朝" w:hint="eastAsia"/>
          <w:kern w:val="0"/>
        </w:rPr>
        <w:t>（広告掲載</w:t>
      </w:r>
      <w:r w:rsidR="002E74E7" w:rsidRPr="00C362A6">
        <w:rPr>
          <w:rFonts w:ascii="ＭＳ 明朝" w:hAnsi="ＭＳ 明朝" w:cs="ＭＳ明朝" w:hint="eastAsia"/>
          <w:kern w:val="0"/>
        </w:rPr>
        <w:t>の取下げ）</w:t>
      </w:r>
    </w:p>
    <w:p w:rsidR="00CD2FF2" w:rsidRPr="00C362A6" w:rsidRDefault="002E74E7" w:rsidP="00783CF4">
      <w:pPr>
        <w:autoSpaceDE w:val="0"/>
        <w:autoSpaceDN w:val="0"/>
        <w:adjustRightInd w:val="0"/>
        <w:jc w:val="left"/>
        <w:rPr>
          <w:rFonts w:ascii="ＭＳ 明朝" w:hAnsi="ＭＳ 明朝" w:cs="ＭＳ明朝"/>
          <w:kern w:val="0"/>
        </w:rPr>
      </w:pPr>
      <w:r w:rsidRPr="00C362A6">
        <w:rPr>
          <w:rFonts w:ascii="ＭＳ 明朝" w:hAnsi="ＭＳ 明朝" w:cs="ＭＳ明朝" w:hint="eastAsia"/>
          <w:kern w:val="0"/>
        </w:rPr>
        <w:t>第１３条</w:t>
      </w:r>
      <w:r w:rsidR="00082AED" w:rsidRPr="00C362A6">
        <w:rPr>
          <w:rFonts w:ascii="ＭＳ 明朝" w:hAnsi="ＭＳ 明朝" w:cs="ＭＳ明朝" w:hint="eastAsia"/>
          <w:kern w:val="0"/>
        </w:rPr>
        <w:t xml:space="preserve">　広告主は自己の都合により、広告掲載を取り下げることができるものとする。</w:t>
      </w:r>
    </w:p>
    <w:p w:rsidR="00CD2FF2" w:rsidRPr="00C362A6" w:rsidRDefault="00082AED" w:rsidP="00783CF4">
      <w:pPr>
        <w:autoSpaceDE w:val="0"/>
        <w:autoSpaceDN w:val="0"/>
        <w:adjustRightInd w:val="0"/>
        <w:ind w:left="220" w:hangingChars="100" w:hanging="220"/>
        <w:jc w:val="left"/>
        <w:rPr>
          <w:rFonts w:ascii="ＭＳ 明朝" w:hAnsi="ＭＳ 明朝" w:cs="ＭＳ明朝"/>
          <w:kern w:val="0"/>
          <w:sz w:val="24"/>
        </w:rPr>
      </w:pPr>
      <w:r w:rsidRPr="00C362A6">
        <w:rPr>
          <w:rFonts w:ascii="ＭＳ 明朝" w:hAnsi="ＭＳ 明朝" w:cs="ＭＳ明朝" w:hint="eastAsia"/>
          <w:kern w:val="0"/>
        </w:rPr>
        <w:t>２　前項の規定により広告掲載を取り下げるときは、広告主は書面により市長に申し</w:t>
      </w:r>
      <w:r w:rsidR="007815C5">
        <w:rPr>
          <w:rFonts w:ascii="ＭＳ 明朝" w:hAnsi="ＭＳ 明朝" w:cs="ＭＳ明朝" w:hint="eastAsia"/>
          <w:kern w:val="0"/>
        </w:rPr>
        <w:t>出なければ</w:t>
      </w:r>
      <w:r w:rsidRPr="00C362A6">
        <w:rPr>
          <w:rFonts w:ascii="ＭＳ 明朝" w:hAnsi="ＭＳ 明朝" w:cs="ＭＳ明朝" w:hint="eastAsia"/>
          <w:kern w:val="0"/>
        </w:rPr>
        <w:t>ならない。</w:t>
      </w:r>
    </w:p>
    <w:p w:rsidR="00082AED" w:rsidRDefault="00082AED" w:rsidP="00783CF4">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３　第１項の規定により広告掲載を取り下げた場合は、納付</w:t>
      </w:r>
      <w:r w:rsidR="008F6774" w:rsidRPr="00C362A6">
        <w:rPr>
          <w:rFonts w:ascii="ＭＳ 明朝" w:hAnsi="ＭＳ 明朝" w:cs="ＭＳ明朝" w:hint="eastAsia"/>
          <w:kern w:val="0"/>
        </w:rPr>
        <w:t>済みの広告掲載料は返還しない。</w:t>
      </w:r>
    </w:p>
    <w:p w:rsidR="009E37D1" w:rsidRPr="00C362A6" w:rsidRDefault="009E37D1" w:rsidP="00783CF4">
      <w:pPr>
        <w:autoSpaceDE w:val="0"/>
        <w:autoSpaceDN w:val="0"/>
        <w:adjustRightInd w:val="0"/>
        <w:ind w:left="220" w:hangingChars="100" w:hanging="220"/>
        <w:jc w:val="left"/>
        <w:rPr>
          <w:rFonts w:ascii="ＭＳ 明朝" w:hAnsi="ＭＳ 明朝" w:cs="ＭＳ明朝"/>
          <w:kern w:val="0"/>
        </w:rPr>
      </w:pPr>
    </w:p>
    <w:p w:rsidR="00CD2FF2" w:rsidRPr="00C362A6" w:rsidRDefault="008F6774"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（広告掲載料の返還</w:t>
      </w:r>
      <w:r w:rsidR="00CD2FF2" w:rsidRPr="00C362A6">
        <w:rPr>
          <w:rFonts w:ascii="ＭＳ 明朝" w:hAnsi="ＭＳ 明朝" w:cs="ＭＳ明朝" w:hint="eastAsia"/>
          <w:kern w:val="0"/>
        </w:rPr>
        <w:t>）</w:t>
      </w:r>
    </w:p>
    <w:p w:rsidR="00CD2FF2" w:rsidRPr="00C362A6" w:rsidRDefault="00CD2FF2" w:rsidP="002F12EB">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第１</w:t>
      </w:r>
      <w:r w:rsidR="00296C58" w:rsidRPr="00C362A6">
        <w:rPr>
          <w:rFonts w:ascii="ＭＳ 明朝" w:hAnsi="ＭＳ 明朝" w:cs="ＭＳ明朝" w:hint="eastAsia"/>
          <w:kern w:val="0"/>
        </w:rPr>
        <w:t>４</w:t>
      </w:r>
      <w:r w:rsidRPr="00C362A6">
        <w:rPr>
          <w:rFonts w:ascii="ＭＳ 明朝" w:hAnsi="ＭＳ 明朝" w:cs="ＭＳ明朝" w:hint="eastAsia"/>
          <w:kern w:val="0"/>
        </w:rPr>
        <w:t>条</w:t>
      </w:r>
      <w:r w:rsidR="00B20D58" w:rsidRPr="00C362A6">
        <w:rPr>
          <w:rFonts w:ascii="ＭＳ 明朝" w:hAnsi="ＭＳ 明朝" w:cs="ＭＳ明朝" w:hint="eastAsia"/>
          <w:kern w:val="0"/>
        </w:rPr>
        <w:t xml:space="preserve">　</w:t>
      </w:r>
      <w:r w:rsidR="00296C58" w:rsidRPr="00C362A6">
        <w:rPr>
          <w:rFonts w:ascii="ＭＳ 明朝" w:hAnsi="ＭＳ 明朝" w:cs="ＭＳ明朝" w:hint="eastAsia"/>
          <w:kern w:val="0"/>
        </w:rPr>
        <w:t>広告主の責めに帰さない理由により、広告の掲載を取り消したときは、納付済み</w:t>
      </w:r>
      <w:r w:rsidR="00DA466C" w:rsidRPr="00C362A6">
        <w:rPr>
          <w:rFonts w:ascii="ＭＳ 明朝" w:hAnsi="ＭＳ 明朝" w:cs="ＭＳ明朝" w:hint="eastAsia"/>
          <w:kern w:val="0"/>
        </w:rPr>
        <w:t>の</w:t>
      </w:r>
      <w:r w:rsidR="00313B46" w:rsidRPr="00C362A6">
        <w:rPr>
          <w:rFonts w:ascii="ＭＳ 明朝" w:hAnsi="ＭＳ 明朝" w:cs="ＭＳ明朝" w:hint="eastAsia"/>
          <w:kern w:val="0"/>
        </w:rPr>
        <w:t xml:space="preserve">　</w:t>
      </w:r>
      <w:r w:rsidR="00296C58" w:rsidRPr="00C362A6">
        <w:rPr>
          <w:rFonts w:ascii="ＭＳ 明朝" w:hAnsi="ＭＳ 明朝" w:cs="ＭＳ明朝" w:hint="eastAsia"/>
          <w:kern w:val="0"/>
        </w:rPr>
        <w:t>広告掲載料を当該広告主に返還する。</w:t>
      </w:r>
    </w:p>
    <w:p w:rsidR="00296C58" w:rsidRDefault="00296C58" w:rsidP="00CD2FF2">
      <w:pPr>
        <w:autoSpaceDE w:val="0"/>
        <w:autoSpaceDN w:val="0"/>
        <w:adjustRightInd w:val="0"/>
        <w:jc w:val="left"/>
        <w:rPr>
          <w:rFonts w:ascii="ＭＳ 明朝" w:hAnsi="ＭＳ 明朝" w:cs="ＭＳ明朝"/>
          <w:kern w:val="0"/>
        </w:rPr>
      </w:pPr>
      <w:r w:rsidRPr="00C362A6">
        <w:rPr>
          <w:rFonts w:ascii="ＭＳ 明朝" w:hAnsi="ＭＳ 明朝" w:cs="ＭＳ明朝" w:hint="eastAsia"/>
          <w:kern w:val="0"/>
        </w:rPr>
        <w:t>２　前項の規定により返還する広告掲載料には、利子を付さない。</w:t>
      </w:r>
    </w:p>
    <w:p w:rsidR="009E37D1" w:rsidRPr="00C362A6" w:rsidRDefault="009E37D1" w:rsidP="00CD2FF2">
      <w:pPr>
        <w:autoSpaceDE w:val="0"/>
        <w:autoSpaceDN w:val="0"/>
        <w:adjustRightInd w:val="0"/>
        <w:jc w:val="left"/>
        <w:rPr>
          <w:rFonts w:ascii="ＭＳ 明朝" w:hAnsi="ＭＳ 明朝" w:cs="ＭＳ明朝"/>
          <w:kern w:val="0"/>
        </w:rPr>
      </w:pPr>
    </w:p>
    <w:p w:rsidR="000B6898" w:rsidRPr="00C362A6" w:rsidRDefault="000B6898" w:rsidP="009E37D1">
      <w:pPr>
        <w:autoSpaceDE w:val="0"/>
        <w:autoSpaceDN w:val="0"/>
        <w:adjustRightInd w:val="0"/>
        <w:ind w:firstLineChars="100" w:firstLine="220"/>
        <w:jc w:val="left"/>
        <w:rPr>
          <w:rFonts w:ascii="ＭＳ 明朝" w:hAnsi="ＭＳ 明朝" w:cs="ＭＳ明朝"/>
          <w:kern w:val="0"/>
        </w:rPr>
      </w:pPr>
      <w:r w:rsidRPr="00C362A6">
        <w:rPr>
          <w:rFonts w:ascii="ＭＳ 明朝" w:hAnsi="ＭＳ 明朝" w:cs="ＭＳ明朝" w:hint="eastAsia"/>
          <w:kern w:val="0"/>
        </w:rPr>
        <w:t>（広告主の債務）</w:t>
      </w:r>
    </w:p>
    <w:p w:rsidR="000B6898" w:rsidRPr="00C362A6" w:rsidRDefault="000B6898" w:rsidP="002F12EB">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第１５条　広告主は、広告の内容等掲載された広告に関する事項について一切の責任を負うものとする。</w:t>
      </w:r>
    </w:p>
    <w:p w:rsidR="000B6898" w:rsidRPr="00C362A6" w:rsidRDefault="000B6898" w:rsidP="002F12EB">
      <w:pPr>
        <w:autoSpaceDE w:val="0"/>
        <w:autoSpaceDN w:val="0"/>
        <w:adjustRightInd w:val="0"/>
        <w:ind w:left="220" w:hangingChars="100" w:hanging="220"/>
        <w:jc w:val="left"/>
        <w:rPr>
          <w:rFonts w:ascii="ＭＳ 明朝" w:hAnsi="ＭＳ 明朝" w:cs="ＭＳ明朝"/>
          <w:kern w:val="0"/>
        </w:rPr>
      </w:pPr>
      <w:r w:rsidRPr="00C362A6">
        <w:rPr>
          <w:rFonts w:ascii="ＭＳ 明朝" w:hAnsi="ＭＳ 明朝" w:cs="ＭＳ明朝" w:hint="eastAsia"/>
          <w:kern w:val="0"/>
        </w:rPr>
        <w:t>２　広告主は、広告の内容等が第三者の権利を侵害するもので</w:t>
      </w:r>
      <w:r w:rsidR="002F12EB" w:rsidRPr="00C362A6">
        <w:rPr>
          <w:rFonts w:ascii="ＭＳ 明朝" w:hAnsi="ＭＳ 明朝" w:cs="ＭＳ明朝" w:hint="eastAsia"/>
          <w:kern w:val="0"/>
        </w:rPr>
        <w:t>は</w:t>
      </w:r>
      <w:r w:rsidRPr="00C362A6">
        <w:rPr>
          <w:rFonts w:ascii="ＭＳ 明朝" w:hAnsi="ＭＳ 明朝" w:cs="ＭＳ明朝" w:hint="eastAsia"/>
          <w:kern w:val="0"/>
        </w:rPr>
        <w:t>ないこと、及び広告の内容等に係る財産権のすべてにつき権利処理が完了していることを、市長に対して</w:t>
      </w:r>
      <w:r w:rsidR="008B1897" w:rsidRPr="00C362A6">
        <w:rPr>
          <w:rFonts w:ascii="ＭＳ 明朝" w:hAnsi="ＭＳ 明朝" w:cs="ＭＳ明朝" w:hint="eastAsia"/>
          <w:kern w:val="0"/>
        </w:rPr>
        <w:t>保証するものとする。</w:t>
      </w:r>
    </w:p>
    <w:p w:rsidR="008B1897" w:rsidRDefault="008B1897" w:rsidP="002F12EB">
      <w:pPr>
        <w:autoSpaceDE w:val="0"/>
        <w:autoSpaceDN w:val="0"/>
        <w:adjustRightInd w:val="0"/>
        <w:ind w:left="220" w:hangingChars="100" w:hanging="220"/>
        <w:jc w:val="left"/>
        <w:rPr>
          <w:rFonts w:ascii="ＭＳ 明朝" w:hAnsi="ＭＳ 明朝" w:cs="ＭＳ明朝"/>
          <w:kern w:val="0"/>
        </w:rPr>
      </w:pPr>
      <w:r w:rsidRPr="00945927">
        <w:rPr>
          <w:rFonts w:ascii="ＭＳ 明朝" w:hAnsi="ＭＳ 明朝" w:cs="ＭＳ明朝" w:hint="eastAsia"/>
          <w:kern w:val="0"/>
        </w:rPr>
        <w:t>３　第三者から、広告に関連して損害を被ったという請求がなされた場合は、広告主の責任</w:t>
      </w:r>
      <w:r w:rsidR="007815C5">
        <w:rPr>
          <w:rFonts w:ascii="ＭＳ 明朝" w:hAnsi="ＭＳ 明朝" w:cs="ＭＳ明朝" w:hint="eastAsia"/>
          <w:kern w:val="0"/>
        </w:rPr>
        <w:t>及び</w:t>
      </w:r>
      <w:r w:rsidRPr="00945927">
        <w:rPr>
          <w:rFonts w:ascii="ＭＳ 明朝" w:hAnsi="ＭＳ 明朝" w:cs="ＭＳ明朝" w:hint="eastAsia"/>
          <w:kern w:val="0"/>
        </w:rPr>
        <w:t>負担において解決することとする。</w:t>
      </w:r>
    </w:p>
    <w:p w:rsidR="009E37D1" w:rsidRPr="00945927" w:rsidRDefault="009E37D1" w:rsidP="002F12EB">
      <w:pPr>
        <w:autoSpaceDE w:val="0"/>
        <w:autoSpaceDN w:val="0"/>
        <w:adjustRightInd w:val="0"/>
        <w:ind w:left="220" w:hangingChars="100" w:hanging="220"/>
        <w:jc w:val="left"/>
        <w:rPr>
          <w:rFonts w:ascii="ＭＳ 明朝" w:hAnsi="ＭＳ 明朝" w:cs="ＭＳ明朝"/>
          <w:kern w:val="0"/>
        </w:rPr>
      </w:pPr>
    </w:p>
    <w:p w:rsidR="00E313A3" w:rsidRPr="00945927" w:rsidRDefault="00E313A3"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（裁判管轄）</w:t>
      </w:r>
    </w:p>
    <w:p w:rsidR="00E313A3" w:rsidRDefault="00E313A3" w:rsidP="002F12EB">
      <w:pPr>
        <w:autoSpaceDE w:val="0"/>
        <w:autoSpaceDN w:val="0"/>
        <w:adjustRightInd w:val="0"/>
        <w:ind w:left="220" w:hangingChars="100" w:hanging="220"/>
        <w:jc w:val="left"/>
        <w:rPr>
          <w:rFonts w:ascii="ＭＳ 明朝" w:hAnsi="ＭＳ 明朝" w:cs="ＭＳ明朝"/>
          <w:kern w:val="0"/>
        </w:rPr>
      </w:pPr>
      <w:r w:rsidRPr="00945927">
        <w:rPr>
          <w:rFonts w:ascii="ＭＳ 明朝" w:hAnsi="ＭＳ 明朝" w:cs="ＭＳ明朝" w:hint="eastAsia"/>
          <w:kern w:val="0"/>
        </w:rPr>
        <w:t>第１６条　この要領に定める広告掲載に関する訴訟の提起等は、千葉市の所在地を管轄する裁判所で行うものとする。</w:t>
      </w:r>
    </w:p>
    <w:p w:rsidR="009E37D1" w:rsidRPr="00945927" w:rsidRDefault="009E37D1" w:rsidP="002F12EB">
      <w:pPr>
        <w:autoSpaceDE w:val="0"/>
        <w:autoSpaceDN w:val="0"/>
        <w:adjustRightInd w:val="0"/>
        <w:ind w:left="220" w:hangingChars="100" w:hanging="220"/>
        <w:jc w:val="left"/>
        <w:rPr>
          <w:rFonts w:ascii="ＭＳ 明朝" w:hAnsi="ＭＳ 明朝" w:cs="ＭＳ明朝"/>
          <w:kern w:val="0"/>
        </w:rPr>
      </w:pPr>
    </w:p>
    <w:p w:rsidR="00E313A3" w:rsidRPr="00945927" w:rsidRDefault="00E313A3"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（その他）</w:t>
      </w:r>
    </w:p>
    <w:p w:rsidR="00E313A3" w:rsidRPr="00945927" w:rsidRDefault="00E313A3" w:rsidP="002F12EB">
      <w:pPr>
        <w:autoSpaceDE w:val="0"/>
        <w:autoSpaceDN w:val="0"/>
        <w:adjustRightInd w:val="0"/>
        <w:ind w:left="220" w:hangingChars="100" w:hanging="220"/>
        <w:jc w:val="left"/>
        <w:rPr>
          <w:rFonts w:ascii="ＭＳ 明朝" w:hAnsi="ＭＳ 明朝" w:cs="ＭＳ明朝"/>
          <w:kern w:val="0"/>
        </w:rPr>
      </w:pPr>
      <w:r w:rsidRPr="00945927">
        <w:rPr>
          <w:rFonts w:ascii="ＭＳ 明朝" w:hAnsi="ＭＳ 明朝" w:cs="ＭＳ明朝" w:hint="eastAsia"/>
          <w:kern w:val="0"/>
        </w:rPr>
        <w:t>第１７条　この要領に定めるもののほか、広告に関し必要な</w:t>
      </w:r>
      <w:r w:rsidR="00EE0784" w:rsidRPr="00945927">
        <w:rPr>
          <w:rFonts w:ascii="ＭＳ 明朝" w:hAnsi="ＭＳ 明朝" w:cs="ＭＳ明朝" w:hint="eastAsia"/>
          <w:kern w:val="0"/>
        </w:rPr>
        <w:t>事項は、別に経済農政局長が定める。</w:t>
      </w:r>
    </w:p>
    <w:p w:rsidR="00EE0784" w:rsidRPr="00945927" w:rsidRDefault="00EE0784" w:rsidP="00E313A3">
      <w:pPr>
        <w:autoSpaceDE w:val="0"/>
        <w:autoSpaceDN w:val="0"/>
        <w:adjustRightInd w:val="0"/>
        <w:jc w:val="left"/>
        <w:rPr>
          <w:rFonts w:ascii="ＭＳ 明朝" w:hAnsi="ＭＳ 明朝" w:cs="ＭＳ明朝"/>
          <w:kern w:val="0"/>
        </w:rPr>
      </w:pPr>
    </w:p>
    <w:p w:rsidR="00CD2FF2" w:rsidRPr="00945927" w:rsidRDefault="00CD2FF2" w:rsidP="009E37D1">
      <w:pPr>
        <w:autoSpaceDE w:val="0"/>
        <w:autoSpaceDN w:val="0"/>
        <w:adjustRightInd w:val="0"/>
        <w:ind w:firstLineChars="300" w:firstLine="660"/>
        <w:jc w:val="left"/>
        <w:rPr>
          <w:rFonts w:ascii="ＭＳ 明朝" w:hAnsi="ＭＳ 明朝" w:cs="ＭＳ明朝"/>
          <w:kern w:val="0"/>
        </w:rPr>
      </w:pPr>
      <w:r w:rsidRPr="00945927">
        <w:rPr>
          <w:rFonts w:ascii="ＭＳ 明朝" w:hAnsi="ＭＳ 明朝" w:cs="ＭＳ明朝" w:hint="eastAsia"/>
          <w:kern w:val="0"/>
        </w:rPr>
        <w:t>附</w:t>
      </w:r>
      <w:r w:rsidR="00EE0784" w:rsidRPr="00945927">
        <w:rPr>
          <w:rFonts w:ascii="ＭＳ 明朝" w:hAnsi="ＭＳ 明朝" w:cs="ＭＳ明朝" w:hint="eastAsia"/>
          <w:kern w:val="0"/>
        </w:rPr>
        <w:t xml:space="preserve">　</w:t>
      </w:r>
      <w:r w:rsidRPr="00945927">
        <w:rPr>
          <w:rFonts w:ascii="ＭＳ 明朝" w:hAnsi="ＭＳ 明朝" w:cs="ＭＳ明朝" w:hint="eastAsia"/>
          <w:kern w:val="0"/>
        </w:rPr>
        <w:t>則</w:t>
      </w:r>
    </w:p>
    <w:p w:rsidR="00AB2569" w:rsidRDefault="002F12EB"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この要領は</w:t>
      </w:r>
      <w:r w:rsidR="009E37D1">
        <w:rPr>
          <w:rFonts w:ascii="ＭＳ 明朝" w:hAnsi="ＭＳ 明朝" w:cs="ＭＳ明朝" w:hint="eastAsia"/>
          <w:kern w:val="0"/>
        </w:rPr>
        <w:t>、</w:t>
      </w:r>
      <w:r w:rsidR="00CD2FF2" w:rsidRPr="00945927">
        <w:rPr>
          <w:rFonts w:ascii="ＭＳ 明朝" w:hAnsi="ＭＳ 明朝" w:cs="ＭＳ明朝" w:hint="eastAsia"/>
          <w:kern w:val="0"/>
        </w:rPr>
        <w:t>平成１</w:t>
      </w:r>
      <w:r w:rsidR="0042761B">
        <w:rPr>
          <w:rFonts w:ascii="ＭＳ 明朝" w:hAnsi="ＭＳ 明朝" w:cs="ＭＳ明朝" w:hint="eastAsia"/>
          <w:kern w:val="0"/>
        </w:rPr>
        <w:t>９年</w:t>
      </w:r>
      <w:r w:rsidR="00752586">
        <w:rPr>
          <w:rFonts w:ascii="ＭＳ 明朝" w:hAnsi="ＭＳ 明朝" w:cs="ＭＳ明朝" w:hint="eastAsia"/>
          <w:kern w:val="0"/>
        </w:rPr>
        <w:t>５</w:t>
      </w:r>
      <w:r w:rsidR="002463CD">
        <w:rPr>
          <w:rFonts w:ascii="ＭＳ 明朝" w:hAnsi="ＭＳ 明朝" w:cs="ＭＳ明朝" w:hint="eastAsia"/>
          <w:kern w:val="0"/>
        </w:rPr>
        <w:t>月１</w:t>
      </w:r>
      <w:r w:rsidR="00CD2FF2" w:rsidRPr="00945927">
        <w:rPr>
          <w:rFonts w:ascii="ＭＳ 明朝" w:hAnsi="ＭＳ 明朝" w:cs="ＭＳ明朝" w:hint="eastAsia"/>
          <w:kern w:val="0"/>
        </w:rPr>
        <w:t>日から施行する。</w:t>
      </w:r>
    </w:p>
    <w:p w:rsidR="001919AE" w:rsidRDefault="001919AE" w:rsidP="009E37D1">
      <w:pPr>
        <w:autoSpaceDE w:val="0"/>
        <w:autoSpaceDN w:val="0"/>
        <w:adjustRightInd w:val="0"/>
        <w:ind w:firstLineChars="100" w:firstLine="220"/>
        <w:jc w:val="left"/>
        <w:rPr>
          <w:rFonts w:ascii="ＭＳ 明朝" w:hAnsi="ＭＳ 明朝" w:cs="ＭＳ明朝"/>
          <w:kern w:val="0"/>
        </w:rPr>
      </w:pPr>
    </w:p>
    <w:p w:rsidR="00F85402" w:rsidRPr="00945927" w:rsidRDefault="00F85402" w:rsidP="009E37D1">
      <w:pPr>
        <w:autoSpaceDE w:val="0"/>
        <w:autoSpaceDN w:val="0"/>
        <w:adjustRightInd w:val="0"/>
        <w:ind w:firstLineChars="300" w:firstLine="660"/>
        <w:jc w:val="left"/>
        <w:rPr>
          <w:rFonts w:ascii="ＭＳ 明朝" w:hAnsi="ＭＳ 明朝" w:cs="ＭＳ明朝"/>
          <w:kern w:val="0"/>
        </w:rPr>
      </w:pPr>
      <w:r w:rsidRPr="00945927">
        <w:rPr>
          <w:rFonts w:ascii="ＭＳ 明朝" w:hAnsi="ＭＳ 明朝" w:cs="ＭＳ明朝" w:hint="eastAsia"/>
          <w:kern w:val="0"/>
        </w:rPr>
        <w:t>附　則</w:t>
      </w:r>
    </w:p>
    <w:p w:rsidR="00F85402" w:rsidRDefault="00F85402"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この要領は</w:t>
      </w:r>
      <w:r w:rsidR="009E37D1">
        <w:rPr>
          <w:rFonts w:ascii="ＭＳ 明朝" w:hAnsi="ＭＳ 明朝" w:cs="ＭＳ明朝" w:hint="eastAsia"/>
          <w:kern w:val="0"/>
        </w:rPr>
        <w:t>、</w:t>
      </w:r>
      <w:r w:rsidRPr="00945927">
        <w:rPr>
          <w:rFonts w:ascii="ＭＳ 明朝" w:hAnsi="ＭＳ 明朝" w:cs="ＭＳ明朝" w:hint="eastAsia"/>
          <w:kern w:val="0"/>
        </w:rPr>
        <w:t>平成</w:t>
      </w:r>
      <w:r>
        <w:rPr>
          <w:rFonts w:ascii="ＭＳ 明朝" w:hAnsi="ＭＳ 明朝" w:cs="ＭＳ明朝" w:hint="eastAsia"/>
          <w:kern w:val="0"/>
        </w:rPr>
        <w:t>２４年</w:t>
      </w:r>
      <w:r w:rsidR="0042761B">
        <w:rPr>
          <w:rFonts w:ascii="ＭＳ 明朝" w:hAnsi="ＭＳ 明朝" w:cs="ＭＳ明朝" w:hint="eastAsia"/>
          <w:kern w:val="0"/>
        </w:rPr>
        <w:t>７</w:t>
      </w:r>
      <w:r>
        <w:rPr>
          <w:rFonts w:ascii="ＭＳ 明朝" w:hAnsi="ＭＳ 明朝" w:cs="ＭＳ明朝" w:hint="eastAsia"/>
          <w:kern w:val="0"/>
        </w:rPr>
        <w:t>月</w:t>
      </w:r>
      <w:r w:rsidR="0042761B">
        <w:rPr>
          <w:rFonts w:ascii="ＭＳ 明朝" w:hAnsi="ＭＳ 明朝" w:cs="ＭＳ明朝" w:hint="eastAsia"/>
          <w:kern w:val="0"/>
        </w:rPr>
        <w:t>２７</w:t>
      </w:r>
      <w:r w:rsidRPr="00945927">
        <w:rPr>
          <w:rFonts w:ascii="ＭＳ 明朝" w:hAnsi="ＭＳ 明朝" w:cs="ＭＳ明朝" w:hint="eastAsia"/>
          <w:kern w:val="0"/>
        </w:rPr>
        <w:t>日から施行する。</w:t>
      </w:r>
    </w:p>
    <w:p w:rsidR="001919AE" w:rsidRDefault="001919AE" w:rsidP="009E37D1">
      <w:pPr>
        <w:autoSpaceDE w:val="0"/>
        <w:autoSpaceDN w:val="0"/>
        <w:adjustRightInd w:val="0"/>
        <w:ind w:firstLineChars="100" w:firstLine="220"/>
        <w:jc w:val="left"/>
        <w:rPr>
          <w:rFonts w:ascii="ＭＳ 明朝" w:hAnsi="ＭＳ 明朝" w:cs="ＭＳ明朝"/>
          <w:kern w:val="0"/>
        </w:rPr>
      </w:pPr>
    </w:p>
    <w:p w:rsidR="00EF2049" w:rsidRPr="00945927" w:rsidRDefault="00EF2049" w:rsidP="009E37D1">
      <w:pPr>
        <w:autoSpaceDE w:val="0"/>
        <w:autoSpaceDN w:val="0"/>
        <w:adjustRightInd w:val="0"/>
        <w:ind w:firstLineChars="300" w:firstLine="660"/>
        <w:jc w:val="left"/>
        <w:rPr>
          <w:rFonts w:ascii="ＭＳ 明朝" w:hAnsi="ＭＳ 明朝" w:cs="ＭＳ明朝"/>
          <w:kern w:val="0"/>
        </w:rPr>
      </w:pPr>
      <w:r w:rsidRPr="00945927">
        <w:rPr>
          <w:rFonts w:ascii="ＭＳ 明朝" w:hAnsi="ＭＳ 明朝" w:cs="ＭＳ明朝" w:hint="eastAsia"/>
          <w:kern w:val="0"/>
        </w:rPr>
        <w:t>附　則</w:t>
      </w:r>
    </w:p>
    <w:p w:rsidR="00EF2049" w:rsidRDefault="00EF2049" w:rsidP="009E37D1">
      <w:pPr>
        <w:autoSpaceDE w:val="0"/>
        <w:autoSpaceDN w:val="0"/>
        <w:adjustRightInd w:val="0"/>
        <w:ind w:firstLineChars="100" w:firstLine="220"/>
        <w:jc w:val="left"/>
        <w:rPr>
          <w:rFonts w:ascii="ＭＳ 明朝" w:hAnsi="ＭＳ 明朝" w:cs="ＭＳ明朝"/>
          <w:kern w:val="0"/>
        </w:rPr>
      </w:pPr>
      <w:r w:rsidRPr="00945927">
        <w:rPr>
          <w:rFonts w:ascii="ＭＳ 明朝" w:hAnsi="ＭＳ 明朝" w:cs="ＭＳ明朝" w:hint="eastAsia"/>
          <w:kern w:val="0"/>
        </w:rPr>
        <w:t>この要領は</w:t>
      </w:r>
      <w:r w:rsidR="009E37D1">
        <w:rPr>
          <w:rFonts w:ascii="ＭＳ 明朝" w:hAnsi="ＭＳ 明朝" w:cs="ＭＳ明朝" w:hint="eastAsia"/>
          <w:kern w:val="0"/>
        </w:rPr>
        <w:t>、</w:t>
      </w:r>
      <w:r w:rsidRPr="00945927">
        <w:rPr>
          <w:rFonts w:ascii="ＭＳ 明朝" w:hAnsi="ＭＳ 明朝" w:cs="ＭＳ明朝" w:hint="eastAsia"/>
          <w:kern w:val="0"/>
        </w:rPr>
        <w:t>平成</w:t>
      </w:r>
      <w:r w:rsidR="00EF7462">
        <w:rPr>
          <w:rFonts w:ascii="ＭＳ 明朝" w:hAnsi="ＭＳ 明朝" w:cs="ＭＳ明朝" w:hint="eastAsia"/>
          <w:kern w:val="0"/>
        </w:rPr>
        <w:t>２５年１月３０</w:t>
      </w:r>
      <w:r w:rsidRPr="00945927">
        <w:rPr>
          <w:rFonts w:ascii="ＭＳ 明朝" w:hAnsi="ＭＳ 明朝" w:cs="ＭＳ明朝" w:hint="eastAsia"/>
          <w:kern w:val="0"/>
        </w:rPr>
        <w:t>日から施行する。</w:t>
      </w:r>
    </w:p>
    <w:p w:rsidR="001919AE" w:rsidRDefault="001919AE" w:rsidP="009E37D1">
      <w:pPr>
        <w:autoSpaceDE w:val="0"/>
        <w:autoSpaceDN w:val="0"/>
        <w:adjustRightInd w:val="0"/>
        <w:ind w:firstLineChars="100" w:firstLine="220"/>
        <w:jc w:val="left"/>
        <w:rPr>
          <w:rFonts w:ascii="ＭＳ 明朝" w:hAnsi="ＭＳ 明朝" w:cs="ＭＳ明朝"/>
          <w:kern w:val="0"/>
        </w:rPr>
      </w:pPr>
    </w:p>
    <w:p w:rsidR="00EF2049" w:rsidRDefault="00BC618B" w:rsidP="009E37D1">
      <w:pPr>
        <w:autoSpaceDE w:val="0"/>
        <w:autoSpaceDN w:val="0"/>
        <w:adjustRightInd w:val="0"/>
        <w:ind w:firstLineChars="200" w:firstLine="440"/>
        <w:jc w:val="left"/>
        <w:rPr>
          <w:rFonts w:ascii="ＭＳ 明朝" w:hAnsi="ＭＳ 明朝" w:cs="ＭＳ明朝"/>
          <w:kern w:val="0"/>
        </w:rPr>
      </w:pPr>
      <w:r>
        <w:rPr>
          <w:rFonts w:ascii="ＭＳ 明朝" w:hAnsi="ＭＳ 明朝" w:cs="ＭＳ明朝" w:hint="eastAsia"/>
          <w:kern w:val="0"/>
        </w:rPr>
        <w:t xml:space="preserve">　附　則</w:t>
      </w:r>
    </w:p>
    <w:p w:rsidR="00BC618B" w:rsidRDefault="002F3AC3" w:rsidP="009E37D1">
      <w:pPr>
        <w:autoSpaceDE w:val="0"/>
        <w:autoSpaceDN w:val="0"/>
        <w:adjustRightInd w:val="0"/>
        <w:ind w:firstLineChars="100" w:firstLine="220"/>
        <w:jc w:val="left"/>
        <w:rPr>
          <w:rFonts w:ascii="ＭＳ 明朝" w:hAnsi="ＭＳ 明朝" w:cs="ＭＳ明朝"/>
          <w:kern w:val="0"/>
        </w:rPr>
      </w:pPr>
      <w:r>
        <w:rPr>
          <w:rFonts w:ascii="ＭＳ 明朝" w:hAnsi="ＭＳ 明朝" w:cs="ＭＳ明朝" w:hint="eastAsia"/>
          <w:kern w:val="0"/>
        </w:rPr>
        <w:t>この要領は</w:t>
      </w:r>
      <w:r w:rsidR="009E37D1">
        <w:rPr>
          <w:rFonts w:ascii="ＭＳ 明朝" w:hAnsi="ＭＳ 明朝" w:cs="ＭＳ明朝" w:hint="eastAsia"/>
          <w:kern w:val="0"/>
        </w:rPr>
        <w:t>、</w:t>
      </w:r>
      <w:r>
        <w:rPr>
          <w:rFonts w:ascii="ＭＳ 明朝" w:hAnsi="ＭＳ 明朝" w:cs="ＭＳ明朝" w:hint="eastAsia"/>
          <w:kern w:val="0"/>
        </w:rPr>
        <w:t>平成２６年２月１４</w:t>
      </w:r>
      <w:r w:rsidR="00BC618B">
        <w:rPr>
          <w:rFonts w:ascii="ＭＳ 明朝" w:hAnsi="ＭＳ 明朝" w:cs="ＭＳ明朝" w:hint="eastAsia"/>
          <w:kern w:val="0"/>
        </w:rPr>
        <w:t>日から施行する。</w:t>
      </w:r>
    </w:p>
    <w:p w:rsidR="001919AE" w:rsidRPr="00EF2049" w:rsidRDefault="001919AE" w:rsidP="009E37D1">
      <w:pPr>
        <w:autoSpaceDE w:val="0"/>
        <w:autoSpaceDN w:val="0"/>
        <w:adjustRightInd w:val="0"/>
        <w:ind w:firstLineChars="100" w:firstLine="220"/>
        <w:jc w:val="left"/>
        <w:rPr>
          <w:rFonts w:ascii="ＭＳ 明朝" w:hAnsi="ＭＳ 明朝" w:cs="ＭＳ明朝"/>
          <w:kern w:val="0"/>
        </w:rPr>
      </w:pPr>
    </w:p>
    <w:p w:rsidR="00254508" w:rsidRPr="009342CC" w:rsidRDefault="007A023F" w:rsidP="009E37D1">
      <w:pPr>
        <w:autoSpaceDE w:val="0"/>
        <w:autoSpaceDN w:val="0"/>
        <w:adjustRightInd w:val="0"/>
        <w:ind w:firstLineChars="200" w:firstLine="440"/>
        <w:jc w:val="left"/>
        <w:rPr>
          <w:rFonts w:ascii="ＭＳ 明朝" w:hAnsi="ＭＳ 明朝" w:cs="ＭＳ明朝"/>
          <w:kern w:val="0"/>
        </w:rPr>
      </w:pPr>
      <w:r w:rsidRPr="00F716E1">
        <w:rPr>
          <w:rFonts w:ascii="ＭＳ 明朝" w:hAnsi="ＭＳ 明朝" w:cs="ＭＳ明朝" w:hint="eastAsia"/>
          <w:color w:val="FF0000"/>
          <w:kern w:val="0"/>
        </w:rPr>
        <w:t xml:space="preserve">　</w:t>
      </w:r>
      <w:r w:rsidRPr="009342CC">
        <w:rPr>
          <w:rFonts w:ascii="ＭＳ 明朝" w:hAnsi="ＭＳ 明朝" w:cs="ＭＳ明朝" w:hint="eastAsia"/>
          <w:kern w:val="0"/>
        </w:rPr>
        <w:t>附　則</w:t>
      </w:r>
    </w:p>
    <w:p w:rsidR="00254508" w:rsidRDefault="007A023F" w:rsidP="009E37D1">
      <w:pPr>
        <w:autoSpaceDE w:val="0"/>
        <w:autoSpaceDN w:val="0"/>
        <w:adjustRightInd w:val="0"/>
        <w:ind w:firstLineChars="100" w:firstLine="220"/>
        <w:jc w:val="left"/>
        <w:rPr>
          <w:rFonts w:ascii="ＭＳ 明朝" w:hAnsi="ＭＳ 明朝" w:cs="ＭＳ明朝"/>
          <w:kern w:val="0"/>
        </w:rPr>
      </w:pPr>
      <w:r w:rsidRPr="009342CC">
        <w:rPr>
          <w:rFonts w:ascii="ＭＳ 明朝" w:hAnsi="ＭＳ 明朝" w:cs="ＭＳ明朝" w:hint="eastAsia"/>
          <w:kern w:val="0"/>
        </w:rPr>
        <w:t>この要領は</w:t>
      </w:r>
      <w:r w:rsidR="009E37D1">
        <w:rPr>
          <w:rFonts w:ascii="ＭＳ 明朝" w:hAnsi="ＭＳ 明朝" w:cs="ＭＳ明朝" w:hint="eastAsia"/>
          <w:kern w:val="0"/>
        </w:rPr>
        <w:t>、</w:t>
      </w:r>
      <w:r w:rsidRPr="009342CC">
        <w:rPr>
          <w:rFonts w:ascii="ＭＳ 明朝" w:hAnsi="ＭＳ 明朝" w:cs="ＭＳ明朝" w:hint="eastAsia"/>
          <w:kern w:val="0"/>
        </w:rPr>
        <w:t>平成２６年１２月２６日から施行する。</w:t>
      </w:r>
    </w:p>
    <w:p w:rsidR="001919AE" w:rsidRDefault="001919AE" w:rsidP="009E37D1">
      <w:pPr>
        <w:autoSpaceDE w:val="0"/>
        <w:autoSpaceDN w:val="0"/>
        <w:adjustRightInd w:val="0"/>
        <w:ind w:firstLineChars="100" w:firstLine="220"/>
        <w:jc w:val="left"/>
        <w:rPr>
          <w:rFonts w:ascii="ＭＳ 明朝" w:hAnsi="ＭＳ 明朝" w:cs="ＭＳ明朝"/>
          <w:color w:val="FF0000"/>
          <w:kern w:val="0"/>
        </w:rPr>
      </w:pPr>
    </w:p>
    <w:p w:rsidR="009342CC" w:rsidRPr="00E25C03" w:rsidRDefault="009342CC" w:rsidP="009E37D1">
      <w:pPr>
        <w:autoSpaceDE w:val="0"/>
        <w:autoSpaceDN w:val="0"/>
        <w:adjustRightInd w:val="0"/>
        <w:ind w:firstLineChars="200" w:firstLine="440"/>
        <w:jc w:val="left"/>
        <w:rPr>
          <w:rFonts w:ascii="ＭＳ 明朝" w:hAnsi="ＭＳ 明朝" w:cs="ＭＳ明朝"/>
          <w:kern w:val="0"/>
        </w:rPr>
      </w:pPr>
      <w:r w:rsidRPr="00E25C03">
        <w:rPr>
          <w:rFonts w:ascii="ＭＳ 明朝" w:hAnsi="ＭＳ 明朝" w:cs="ＭＳ明朝" w:hint="eastAsia"/>
          <w:kern w:val="0"/>
        </w:rPr>
        <w:t xml:space="preserve">　附　則</w:t>
      </w:r>
    </w:p>
    <w:p w:rsidR="009342CC" w:rsidRDefault="009342CC" w:rsidP="009E37D1">
      <w:pPr>
        <w:autoSpaceDE w:val="0"/>
        <w:autoSpaceDN w:val="0"/>
        <w:adjustRightInd w:val="0"/>
        <w:ind w:firstLineChars="100" w:firstLine="220"/>
        <w:jc w:val="left"/>
        <w:rPr>
          <w:rFonts w:ascii="ＭＳ 明朝" w:hAnsi="ＭＳ 明朝" w:cs="ＭＳ明朝"/>
          <w:kern w:val="0"/>
        </w:rPr>
      </w:pPr>
      <w:r w:rsidRPr="00E25C03">
        <w:rPr>
          <w:rFonts w:ascii="ＭＳ 明朝" w:hAnsi="ＭＳ 明朝" w:cs="ＭＳ明朝" w:hint="eastAsia"/>
          <w:kern w:val="0"/>
        </w:rPr>
        <w:t>この要領は</w:t>
      </w:r>
      <w:r w:rsidR="009E37D1">
        <w:rPr>
          <w:rFonts w:ascii="ＭＳ 明朝" w:hAnsi="ＭＳ 明朝" w:cs="ＭＳ明朝" w:hint="eastAsia"/>
          <w:kern w:val="0"/>
        </w:rPr>
        <w:t>、</w:t>
      </w:r>
      <w:r w:rsidRPr="00E25C03">
        <w:rPr>
          <w:rFonts w:ascii="ＭＳ 明朝" w:hAnsi="ＭＳ 明朝" w:cs="ＭＳ明朝" w:hint="eastAsia"/>
          <w:kern w:val="0"/>
        </w:rPr>
        <w:t>平成２７年１２月１８日から施行する。</w:t>
      </w:r>
    </w:p>
    <w:p w:rsidR="001919AE" w:rsidRPr="00E25C03" w:rsidRDefault="001919AE" w:rsidP="009E37D1">
      <w:pPr>
        <w:autoSpaceDE w:val="0"/>
        <w:autoSpaceDN w:val="0"/>
        <w:adjustRightInd w:val="0"/>
        <w:ind w:firstLineChars="100" w:firstLine="220"/>
        <w:jc w:val="left"/>
        <w:rPr>
          <w:rFonts w:ascii="ＭＳ 明朝" w:hAnsi="ＭＳ 明朝" w:cs="ＭＳ明朝"/>
          <w:kern w:val="0"/>
        </w:rPr>
      </w:pPr>
    </w:p>
    <w:p w:rsidR="00B04B51" w:rsidRPr="00E25C03" w:rsidRDefault="00B04B51" w:rsidP="00A873EB">
      <w:pPr>
        <w:autoSpaceDE w:val="0"/>
        <w:autoSpaceDN w:val="0"/>
        <w:adjustRightInd w:val="0"/>
        <w:ind w:firstLineChars="300" w:firstLine="660"/>
        <w:jc w:val="left"/>
        <w:rPr>
          <w:rFonts w:ascii="ＭＳ 明朝" w:hAnsi="ＭＳ 明朝" w:cs="ＭＳ明朝"/>
          <w:kern w:val="0"/>
        </w:rPr>
      </w:pPr>
      <w:r w:rsidRPr="00E25C03">
        <w:rPr>
          <w:rFonts w:ascii="ＭＳ 明朝" w:hAnsi="ＭＳ 明朝" w:cs="ＭＳ明朝" w:hint="eastAsia"/>
          <w:kern w:val="0"/>
        </w:rPr>
        <w:t>附　則</w:t>
      </w:r>
    </w:p>
    <w:p w:rsidR="00B04B51" w:rsidRPr="00E25C03" w:rsidRDefault="00B04B51" w:rsidP="00B04B51">
      <w:pPr>
        <w:autoSpaceDE w:val="0"/>
        <w:autoSpaceDN w:val="0"/>
        <w:adjustRightInd w:val="0"/>
        <w:ind w:firstLineChars="100" w:firstLine="220"/>
        <w:jc w:val="left"/>
        <w:rPr>
          <w:rFonts w:ascii="ＭＳ 明朝" w:hAnsi="ＭＳ 明朝" w:cs="ＭＳ明朝"/>
          <w:kern w:val="0"/>
        </w:rPr>
      </w:pPr>
      <w:r w:rsidRPr="00E25C03">
        <w:rPr>
          <w:rFonts w:ascii="ＭＳ 明朝" w:hAnsi="ＭＳ 明朝" w:cs="ＭＳ明朝" w:hint="eastAsia"/>
          <w:kern w:val="0"/>
        </w:rPr>
        <w:t>この要領は</w:t>
      </w:r>
      <w:r>
        <w:rPr>
          <w:rFonts w:ascii="ＭＳ 明朝" w:hAnsi="ＭＳ 明朝" w:cs="ＭＳ明朝" w:hint="eastAsia"/>
          <w:kern w:val="0"/>
        </w:rPr>
        <w:t>、令和元</w:t>
      </w:r>
      <w:r w:rsidRPr="00E25C03">
        <w:rPr>
          <w:rFonts w:ascii="ＭＳ 明朝" w:hAnsi="ＭＳ 明朝" w:cs="ＭＳ明朝" w:hint="eastAsia"/>
          <w:kern w:val="0"/>
        </w:rPr>
        <w:t>年１</w:t>
      </w:r>
      <w:r>
        <w:rPr>
          <w:rFonts w:ascii="ＭＳ 明朝" w:hAnsi="ＭＳ 明朝" w:cs="ＭＳ明朝" w:hint="eastAsia"/>
          <w:kern w:val="0"/>
        </w:rPr>
        <w:t>１</w:t>
      </w:r>
      <w:r w:rsidRPr="00E25C03">
        <w:rPr>
          <w:rFonts w:ascii="ＭＳ 明朝" w:hAnsi="ＭＳ 明朝" w:cs="ＭＳ明朝" w:hint="eastAsia"/>
          <w:kern w:val="0"/>
        </w:rPr>
        <w:t>月</w:t>
      </w:r>
      <w:r>
        <w:rPr>
          <w:rFonts w:ascii="ＭＳ 明朝" w:hAnsi="ＭＳ 明朝" w:cs="ＭＳ明朝" w:hint="eastAsia"/>
          <w:kern w:val="0"/>
        </w:rPr>
        <w:t>２６</w:t>
      </w:r>
      <w:r w:rsidRPr="00E25C03">
        <w:rPr>
          <w:rFonts w:ascii="ＭＳ 明朝" w:hAnsi="ＭＳ 明朝" w:cs="ＭＳ明朝" w:hint="eastAsia"/>
          <w:kern w:val="0"/>
        </w:rPr>
        <w:t>日から施行する。</w:t>
      </w:r>
    </w:p>
    <w:p w:rsidR="00254508" w:rsidRPr="00B04B51" w:rsidRDefault="00254508" w:rsidP="00254508">
      <w:pPr>
        <w:autoSpaceDE w:val="0"/>
        <w:autoSpaceDN w:val="0"/>
        <w:adjustRightInd w:val="0"/>
        <w:jc w:val="left"/>
        <w:rPr>
          <w:rFonts w:ascii="ＭＳ 明朝" w:hAnsi="ＭＳ 明朝" w:cs="ＭＳ明朝"/>
          <w:kern w:val="0"/>
        </w:rPr>
      </w:pPr>
    </w:p>
    <w:p w:rsidR="00C036F1" w:rsidRPr="00E25C03" w:rsidRDefault="00C036F1" w:rsidP="00C036F1">
      <w:pPr>
        <w:autoSpaceDE w:val="0"/>
        <w:autoSpaceDN w:val="0"/>
        <w:adjustRightInd w:val="0"/>
        <w:ind w:firstLineChars="300" w:firstLine="660"/>
        <w:jc w:val="left"/>
        <w:rPr>
          <w:rFonts w:ascii="ＭＳ 明朝" w:hAnsi="ＭＳ 明朝" w:cs="ＭＳ明朝"/>
          <w:kern w:val="0"/>
        </w:rPr>
      </w:pPr>
      <w:r w:rsidRPr="00E25C03">
        <w:rPr>
          <w:rFonts w:ascii="ＭＳ 明朝" w:hAnsi="ＭＳ 明朝" w:cs="ＭＳ明朝" w:hint="eastAsia"/>
          <w:kern w:val="0"/>
        </w:rPr>
        <w:t>附　則</w:t>
      </w:r>
    </w:p>
    <w:p w:rsidR="00C036F1" w:rsidRPr="00E25C03" w:rsidRDefault="00C036F1" w:rsidP="00C036F1">
      <w:pPr>
        <w:autoSpaceDE w:val="0"/>
        <w:autoSpaceDN w:val="0"/>
        <w:adjustRightInd w:val="0"/>
        <w:ind w:firstLineChars="100" w:firstLine="220"/>
        <w:jc w:val="left"/>
        <w:rPr>
          <w:rFonts w:ascii="ＭＳ 明朝" w:hAnsi="ＭＳ 明朝" w:cs="ＭＳ明朝"/>
          <w:kern w:val="0"/>
        </w:rPr>
      </w:pPr>
      <w:r w:rsidRPr="00E25C03">
        <w:rPr>
          <w:rFonts w:ascii="ＭＳ 明朝" w:hAnsi="ＭＳ 明朝" w:cs="ＭＳ明朝" w:hint="eastAsia"/>
          <w:kern w:val="0"/>
        </w:rPr>
        <w:t>この要領は</w:t>
      </w:r>
      <w:r>
        <w:rPr>
          <w:rFonts w:ascii="ＭＳ 明朝" w:hAnsi="ＭＳ 明朝" w:cs="ＭＳ明朝" w:hint="eastAsia"/>
          <w:kern w:val="0"/>
        </w:rPr>
        <w:t>、令和４</w:t>
      </w:r>
      <w:r w:rsidRPr="00E25C03">
        <w:rPr>
          <w:rFonts w:ascii="ＭＳ 明朝" w:hAnsi="ＭＳ 明朝" w:cs="ＭＳ明朝" w:hint="eastAsia"/>
          <w:kern w:val="0"/>
        </w:rPr>
        <w:t>年</w:t>
      </w:r>
      <w:r w:rsidR="00E358C6">
        <w:rPr>
          <w:rFonts w:ascii="ＭＳ 明朝" w:hAnsi="ＭＳ 明朝" w:cs="ＭＳ明朝" w:hint="eastAsia"/>
          <w:kern w:val="0"/>
        </w:rPr>
        <w:t>３</w:t>
      </w:r>
      <w:r w:rsidRPr="00E25C03">
        <w:rPr>
          <w:rFonts w:ascii="ＭＳ 明朝" w:hAnsi="ＭＳ 明朝" w:cs="ＭＳ明朝" w:hint="eastAsia"/>
          <w:kern w:val="0"/>
        </w:rPr>
        <w:t>月</w:t>
      </w:r>
      <w:r w:rsidR="00E358C6">
        <w:rPr>
          <w:rFonts w:ascii="ＭＳ 明朝" w:hAnsi="ＭＳ 明朝" w:cs="ＭＳ明朝" w:hint="eastAsia"/>
          <w:kern w:val="0"/>
        </w:rPr>
        <w:t>７</w:t>
      </w:r>
      <w:bookmarkStart w:id="0" w:name="_GoBack"/>
      <w:bookmarkEnd w:id="0"/>
      <w:r w:rsidRPr="00E25C03">
        <w:rPr>
          <w:rFonts w:ascii="ＭＳ 明朝" w:hAnsi="ＭＳ 明朝" w:cs="ＭＳ明朝" w:hint="eastAsia"/>
          <w:kern w:val="0"/>
        </w:rPr>
        <w:t>日から施行する。</w:t>
      </w:r>
    </w:p>
    <w:p w:rsidR="00254508" w:rsidRPr="00C036F1" w:rsidRDefault="00254508" w:rsidP="00254508">
      <w:pPr>
        <w:autoSpaceDE w:val="0"/>
        <w:autoSpaceDN w:val="0"/>
        <w:adjustRightInd w:val="0"/>
        <w:jc w:val="left"/>
        <w:rPr>
          <w:rFonts w:ascii="ＭＳ 明朝" w:hAnsi="ＭＳ 明朝" w:cs="ＭＳ明朝"/>
          <w:kern w:val="0"/>
        </w:rPr>
      </w:pPr>
    </w:p>
    <w:p w:rsidR="00254508" w:rsidRDefault="00254508" w:rsidP="00254508">
      <w:pPr>
        <w:autoSpaceDE w:val="0"/>
        <w:autoSpaceDN w:val="0"/>
        <w:adjustRightInd w:val="0"/>
        <w:jc w:val="left"/>
        <w:rPr>
          <w:rFonts w:ascii="ＭＳ 明朝" w:hAnsi="ＭＳ 明朝" w:cs="ＭＳ明朝"/>
          <w:kern w:val="0"/>
        </w:rPr>
      </w:pPr>
    </w:p>
    <w:p w:rsidR="00254508" w:rsidRDefault="00254508" w:rsidP="00254508">
      <w:pPr>
        <w:autoSpaceDE w:val="0"/>
        <w:autoSpaceDN w:val="0"/>
        <w:adjustRightInd w:val="0"/>
        <w:jc w:val="left"/>
        <w:rPr>
          <w:rFonts w:ascii="ＭＳ 明朝" w:hAnsi="ＭＳ 明朝" w:cs="ＭＳ明朝"/>
          <w:kern w:val="0"/>
        </w:rPr>
      </w:pPr>
    </w:p>
    <w:p w:rsidR="00254508" w:rsidRDefault="00254508" w:rsidP="00254508">
      <w:pPr>
        <w:autoSpaceDE w:val="0"/>
        <w:autoSpaceDN w:val="0"/>
        <w:adjustRightInd w:val="0"/>
        <w:jc w:val="left"/>
        <w:rPr>
          <w:rFonts w:ascii="ＭＳ 明朝" w:hAnsi="ＭＳ 明朝" w:cs="ＭＳ明朝"/>
          <w:kern w:val="0"/>
        </w:rPr>
      </w:pPr>
    </w:p>
    <w:p w:rsidR="00254508" w:rsidRDefault="00254508" w:rsidP="00254508">
      <w:pPr>
        <w:autoSpaceDE w:val="0"/>
        <w:autoSpaceDN w:val="0"/>
        <w:adjustRightInd w:val="0"/>
        <w:jc w:val="left"/>
        <w:rPr>
          <w:rFonts w:ascii="ＭＳ 明朝" w:hAnsi="ＭＳ 明朝" w:cs="ＭＳ明朝"/>
          <w:kern w:val="0"/>
        </w:rPr>
      </w:pPr>
    </w:p>
    <w:p w:rsidR="000570B6" w:rsidRPr="001919AE" w:rsidRDefault="000570B6" w:rsidP="001919AE">
      <w:pPr>
        <w:widowControl/>
        <w:jc w:val="left"/>
        <w:rPr>
          <w:rFonts w:ascii="ＭＳ 明朝" w:hAnsi="ＭＳ 明朝" w:cs="ＭＳ明朝"/>
          <w:kern w:val="0"/>
        </w:rPr>
      </w:pPr>
    </w:p>
    <w:sectPr w:rsidR="000570B6" w:rsidRPr="001919AE" w:rsidSect="00731C12">
      <w:pgSz w:w="11907" w:h="16840" w:code="9"/>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41" w:rsidRDefault="00905A41" w:rsidP="009F5791">
      <w:r>
        <w:separator/>
      </w:r>
    </w:p>
  </w:endnote>
  <w:endnote w:type="continuationSeparator" w:id="0">
    <w:p w:rsidR="00905A41" w:rsidRDefault="00905A41" w:rsidP="009F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41" w:rsidRDefault="00905A41" w:rsidP="009F5791">
      <w:r>
        <w:separator/>
      </w:r>
    </w:p>
  </w:footnote>
  <w:footnote w:type="continuationSeparator" w:id="0">
    <w:p w:rsidR="00905A41" w:rsidRDefault="00905A41" w:rsidP="009F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682"/>
    <w:multiLevelType w:val="hybridMultilevel"/>
    <w:tmpl w:val="004CA9C4"/>
    <w:lvl w:ilvl="0" w:tplc="4246FE28">
      <w:start w:val="6"/>
      <w:numFmt w:val="decimalFullWidth"/>
      <w:lvlText w:val="第%1条"/>
      <w:lvlJc w:val="left"/>
      <w:pPr>
        <w:tabs>
          <w:tab w:val="num" w:pos="1020"/>
        </w:tabs>
        <w:ind w:left="1020" w:hanging="8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3F10703"/>
    <w:multiLevelType w:val="hybridMultilevel"/>
    <w:tmpl w:val="B65EE066"/>
    <w:lvl w:ilvl="0" w:tplc="997E145E">
      <w:start w:val="8"/>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B65147"/>
    <w:multiLevelType w:val="hybridMultilevel"/>
    <w:tmpl w:val="F7760D6E"/>
    <w:lvl w:ilvl="0" w:tplc="44CA6736">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60647F"/>
    <w:multiLevelType w:val="hybridMultilevel"/>
    <w:tmpl w:val="42367292"/>
    <w:lvl w:ilvl="0" w:tplc="3BA0D05E">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59793E"/>
    <w:multiLevelType w:val="multilevel"/>
    <w:tmpl w:val="9D16F022"/>
    <w:lvl w:ilvl="0">
      <w:start w:val="3"/>
      <w:numFmt w:val="decimalFullWidth"/>
      <w:lvlText w:val="第%1条"/>
      <w:lvlJc w:val="left"/>
      <w:pPr>
        <w:tabs>
          <w:tab w:val="num" w:pos="1380"/>
        </w:tabs>
        <w:ind w:left="138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10E7822"/>
    <w:multiLevelType w:val="hybridMultilevel"/>
    <w:tmpl w:val="BB02BD30"/>
    <w:lvl w:ilvl="0" w:tplc="EAF428C6">
      <w:start w:val="2"/>
      <w:numFmt w:val="decimalFullWidth"/>
      <w:lvlText w:val="第%1条"/>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6" w15:restartNumberingAfterBreak="0">
    <w:nsid w:val="77571276"/>
    <w:multiLevelType w:val="hybridMultilevel"/>
    <w:tmpl w:val="61627A88"/>
    <w:lvl w:ilvl="0" w:tplc="7004C2CA">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3B6F7A"/>
    <w:multiLevelType w:val="multilevel"/>
    <w:tmpl w:val="004CA9C4"/>
    <w:lvl w:ilvl="0">
      <w:start w:val="6"/>
      <w:numFmt w:val="decimalFullWidth"/>
      <w:lvlText w:val="第%1条"/>
      <w:lvlJc w:val="left"/>
      <w:pPr>
        <w:tabs>
          <w:tab w:val="num" w:pos="1020"/>
        </w:tabs>
        <w:ind w:left="1020" w:hanging="84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8" w15:restartNumberingAfterBreak="0">
    <w:nsid w:val="7C702B85"/>
    <w:multiLevelType w:val="hybridMultilevel"/>
    <w:tmpl w:val="9D16F022"/>
    <w:lvl w:ilvl="0" w:tplc="D714C2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7"/>
  </w:num>
  <w:num w:numId="4">
    <w:abstractNumId w:val="4"/>
  </w:num>
  <w:num w:numId="5">
    <w:abstractNumId w:val="6"/>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F2"/>
    <w:rsid w:val="00003622"/>
    <w:rsid w:val="00014F43"/>
    <w:rsid w:val="00036543"/>
    <w:rsid w:val="00045D2A"/>
    <w:rsid w:val="00055A98"/>
    <w:rsid w:val="000570B6"/>
    <w:rsid w:val="000600AA"/>
    <w:rsid w:val="00061388"/>
    <w:rsid w:val="0006525C"/>
    <w:rsid w:val="000654CC"/>
    <w:rsid w:val="00067BBB"/>
    <w:rsid w:val="00082AED"/>
    <w:rsid w:val="00093C6F"/>
    <w:rsid w:val="000A4979"/>
    <w:rsid w:val="000B36D9"/>
    <w:rsid w:val="000B6898"/>
    <w:rsid w:val="000C16FC"/>
    <w:rsid w:val="000C7102"/>
    <w:rsid w:val="000C7B3A"/>
    <w:rsid w:val="000D2DC5"/>
    <w:rsid w:val="000D7B22"/>
    <w:rsid w:val="000E35BF"/>
    <w:rsid w:val="000E50C4"/>
    <w:rsid w:val="000E513F"/>
    <w:rsid w:val="000E5FD7"/>
    <w:rsid w:val="00100135"/>
    <w:rsid w:val="00124D1F"/>
    <w:rsid w:val="00126E90"/>
    <w:rsid w:val="001302D4"/>
    <w:rsid w:val="00135925"/>
    <w:rsid w:val="00162419"/>
    <w:rsid w:val="00170707"/>
    <w:rsid w:val="00175C46"/>
    <w:rsid w:val="0018709E"/>
    <w:rsid w:val="001919AE"/>
    <w:rsid w:val="00197E63"/>
    <w:rsid w:val="001A1EE3"/>
    <w:rsid w:val="001A24D4"/>
    <w:rsid w:val="001B7102"/>
    <w:rsid w:val="001D20EF"/>
    <w:rsid w:val="001D4A2A"/>
    <w:rsid w:val="001D4D08"/>
    <w:rsid w:val="001D4F95"/>
    <w:rsid w:val="001E279A"/>
    <w:rsid w:val="001F20AD"/>
    <w:rsid w:val="00200997"/>
    <w:rsid w:val="0020498C"/>
    <w:rsid w:val="00220A0E"/>
    <w:rsid w:val="0023589D"/>
    <w:rsid w:val="00237905"/>
    <w:rsid w:val="00240C41"/>
    <w:rsid w:val="00242907"/>
    <w:rsid w:val="002463CD"/>
    <w:rsid w:val="00246743"/>
    <w:rsid w:val="0024703D"/>
    <w:rsid w:val="00252ED0"/>
    <w:rsid w:val="0025369C"/>
    <w:rsid w:val="00254508"/>
    <w:rsid w:val="00257D13"/>
    <w:rsid w:val="002642C2"/>
    <w:rsid w:val="002664F2"/>
    <w:rsid w:val="002773A2"/>
    <w:rsid w:val="002928D6"/>
    <w:rsid w:val="00296287"/>
    <w:rsid w:val="00296C58"/>
    <w:rsid w:val="002A0F67"/>
    <w:rsid w:val="002A16D2"/>
    <w:rsid w:val="002A5351"/>
    <w:rsid w:val="002A7288"/>
    <w:rsid w:val="002B0151"/>
    <w:rsid w:val="002B41CC"/>
    <w:rsid w:val="002C5440"/>
    <w:rsid w:val="002D27D9"/>
    <w:rsid w:val="002D6B13"/>
    <w:rsid w:val="002D7C2C"/>
    <w:rsid w:val="002E6511"/>
    <w:rsid w:val="002E74E7"/>
    <w:rsid w:val="002F12EB"/>
    <w:rsid w:val="002F3AC3"/>
    <w:rsid w:val="00301F8F"/>
    <w:rsid w:val="00313B46"/>
    <w:rsid w:val="0032217B"/>
    <w:rsid w:val="003406F4"/>
    <w:rsid w:val="00356BD6"/>
    <w:rsid w:val="003663FE"/>
    <w:rsid w:val="00376330"/>
    <w:rsid w:val="00377B33"/>
    <w:rsid w:val="00381BF4"/>
    <w:rsid w:val="00383DD9"/>
    <w:rsid w:val="0038592E"/>
    <w:rsid w:val="00394861"/>
    <w:rsid w:val="00396CBD"/>
    <w:rsid w:val="003A376F"/>
    <w:rsid w:val="003B2486"/>
    <w:rsid w:val="003D28DB"/>
    <w:rsid w:val="003D745C"/>
    <w:rsid w:val="003E28A6"/>
    <w:rsid w:val="003F5B61"/>
    <w:rsid w:val="00406720"/>
    <w:rsid w:val="0042761B"/>
    <w:rsid w:val="00482397"/>
    <w:rsid w:val="00482EB5"/>
    <w:rsid w:val="00484744"/>
    <w:rsid w:val="00497B59"/>
    <w:rsid w:val="004B0C19"/>
    <w:rsid w:val="004B1D0B"/>
    <w:rsid w:val="004B6387"/>
    <w:rsid w:val="004C031B"/>
    <w:rsid w:val="004C4DD6"/>
    <w:rsid w:val="004D3A7E"/>
    <w:rsid w:val="004D6147"/>
    <w:rsid w:val="004D7529"/>
    <w:rsid w:val="004E2DA0"/>
    <w:rsid w:val="004E78E9"/>
    <w:rsid w:val="005047ED"/>
    <w:rsid w:val="00507E5F"/>
    <w:rsid w:val="00510A80"/>
    <w:rsid w:val="00516FFC"/>
    <w:rsid w:val="00527696"/>
    <w:rsid w:val="00530198"/>
    <w:rsid w:val="00545F98"/>
    <w:rsid w:val="00546296"/>
    <w:rsid w:val="00551054"/>
    <w:rsid w:val="005516E6"/>
    <w:rsid w:val="00555EC9"/>
    <w:rsid w:val="005654FE"/>
    <w:rsid w:val="005679CF"/>
    <w:rsid w:val="00573BA7"/>
    <w:rsid w:val="0059445D"/>
    <w:rsid w:val="00597637"/>
    <w:rsid w:val="005A0F8E"/>
    <w:rsid w:val="005B1D2F"/>
    <w:rsid w:val="005B4723"/>
    <w:rsid w:val="005C7DD0"/>
    <w:rsid w:val="005E77E4"/>
    <w:rsid w:val="005F654C"/>
    <w:rsid w:val="006051EB"/>
    <w:rsid w:val="006138E2"/>
    <w:rsid w:val="00637B56"/>
    <w:rsid w:val="00645B1A"/>
    <w:rsid w:val="00650535"/>
    <w:rsid w:val="006506B4"/>
    <w:rsid w:val="00652280"/>
    <w:rsid w:val="00662915"/>
    <w:rsid w:val="006727C8"/>
    <w:rsid w:val="0068118A"/>
    <w:rsid w:val="006923E5"/>
    <w:rsid w:val="006A0B42"/>
    <w:rsid w:val="006C4B77"/>
    <w:rsid w:val="006E4059"/>
    <w:rsid w:val="006F3200"/>
    <w:rsid w:val="007016AE"/>
    <w:rsid w:val="007221D8"/>
    <w:rsid w:val="00730661"/>
    <w:rsid w:val="00730F0F"/>
    <w:rsid w:val="00731C12"/>
    <w:rsid w:val="00736BBB"/>
    <w:rsid w:val="00752586"/>
    <w:rsid w:val="00752CCF"/>
    <w:rsid w:val="00770BF5"/>
    <w:rsid w:val="00773E4B"/>
    <w:rsid w:val="0077435D"/>
    <w:rsid w:val="007815C5"/>
    <w:rsid w:val="00783CF4"/>
    <w:rsid w:val="00794D8F"/>
    <w:rsid w:val="007A023F"/>
    <w:rsid w:val="007A3026"/>
    <w:rsid w:val="007B3856"/>
    <w:rsid w:val="007B5AF4"/>
    <w:rsid w:val="007C0F42"/>
    <w:rsid w:val="007C6C94"/>
    <w:rsid w:val="007D2861"/>
    <w:rsid w:val="007D2C81"/>
    <w:rsid w:val="007F0220"/>
    <w:rsid w:val="007F1361"/>
    <w:rsid w:val="007F36CA"/>
    <w:rsid w:val="007F37DF"/>
    <w:rsid w:val="008068D3"/>
    <w:rsid w:val="008124E3"/>
    <w:rsid w:val="00816D85"/>
    <w:rsid w:val="00817E9C"/>
    <w:rsid w:val="00820ED4"/>
    <w:rsid w:val="00825F29"/>
    <w:rsid w:val="00844648"/>
    <w:rsid w:val="00844D0F"/>
    <w:rsid w:val="00847A54"/>
    <w:rsid w:val="008551A8"/>
    <w:rsid w:val="00865F6A"/>
    <w:rsid w:val="00877C97"/>
    <w:rsid w:val="008934F2"/>
    <w:rsid w:val="008B06DA"/>
    <w:rsid w:val="008B1897"/>
    <w:rsid w:val="008D3C86"/>
    <w:rsid w:val="008D65C2"/>
    <w:rsid w:val="008F6774"/>
    <w:rsid w:val="00905A41"/>
    <w:rsid w:val="00905A88"/>
    <w:rsid w:val="0092069B"/>
    <w:rsid w:val="009303E6"/>
    <w:rsid w:val="009342CC"/>
    <w:rsid w:val="00935D8B"/>
    <w:rsid w:val="00940168"/>
    <w:rsid w:val="00940F5C"/>
    <w:rsid w:val="00945287"/>
    <w:rsid w:val="00945927"/>
    <w:rsid w:val="00982E94"/>
    <w:rsid w:val="00990BB5"/>
    <w:rsid w:val="0099593B"/>
    <w:rsid w:val="009A2D8D"/>
    <w:rsid w:val="009A411E"/>
    <w:rsid w:val="009C36A3"/>
    <w:rsid w:val="009C3EA3"/>
    <w:rsid w:val="009D7151"/>
    <w:rsid w:val="009E37D1"/>
    <w:rsid w:val="009E6976"/>
    <w:rsid w:val="009F5791"/>
    <w:rsid w:val="00A10018"/>
    <w:rsid w:val="00A1101F"/>
    <w:rsid w:val="00A12BF6"/>
    <w:rsid w:val="00A15936"/>
    <w:rsid w:val="00A24872"/>
    <w:rsid w:val="00A41594"/>
    <w:rsid w:val="00A434F7"/>
    <w:rsid w:val="00A65405"/>
    <w:rsid w:val="00A873EB"/>
    <w:rsid w:val="00A91373"/>
    <w:rsid w:val="00A97F4A"/>
    <w:rsid w:val="00AA00AF"/>
    <w:rsid w:val="00AA0779"/>
    <w:rsid w:val="00AA0EF4"/>
    <w:rsid w:val="00AB0983"/>
    <w:rsid w:val="00AB2569"/>
    <w:rsid w:val="00AB355C"/>
    <w:rsid w:val="00AC21C8"/>
    <w:rsid w:val="00AD2C04"/>
    <w:rsid w:val="00B04B51"/>
    <w:rsid w:val="00B0706B"/>
    <w:rsid w:val="00B119C7"/>
    <w:rsid w:val="00B20D58"/>
    <w:rsid w:val="00B22728"/>
    <w:rsid w:val="00B30C8D"/>
    <w:rsid w:val="00B41A07"/>
    <w:rsid w:val="00B42B7F"/>
    <w:rsid w:val="00B551D1"/>
    <w:rsid w:val="00B624F8"/>
    <w:rsid w:val="00B6402D"/>
    <w:rsid w:val="00B70ED8"/>
    <w:rsid w:val="00B76D6E"/>
    <w:rsid w:val="00B852DE"/>
    <w:rsid w:val="00B91314"/>
    <w:rsid w:val="00BA0E1F"/>
    <w:rsid w:val="00BB2661"/>
    <w:rsid w:val="00BB2F54"/>
    <w:rsid w:val="00BC618B"/>
    <w:rsid w:val="00BD08E9"/>
    <w:rsid w:val="00BD1DBD"/>
    <w:rsid w:val="00BD2111"/>
    <w:rsid w:val="00BD4004"/>
    <w:rsid w:val="00BE2675"/>
    <w:rsid w:val="00BF55D4"/>
    <w:rsid w:val="00BF7A6F"/>
    <w:rsid w:val="00C036F1"/>
    <w:rsid w:val="00C058F6"/>
    <w:rsid w:val="00C06796"/>
    <w:rsid w:val="00C06DC0"/>
    <w:rsid w:val="00C11D42"/>
    <w:rsid w:val="00C12C59"/>
    <w:rsid w:val="00C14411"/>
    <w:rsid w:val="00C158CB"/>
    <w:rsid w:val="00C247FB"/>
    <w:rsid w:val="00C3210E"/>
    <w:rsid w:val="00C34354"/>
    <w:rsid w:val="00C362A6"/>
    <w:rsid w:val="00C40789"/>
    <w:rsid w:val="00C51EAA"/>
    <w:rsid w:val="00C62511"/>
    <w:rsid w:val="00C644D5"/>
    <w:rsid w:val="00C6558C"/>
    <w:rsid w:val="00C700AC"/>
    <w:rsid w:val="00C71F06"/>
    <w:rsid w:val="00C76091"/>
    <w:rsid w:val="00CA1FB5"/>
    <w:rsid w:val="00CA482D"/>
    <w:rsid w:val="00CA5463"/>
    <w:rsid w:val="00CA75E0"/>
    <w:rsid w:val="00CB6E20"/>
    <w:rsid w:val="00CB7E52"/>
    <w:rsid w:val="00CC11AE"/>
    <w:rsid w:val="00CC1AEA"/>
    <w:rsid w:val="00CC7D7E"/>
    <w:rsid w:val="00CD2FF2"/>
    <w:rsid w:val="00D10683"/>
    <w:rsid w:val="00D21505"/>
    <w:rsid w:val="00D33250"/>
    <w:rsid w:val="00D35EF6"/>
    <w:rsid w:val="00D45A2E"/>
    <w:rsid w:val="00D54C69"/>
    <w:rsid w:val="00D57C32"/>
    <w:rsid w:val="00D66CE5"/>
    <w:rsid w:val="00D72C43"/>
    <w:rsid w:val="00D87624"/>
    <w:rsid w:val="00DA466C"/>
    <w:rsid w:val="00DA698D"/>
    <w:rsid w:val="00DB1A67"/>
    <w:rsid w:val="00DD33FA"/>
    <w:rsid w:val="00DE1557"/>
    <w:rsid w:val="00DE1D2C"/>
    <w:rsid w:val="00DE2B07"/>
    <w:rsid w:val="00DE58C7"/>
    <w:rsid w:val="00DF0BFA"/>
    <w:rsid w:val="00DF612E"/>
    <w:rsid w:val="00E003EE"/>
    <w:rsid w:val="00E01D25"/>
    <w:rsid w:val="00E028FE"/>
    <w:rsid w:val="00E05EDC"/>
    <w:rsid w:val="00E1149D"/>
    <w:rsid w:val="00E154D7"/>
    <w:rsid w:val="00E175B5"/>
    <w:rsid w:val="00E228C9"/>
    <w:rsid w:val="00E25C03"/>
    <w:rsid w:val="00E313A3"/>
    <w:rsid w:val="00E358C6"/>
    <w:rsid w:val="00E504CC"/>
    <w:rsid w:val="00E51D95"/>
    <w:rsid w:val="00E52F68"/>
    <w:rsid w:val="00E53223"/>
    <w:rsid w:val="00E82094"/>
    <w:rsid w:val="00E82C38"/>
    <w:rsid w:val="00E8366D"/>
    <w:rsid w:val="00E9428F"/>
    <w:rsid w:val="00E96CBC"/>
    <w:rsid w:val="00EA0EF9"/>
    <w:rsid w:val="00EB39D9"/>
    <w:rsid w:val="00EB6725"/>
    <w:rsid w:val="00EC1725"/>
    <w:rsid w:val="00EC4D49"/>
    <w:rsid w:val="00EC7F84"/>
    <w:rsid w:val="00ED2F3A"/>
    <w:rsid w:val="00ED68F3"/>
    <w:rsid w:val="00EE0784"/>
    <w:rsid w:val="00EE6AAA"/>
    <w:rsid w:val="00EF2049"/>
    <w:rsid w:val="00EF7462"/>
    <w:rsid w:val="00F00754"/>
    <w:rsid w:val="00F139F7"/>
    <w:rsid w:val="00F40368"/>
    <w:rsid w:val="00F50E9A"/>
    <w:rsid w:val="00F53855"/>
    <w:rsid w:val="00F716E1"/>
    <w:rsid w:val="00F72E93"/>
    <w:rsid w:val="00F81BBA"/>
    <w:rsid w:val="00F82E8B"/>
    <w:rsid w:val="00F85402"/>
    <w:rsid w:val="00F93ED7"/>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98AD4C"/>
  <w15:docId w15:val="{ECFBE651-635F-4058-B01B-1341BEE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92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1D2F"/>
    <w:pPr>
      <w:jc w:val="center"/>
    </w:pPr>
    <w:rPr>
      <w:rFonts w:ascii="ＭＳ明朝" w:eastAsia="ＭＳ明朝" w:cs="ＭＳ明朝"/>
      <w:kern w:val="0"/>
      <w:szCs w:val="21"/>
    </w:rPr>
  </w:style>
  <w:style w:type="paragraph" w:styleId="a4">
    <w:name w:val="Closing"/>
    <w:basedOn w:val="a"/>
    <w:rsid w:val="005B1D2F"/>
    <w:pPr>
      <w:jc w:val="right"/>
    </w:pPr>
    <w:rPr>
      <w:rFonts w:ascii="ＭＳ明朝" w:eastAsia="ＭＳ明朝" w:cs="ＭＳ明朝"/>
      <w:kern w:val="0"/>
      <w:szCs w:val="21"/>
    </w:rPr>
  </w:style>
  <w:style w:type="character" w:styleId="a5">
    <w:name w:val="Hyperlink"/>
    <w:basedOn w:val="a0"/>
    <w:rsid w:val="00383DD9"/>
    <w:rPr>
      <w:color w:val="0000FF"/>
      <w:u w:val="single"/>
    </w:rPr>
  </w:style>
  <w:style w:type="paragraph" w:styleId="a6">
    <w:name w:val="Document Map"/>
    <w:basedOn w:val="a"/>
    <w:link w:val="a7"/>
    <w:uiPriority w:val="99"/>
    <w:semiHidden/>
    <w:unhideWhenUsed/>
    <w:rsid w:val="009F5791"/>
    <w:rPr>
      <w:rFonts w:ascii="MS UI Gothic" w:eastAsia="MS UI Gothic"/>
      <w:sz w:val="18"/>
      <w:szCs w:val="18"/>
    </w:rPr>
  </w:style>
  <w:style w:type="character" w:customStyle="1" w:styleId="a7">
    <w:name w:val="見出しマップ (文字)"/>
    <w:basedOn w:val="a0"/>
    <w:link w:val="a6"/>
    <w:uiPriority w:val="99"/>
    <w:semiHidden/>
    <w:rsid w:val="009F5791"/>
    <w:rPr>
      <w:rFonts w:ascii="MS UI Gothic" w:eastAsia="MS UI Gothic"/>
      <w:kern w:val="2"/>
      <w:sz w:val="18"/>
      <w:szCs w:val="18"/>
    </w:rPr>
  </w:style>
  <w:style w:type="paragraph" w:styleId="a8">
    <w:name w:val="header"/>
    <w:basedOn w:val="a"/>
    <w:link w:val="a9"/>
    <w:uiPriority w:val="99"/>
    <w:unhideWhenUsed/>
    <w:rsid w:val="009F5791"/>
    <w:pPr>
      <w:tabs>
        <w:tab w:val="center" w:pos="4252"/>
        <w:tab w:val="right" w:pos="8504"/>
      </w:tabs>
      <w:snapToGrid w:val="0"/>
    </w:pPr>
  </w:style>
  <w:style w:type="character" w:customStyle="1" w:styleId="a9">
    <w:name w:val="ヘッダー (文字)"/>
    <w:basedOn w:val="a0"/>
    <w:link w:val="a8"/>
    <w:uiPriority w:val="99"/>
    <w:rsid w:val="009F5791"/>
    <w:rPr>
      <w:kern w:val="2"/>
      <w:sz w:val="22"/>
      <w:szCs w:val="22"/>
    </w:rPr>
  </w:style>
  <w:style w:type="paragraph" w:styleId="aa">
    <w:name w:val="footer"/>
    <w:basedOn w:val="a"/>
    <w:link w:val="ab"/>
    <w:uiPriority w:val="99"/>
    <w:unhideWhenUsed/>
    <w:rsid w:val="009F5791"/>
    <w:pPr>
      <w:tabs>
        <w:tab w:val="center" w:pos="4252"/>
        <w:tab w:val="right" w:pos="8504"/>
      </w:tabs>
      <w:snapToGrid w:val="0"/>
    </w:pPr>
  </w:style>
  <w:style w:type="character" w:customStyle="1" w:styleId="ab">
    <w:name w:val="フッター (文字)"/>
    <w:basedOn w:val="a0"/>
    <w:link w:val="aa"/>
    <w:uiPriority w:val="99"/>
    <w:rsid w:val="009F5791"/>
    <w:rPr>
      <w:kern w:val="2"/>
      <w:sz w:val="22"/>
      <w:szCs w:val="22"/>
    </w:rPr>
  </w:style>
  <w:style w:type="paragraph" w:styleId="ac">
    <w:name w:val="Balloon Text"/>
    <w:basedOn w:val="a"/>
    <w:link w:val="ad"/>
    <w:uiPriority w:val="99"/>
    <w:semiHidden/>
    <w:unhideWhenUsed/>
    <w:rsid w:val="00BC61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1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2514</Words>
  <Characters>145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千葉市中央卸売市場カレンダーに掲載する広告の取扱要領</vt:lpstr>
      <vt:lpstr>千葉市中央卸売市場カレンダーに掲載する広告の取扱要領</vt:lpstr>
    </vt:vector>
  </TitlesOfParts>
  <Company>千葉市</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千葉市中央卸売市場カレンダーに掲載する広告の取扱要領</dc:title>
  <dc:creator>hamaki</dc:creator>
  <cp:lastModifiedBy>長島　史弥</cp:lastModifiedBy>
  <cp:revision>10</cp:revision>
  <cp:lastPrinted>2021-07-06T00:17:00Z</cp:lastPrinted>
  <dcterms:created xsi:type="dcterms:W3CDTF">2021-07-06T02:31:00Z</dcterms:created>
  <dcterms:modified xsi:type="dcterms:W3CDTF">2022-03-07T08:22:00Z</dcterms:modified>
</cp:coreProperties>
</file>