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74" w:rsidRDefault="00E14574" w:rsidP="00E14574">
      <w:pPr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4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項、第</w:t>
      </w:r>
      <w:r>
        <w:rPr>
          <w:rFonts w:ascii="‚l‚r –¾’©"/>
        </w:rPr>
        <w:t>15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項、第</w:t>
      </w:r>
      <w:r>
        <w:rPr>
          <w:rFonts w:ascii="‚l‚r –¾’©"/>
        </w:rPr>
        <w:t>35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項、第</w:t>
      </w:r>
      <w:r>
        <w:rPr>
          <w:rFonts w:ascii="‚l‚r –¾’©"/>
        </w:rPr>
        <w:t>52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項関係</w:t>
      </w:r>
      <w:r>
        <w:rPr>
          <w:rFonts w:ascii="‚l‚r –¾’©"/>
        </w:rPr>
        <w:t>)</w:t>
      </w:r>
    </w:p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</w:p>
    <w:p w:rsidR="00E14574" w:rsidRDefault="00E14574" w:rsidP="00E14574">
      <w:pPr>
        <w:overflowPunct w:val="0"/>
        <w:autoSpaceDE w:val="0"/>
        <w:autoSpaceDN w:val="0"/>
        <w:jc w:val="center"/>
        <w:rPr>
          <w:rFonts w:ascii="Times New Roman" w:hAnsi="Times New Roman"/>
        </w:rPr>
      </w:pPr>
      <w:r>
        <w:rPr>
          <w:rFonts w:hint="eastAsia"/>
        </w:rPr>
        <w:t>特定施設設置</w:t>
      </w:r>
      <w:r>
        <w:rPr>
          <w:rFonts w:ascii="‚l‚r –¾’©"/>
        </w:rPr>
        <w:t>(</w:t>
      </w:r>
      <w:r>
        <w:rPr>
          <w:rFonts w:hint="eastAsia"/>
        </w:rPr>
        <w:t>使用</w:t>
      </w:r>
      <w:r>
        <w:rPr>
          <w:rFonts w:ascii="‚l‚r –¾’©"/>
        </w:rPr>
        <w:t>)</w:t>
      </w:r>
      <w:r>
        <w:rPr>
          <w:rFonts w:hint="eastAsia"/>
        </w:rPr>
        <w:t>届出書</w:t>
      </w:r>
      <w:bookmarkStart w:id="0" w:name="_GoBack"/>
      <w:bookmarkEnd w:id="0"/>
    </w:p>
    <w:p w:rsidR="00E14574" w:rsidRDefault="00E14574" w:rsidP="00E14574">
      <w:pPr>
        <w:overflowPunct w:val="0"/>
        <w:autoSpaceDE w:val="0"/>
        <w:autoSpaceDN w:val="0"/>
        <w:jc w:val="right"/>
        <w:rPr>
          <w:rFonts w:ascii="Times New Roman" w:hAnsi="Times New Roman"/>
        </w:rPr>
      </w:pPr>
      <w:r>
        <w:rPr>
          <w:rFonts w:hint="eastAsia"/>
        </w:rPr>
        <w:t>年　　月　　日</w:t>
      </w:r>
    </w:p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あて先</w:t>
      </w:r>
      <w:r>
        <w:rPr>
          <w:rFonts w:ascii="‚l‚r –¾’©"/>
        </w:rPr>
        <w:t>)</w:t>
      </w:r>
      <w:r>
        <w:rPr>
          <w:rFonts w:hint="eastAsia"/>
        </w:rPr>
        <w:t>千葉市長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280"/>
        <w:gridCol w:w="770"/>
        <w:gridCol w:w="5165"/>
      </w:tblGrid>
      <w:tr w:rsidR="00E14574" w:rsidTr="00586C92">
        <w:trPr>
          <w:cantSplit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3E7B4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E14574" w:rsidTr="00586C92">
        <w:trPr>
          <w:cantSplit/>
          <w:trHeight w:val="345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108" w:hanging="108"/>
              <w:textAlignment w:val="center"/>
            </w:pPr>
          </w:p>
          <w:p w:rsidR="003E7B44" w:rsidRDefault="003E7B44" w:rsidP="00586C92">
            <w:pPr>
              <w:overflowPunct w:val="0"/>
              <w:autoSpaceDE w:val="0"/>
              <w:autoSpaceDN w:val="0"/>
              <w:ind w:left="108" w:hanging="108"/>
              <w:textAlignment w:val="center"/>
              <w:rPr>
                <w:rFonts w:ascii="Times New Roman" w:hAnsi="Times New Roman"/>
              </w:rPr>
            </w:pPr>
          </w:p>
        </w:tc>
      </w:tr>
      <w:tr w:rsidR="00E14574" w:rsidTr="00586C92">
        <w:trPr>
          <w:cantSplit/>
          <w:trHeight w:val="80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spacing w:line="335" w:lineRule="exact"/>
              <w:ind w:left="-57" w:right="-57"/>
              <w:jc w:val="right"/>
              <w:textAlignment w:val="center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574" w:rsidRDefault="00E14574" w:rsidP="00586C92">
            <w:pPr>
              <w:overflowPunct w:val="0"/>
              <w:autoSpaceDE w:val="0"/>
              <w:autoSpaceDN w:val="0"/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14574" w:rsidTr="00586C92">
        <w:trPr>
          <w:cantSplit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  <w:u w:val="single"/>
              </w:rPr>
            </w:pP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</w:p>
    <w:p w:rsidR="00E14574" w:rsidRDefault="00E14574" w:rsidP="00E14574">
      <w:pPr>
        <w:overflowPunct w:val="0"/>
        <w:autoSpaceDE w:val="0"/>
        <w:autoSpaceDN w:val="0"/>
        <w:spacing w:after="60"/>
        <w:rPr>
          <w:rFonts w:ascii="Times New Roman" w:hAnsi="Times New Roman"/>
        </w:rPr>
      </w:pPr>
      <w:r>
        <w:rPr>
          <w:rFonts w:hint="eastAsia"/>
        </w:rPr>
        <w:t xml:space="preserve">　</w:t>
      </w:r>
      <w:r w:rsidRPr="008F4916">
        <w:rPr>
          <w:rFonts w:hint="eastAsia"/>
          <w:spacing w:val="2"/>
        </w:rPr>
        <w:t>千葉市環境保全条例〔第</w:t>
      </w:r>
      <w:r w:rsidRPr="008F4916">
        <w:rPr>
          <w:rFonts w:ascii="‚l‚r –¾’©"/>
          <w:spacing w:val="2"/>
        </w:rPr>
        <w:t>17</w:t>
      </w:r>
      <w:r w:rsidRPr="008F4916">
        <w:rPr>
          <w:rFonts w:hint="eastAsia"/>
          <w:spacing w:val="2"/>
        </w:rPr>
        <w:t>条第</w:t>
      </w:r>
      <w:r w:rsidRPr="008F4916">
        <w:rPr>
          <w:rFonts w:ascii="‚l‚r –¾’©"/>
          <w:spacing w:val="2"/>
        </w:rPr>
        <w:t>1</w:t>
      </w:r>
      <w:r w:rsidRPr="008F4916">
        <w:rPr>
          <w:rFonts w:hint="eastAsia"/>
          <w:spacing w:val="2"/>
        </w:rPr>
        <w:t>項・第</w:t>
      </w:r>
      <w:r w:rsidRPr="008F4916">
        <w:rPr>
          <w:rFonts w:ascii="‚l‚r –¾’©"/>
          <w:spacing w:val="2"/>
        </w:rPr>
        <w:t>19</w:t>
      </w:r>
      <w:r w:rsidRPr="008F4916">
        <w:rPr>
          <w:rFonts w:hint="eastAsia"/>
          <w:spacing w:val="2"/>
        </w:rPr>
        <w:t>条第</w:t>
      </w:r>
      <w:r w:rsidRPr="008F4916">
        <w:rPr>
          <w:rFonts w:ascii="‚l‚r –¾’©"/>
          <w:spacing w:val="2"/>
        </w:rPr>
        <w:t>1</w:t>
      </w:r>
      <w:r w:rsidRPr="008F4916">
        <w:rPr>
          <w:rFonts w:hint="eastAsia"/>
          <w:spacing w:val="2"/>
        </w:rPr>
        <w:t>項・第</w:t>
      </w:r>
      <w:r w:rsidRPr="008F4916">
        <w:rPr>
          <w:rFonts w:ascii="‚l‚r –¾’©"/>
          <w:spacing w:val="2"/>
        </w:rPr>
        <w:t>30</w:t>
      </w:r>
      <w:r w:rsidRPr="008F4916">
        <w:rPr>
          <w:rFonts w:hint="eastAsia"/>
          <w:spacing w:val="2"/>
        </w:rPr>
        <w:t>条第</w:t>
      </w:r>
      <w:r w:rsidRPr="008F4916">
        <w:rPr>
          <w:rFonts w:ascii="‚l‚r –¾’©"/>
          <w:spacing w:val="2"/>
        </w:rPr>
        <w:t>1</w:t>
      </w:r>
      <w:r w:rsidRPr="008F4916">
        <w:rPr>
          <w:rFonts w:hint="eastAsia"/>
          <w:spacing w:val="2"/>
        </w:rPr>
        <w:t>項・第</w:t>
      </w:r>
      <w:r w:rsidRPr="008F4916">
        <w:rPr>
          <w:rFonts w:ascii="‚l‚r –¾’©"/>
          <w:spacing w:val="2"/>
        </w:rPr>
        <w:t>31</w:t>
      </w:r>
      <w:r w:rsidRPr="008F4916">
        <w:rPr>
          <w:rFonts w:hint="eastAsia"/>
          <w:spacing w:val="2"/>
        </w:rPr>
        <w:t>条第</w:t>
      </w:r>
      <w:r w:rsidRPr="008F4916">
        <w:rPr>
          <w:rFonts w:ascii="‚l‚r –¾’©"/>
          <w:spacing w:val="2"/>
        </w:rPr>
        <w:t>1</w:t>
      </w:r>
      <w:r w:rsidRPr="008F4916">
        <w:rPr>
          <w:rFonts w:hint="eastAsia"/>
          <w:spacing w:val="2"/>
        </w:rPr>
        <w:t>項・第</w:t>
      </w:r>
      <w:r w:rsidRPr="008F4916">
        <w:rPr>
          <w:rFonts w:ascii="‚l‚r –¾’©"/>
          <w:spacing w:val="2"/>
        </w:rPr>
        <w:t>62</w:t>
      </w:r>
      <w:r w:rsidRPr="008F4916">
        <w:rPr>
          <w:rFonts w:hint="eastAsia"/>
          <w:spacing w:val="2"/>
        </w:rPr>
        <w:t>条第</w:t>
      </w:r>
      <w:r w:rsidRPr="008F4916">
        <w:rPr>
          <w:rFonts w:ascii="‚l‚r –¾’©"/>
          <w:spacing w:val="2"/>
        </w:rPr>
        <w:t>1</w:t>
      </w:r>
      <w:r>
        <w:rPr>
          <w:rFonts w:hint="eastAsia"/>
        </w:rPr>
        <w:t>項・第</w:t>
      </w:r>
      <w:r>
        <w:rPr>
          <w:rFonts w:ascii="‚l‚r –¾’©"/>
        </w:rPr>
        <w:t>64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項・第</w:t>
      </w:r>
      <w:r>
        <w:rPr>
          <w:rFonts w:ascii="‚l‚r –¾’©"/>
        </w:rPr>
        <w:t>84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項・第</w:t>
      </w:r>
      <w:r>
        <w:rPr>
          <w:rFonts w:ascii="‚l‚r –¾’©"/>
        </w:rPr>
        <w:t>86</w:t>
      </w:r>
      <w:r>
        <w:rPr>
          <w:rFonts w:hint="eastAsia"/>
        </w:rPr>
        <w:t>条第</w:t>
      </w:r>
      <w:r>
        <w:rPr>
          <w:rFonts w:ascii="‚l‚r –¾’©"/>
        </w:rPr>
        <w:t>1</w:t>
      </w:r>
      <w:r>
        <w:rPr>
          <w:rFonts w:hint="eastAsia"/>
        </w:rPr>
        <w:t>項〕の規定により、次のとおり届け出ます。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033"/>
        <w:gridCol w:w="1375"/>
        <w:gridCol w:w="2435"/>
        <w:gridCol w:w="2240"/>
      </w:tblGrid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届出に係</w:t>
            </w:r>
            <w:r>
              <w:rPr>
                <w:rFonts w:hint="eastAsia"/>
                <w:spacing w:val="525"/>
              </w:rPr>
              <w:t>る</w:t>
            </w:r>
            <w:r>
              <w:rPr>
                <w:rFonts w:hint="eastAsia"/>
              </w:rPr>
              <w:t>特定施設の区分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spacing w:before="180"/>
              <w:jc w:val="center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ばい煙等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質　　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騒音・振動　　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都市計画法の用途地域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4" w:rsidRDefault="00E14574" w:rsidP="00586C92">
            <w:pPr>
              <w:overflowPunct w:val="0"/>
              <w:autoSpaceDE w:val="0"/>
              <w:autoSpaceDN w:val="0"/>
              <w:spacing w:before="16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特定施設の種類等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△特定施設の構造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業種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産業分類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主要生産品目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210" w:hanging="21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△特定施設</w:t>
            </w:r>
            <w:r>
              <w:rPr>
                <w:rFonts w:hint="eastAsia"/>
                <w:spacing w:val="420"/>
              </w:rPr>
              <w:t>の</w:t>
            </w:r>
            <w:r>
              <w:rPr>
                <w:rFonts w:hint="eastAsia"/>
              </w:rPr>
              <w:t>使用の方法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常時勤務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使用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210" w:hanging="21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△汚染物質等の処理の方法又は防止の方法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工場等の通常の始業及び終業の時刻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操業時間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210" w:hanging="21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△汚染物質等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汚染状態及び量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敷地面積及び建築面積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ind w:left="210" w:hanging="210"/>
              <w:rPr>
                <w:rFonts w:ascii="Times New Roman" w:hAnsi="Times New Roman"/>
              </w:rPr>
            </w:pPr>
            <w:r>
              <w:rPr>
                <w:rFonts w:hint="eastAsia"/>
              </w:rPr>
              <w:t>△排出水に係る用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及び排水の系統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公害防止のための組織及び担当責任者の氏名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4574" w:rsidTr="00586C92">
        <w:trPr>
          <w:cantSplit/>
          <w:trHeight w:val="70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特定施設設置工事着手予定年月日及び使用開始予定年月日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4" w:rsidRDefault="00E14574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14574" w:rsidRDefault="00E14574" w:rsidP="00586C9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  <w:r>
        <w:rPr>
          <w:rFonts w:hint="eastAsia"/>
        </w:rPr>
        <w:t xml:space="preserve">　備考</w:t>
      </w:r>
    </w:p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1</w:t>
      </w:r>
      <w:r>
        <w:rPr>
          <w:rFonts w:hint="eastAsia"/>
        </w:rPr>
        <w:t xml:space="preserve">　※印の欄については、記入しないこと。</w:t>
      </w:r>
    </w:p>
    <w:p w:rsidR="00E14574" w:rsidRDefault="00E14574" w:rsidP="00E14574">
      <w:pPr>
        <w:overflowPunct w:val="0"/>
        <w:autoSpaceDE w:val="0"/>
        <w:autoSpaceDN w:val="0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2</w:t>
      </w:r>
      <w:r>
        <w:rPr>
          <w:rFonts w:hint="eastAsia"/>
        </w:rPr>
        <w:t xml:space="preserve">　△印の欄については、別紙</w:t>
      </w:r>
      <w:r>
        <w:rPr>
          <w:rFonts w:ascii="‚l‚r –¾’©"/>
        </w:rPr>
        <w:t>1</w:t>
      </w:r>
      <w:r>
        <w:rPr>
          <w:rFonts w:hint="eastAsia"/>
        </w:rPr>
        <w:t>から</w:t>
      </w:r>
      <w:r>
        <w:rPr>
          <w:rFonts w:ascii="‚l‚r –¾’©"/>
        </w:rPr>
        <w:t>4</w:t>
      </w:r>
      <w:r>
        <w:rPr>
          <w:rFonts w:hint="eastAsia"/>
        </w:rPr>
        <w:t>までのうち該当するものによること。</w:t>
      </w:r>
    </w:p>
    <w:p w:rsidR="0055350B" w:rsidRDefault="00E14574" w:rsidP="00E14574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ascii="‚l‚r –¾’©"/>
        </w:rPr>
        <w:t>3</w:t>
      </w:r>
      <w:r>
        <w:rPr>
          <w:rFonts w:hint="eastAsia"/>
        </w:rPr>
        <w:t xml:space="preserve">　用紙の大きさは、図面、表などやむを得ないものを除き、</w:t>
      </w:r>
      <w:r w:rsidR="00601F87">
        <w:rPr>
          <w:rFonts w:hint="eastAsia"/>
        </w:rPr>
        <w:t>日本産業規格</w:t>
      </w:r>
      <w:r w:rsidR="00601F87">
        <w:t>A</w:t>
      </w:r>
      <w:r w:rsidR="00601F87">
        <w:rPr>
          <w:rFonts w:hint="eastAsia"/>
        </w:rPr>
        <w:t>列</w:t>
      </w:r>
      <w:r w:rsidR="00601F87">
        <w:t>4</w:t>
      </w:r>
      <w:r w:rsidR="00601F87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55350B" w:rsidSect="0055350B">
      <w:pgSz w:w="11907" w:h="16839" w:code="259"/>
      <w:pgMar w:top="567" w:right="1191" w:bottom="567" w:left="119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2E" w:rsidRDefault="00AF152E" w:rsidP="004644BC">
      <w:r>
        <w:separator/>
      </w:r>
    </w:p>
  </w:endnote>
  <w:endnote w:type="continuationSeparator" w:id="0">
    <w:p w:rsidR="00AF152E" w:rsidRDefault="00AF152E" w:rsidP="004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2E" w:rsidRDefault="00AF152E" w:rsidP="004644BC">
      <w:r>
        <w:separator/>
      </w:r>
    </w:p>
  </w:footnote>
  <w:footnote w:type="continuationSeparator" w:id="0">
    <w:p w:rsidR="00AF152E" w:rsidRDefault="00AF152E" w:rsidP="0046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21"/>
    <w:rsid w:val="00050AD5"/>
    <w:rsid w:val="00052A21"/>
    <w:rsid w:val="000D194C"/>
    <w:rsid w:val="000D2BFA"/>
    <w:rsid w:val="000D340E"/>
    <w:rsid w:val="00142C45"/>
    <w:rsid w:val="001B0412"/>
    <w:rsid w:val="001C59DC"/>
    <w:rsid w:val="001E7050"/>
    <w:rsid w:val="001F7B0D"/>
    <w:rsid w:val="002003C6"/>
    <w:rsid w:val="00242F9C"/>
    <w:rsid w:val="00300269"/>
    <w:rsid w:val="003E3557"/>
    <w:rsid w:val="003E7B44"/>
    <w:rsid w:val="00421017"/>
    <w:rsid w:val="004644BC"/>
    <w:rsid w:val="004F0AB0"/>
    <w:rsid w:val="004F610B"/>
    <w:rsid w:val="0055350B"/>
    <w:rsid w:val="00567A67"/>
    <w:rsid w:val="00586C92"/>
    <w:rsid w:val="005E55F2"/>
    <w:rsid w:val="005F6302"/>
    <w:rsid w:val="00601F87"/>
    <w:rsid w:val="00682B66"/>
    <w:rsid w:val="00707AE7"/>
    <w:rsid w:val="007106CE"/>
    <w:rsid w:val="007A5FB6"/>
    <w:rsid w:val="007E6673"/>
    <w:rsid w:val="008F4916"/>
    <w:rsid w:val="00911FB9"/>
    <w:rsid w:val="00A51547"/>
    <w:rsid w:val="00AF07FD"/>
    <w:rsid w:val="00AF152E"/>
    <w:rsid w:val="00B72A87"/>
    <w:rsid w:val="00BB306E"/>
    <w:rsid w:val="00C67907"/>
    <w:rsid w:val="00C763F6"/>
    <w:rsid w:val="00CB3C14"/>
    <w:rsid w:val="00D66B21"/>
    <w:rsid w:val="00DE0B70"/>
    <w:rsid w:val="00E057F6"/>
    <w:rsid w:val="00E14574"/>
    <w:rsid w:val="00E75D75"/>
    <w:rsid w:val="00E835AC"/>
    <w:rsid w:val="00F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358DF"/>
  <w14:defaultImageDpi w14:val="0"/>
  <w15:docId w15:val="{7A1CC883-FB0E-4B12-86A5-D6AC5D1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ACB5-96DC-4D88-B905-AFEFC6AA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浅野　雄紀</cp:lastModifiedBy>
  <cp:revision>4</cp:revision>
  <cp:lastPrinted>2021-05-06T06:24:00Z</cp:lastPrinted>
  <dcterms:created xsi:type="dcterms:W3CDTF">2021-05-23T23:25:00Z</dcterms:created>
  <dcterms:modified xsi:type="dcterms:W3CDTF">2021-05-31T07:04:00Z</dcterms:modified>
</cp:coreProperties>
</file>