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1A8" w:rsidRDefault="004A153F" w:rsidP="00AA2869">
      <w:pPr>
        <w:snapToGrid w:val="0"/>
        <w:jc w:val="right"/>
        <w:rPr>
          <w:rFonts w:ascii="ＭＳ 明朝" w:hAnsi="ＭＳ 明朝" w:hint="eastAsia"/>
          <w:sz w:val="22"/>
          <w:szCs w:val="22"/>
        </w:rPr>
      </w:pPr>
      <w:bookmarkStart w:id="0" w:name="_GoBack"/>
      <w:bookmarkEnd w:id="0"/>
      <w:r>
        <w:rPr>
          <w:rFonts w:ascii="ＭＳ 明朝" w:hAnsi="ＭＳ 明朝" w:hint="eastAsia"/>
          <w:sz w:val="22"/>
          <w:szCs w:val="22"/>
        </w:rPr>
        <w:t>【</w:t>
      </w:r>
      <w:r w:rsidR="004A11A8">
        <w:rPr>
          <w:rFonts w:ascii="ＭＳ 明朝" w:hAnsi="ＭＳ 明朝" w:hint="eastAsia"/>
          <w:sz w:val="22"/>
          <w:szCs w:val="22"/>
        </w:rPr>
        <w:t>別紙</w:t>
      </w:r>
      <w:r>
        <w:rPr>
          <w:rFonts w:ascii="ＭＳ 明朝" w:hAnsi="ＭＳ 明朝" w:hint="eastAsia"/>
          <w:sz w:val="22"/>
          <w:szCs w:val="22"/>
        </w:rPr>
        <w:t>】</w:t>
      </w:r>
    </w:p>
    <w:p w:rsidR="004A11A8" w:rsidRDefault="009E4525" w:rsidP="004A153F">
      <w:pPr>
        <w:snapToGrid w:val="0"/>
        <w:jc w:val="center"/>
        <w:rPr>
          <w:rFonts w:ascii="ＭＳ ゴシック" w:eastAsia="ＭＳ ゴシック" w:hAnsi="ＭＳ ゴシック" w:hint="eastAsia"/>
          <w:sz w:val="24"/>
        </w:rPr>
      </w:pPr>
      <w:r>
        <w:rPr>
          <w:rFonts w:ascii="ＭＳ ゴシック" w:eastAsia="ＭＳ ゴシック" w:hAnsi="ＭＳ ゴシック" w:hint="eastAsia"/>
          <w:sz w:val="24"/>
        </w:rPr>
        <w:t>粉じん</w:t>
      </w:r>
      <w:r w:rsidR="004A11A8">
        <w:rPr>
          <w:rFonts w:ascii="ＭＳ ゴシック" w:eastAsia="ＭＳ ゴシック" w:hAnsi="ＭＳ ゴシック" w:hint="eastAsia"/>
          <w:sz w:val="24"/>
        </w:rPr>
        <w:t>発生施設の種類</w:t>
      </w:r>
    </w:p>
    <w:p w:rsidR="004A153F" w:rsidRDefault="004A153F" w:rsidP="004A153F">
      <w:pPr>
        <w:snapToGrid w:val="0"/>
        <w:spacing w:line="120" w:lineRule="exact"/>
        <w:jc w:val="center"/>
        <w:rPr>
          <w:rFonts w:ascii="ＭＳ ゴシック" w:eastAsia="ＭＳ ゴシック" w:hAnsi="ＭＳ ゴシック" w:hint="eastAsia"/>
          <w:sz w:val="24"/>
        </w:rPr>
      </w:pPr>
    </w:p>
    <w:p w:rsidR="00AA2869" w:rsidRDefault="00AA2869" w:rsidP="004A153F">
      <w:pPr>
        <w:snapToGrid w:val="0"/>
        <w:spacing w:line="120" w:lineRule="exact"/>
        <w:jc w:val="center"/>
        <w:rPr>
          <w:rFonts w:ascii="ＭＳ ゴシック" w:eastAsia="ＭＳ ゴシック" w:hAnsi="ＭＳ ゴシック" w:hint="eastAsia"/>
          <w:sz w:val="24"/>
        </w:rPr>
      </w:pPr>
    </w:p>
    <w:p w:rsidR="004A153F" w:rsidRPr="004A153F" w:rsidRDefault="004A153F" w:rsidP="004A153F">
      <w:pPr>
        <w:snapToGrid w:val="0"/>
        <w:rPr>
          <w:rFonts w:ascii="ＭＳ 明朝" w:hAnsi="ＭＳ 明朝" w:hint="eastAsia"/>
          <w:sz w:val="22"/>
          <w:szCs w:val="22"/>
          <w:u w:val="single"/>
        </w:rPr>
      </w:pPr>
      <w:r>
        <w:rPr>
          <w:rFonts w:ascii="ＭＳ 明朝" w:hAnsi="ＭＳ 明朝" w:hint="eastAsia"/>
          <w:sz w:val="22"/>
          <w:szCs w:val="22"/>
        </w:rPr>
        <w:t xml:space="preserve">　　　　　　　　　　　　　　　　　特定工場の名称　</w:t>
      </w:r>
      <w:r w:rsidRPr="004A153F">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p w:rsidR="004A153F" w:rsidRDefault="004A153F" w:rsidP="004A153F">
      <w:pPr>
        <w:snapToGrid w:val="0"/>
        <w:spacing w:line="120" w:lineRule="exact"/>
        <w:rPr>
          <w:rFonts w:ascii="ＭＳ 明朝" w:hAns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833"/>
        <w:gridCol w:w="945"/>
        <w:gridCol w:w="1470"/>
        <w:gridCol w:w="735"/>
        <w:gridCol w:w="1365"/>
        <w:gridCol w:w="1365"/>
      </w:tblGrid>
      <w:tr w:rsidR="009E4525" w:rsidRPr="00374000" w:rsidTr="00374000">
        <w:trPr>
          <w:trHeight w:val="539"/>
        </w:trPr>
        <w:tc>
          <w:tcPr>
            <w:tcW w:w="792"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番号</w:t>
            </w:r>
          </w:p>
        </w:tc>
        <w:tc>
          <w:tcPr>
            <w:tcW w:w="1833"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施設の名称</w:t>
            </w: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項番号</w:t>
            </w:r>
          </w:p>
        </w:tc>
        <w:tc>
          <w:tcPr>
            <w:tcW w:w="1470"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施設の規模</w:t>
            </w:r>
          </w:p>
        </w:tc>
        <w:tc>
          <w:tcPr>
            <w:tcW w:w="735" w:type="dxa"/>
            <w:shd w:val="clear" w:color="auto" w:fill="auto"/>
            <w:vAlign w:val="center"/>
          </w:tcPr>
          <w:p w:rsidR="009E4525" w:rsidRPr="00374000" w:rsidRDefault="009E4525" w:rsidP="00374000">
            <w:pPr>
              <w:snapToGrid w:val="0"/>
              <w:jc w:val="center"/>
              <w:rPr>
                <w:rFonts w:ascii="ＭＳ 明朝" w:hAnsi="ＭＳ 明朝" w:hint="eastAsia"/>
                <w:sz w:val="22"/>
                <w:szCs w:val="22"/>
              </w:rPr>
            </w:pPr>
            <w:r w:rsidRPr="00374000">
              <w:rPr>
                <w:rFonts w:ascii="ＭＳ 明朝" w:hAnsi="ＭＳ 明朝" w:hint="eastAsia"/>
                <w:sz w:val="22"/>
                <w:szCs w:val="22"/>
              </w:rPr>
              <w:t>基数</w:t>
            </w:r>
          </w:p>
        </w:tc>
        <w:tc>
          <w:tcPr>
            <w:tcW w:w="1365" w:type="dxa"/>
            <w:shd w:val="clear" w:color="auto" w:fill="auto"/>
            <w:vAlign w:val="center"/>
          </w:tcPr>
          <w:p w:rsidR="009E4525" w:rsidRPr="00374000" w:rsidRDefault="009E4525" w:rsidP="00374000">
            <w:pPr>
              <w:snapToGrid w:val="0"/>
              <w:jc w:val="center"/>
              <w:rPr>
                <w:rFonts w:ascii="ＭＳ 明朝" w:hAnsi="ＭＳ 明朝" w:hint="eastAsia"/>
                <w:sz w:val="22"/>
                <w:szCs w:val="22"/>
              </w:rPr>
            </w:pPr>
            <w:r w:rsidRPr="00374000">
              <w:rPr>
                <w:rFonts w:ascii="ＭＳ 明朝" w:hAnsi="ＭＳ 明朝" w:hint="eastAsia"/>
                <w:sz w:val="22"/>
                <w:szCs w:val="22"/>
              </w:rPr>
              <w:t>施設の用途</w:t>
            </w:r>
          </w:p>
        </w:tc>
        <w:tc>
          <w:tcPr>
            <w:tcW w:w="1365"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防じん方法</w:t>
            </w: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１</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２</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hint="eastAsia"/>
                <w:sz w:val="22"/>
                <w:szCs w:val="22"/>
              </w:rPr>
            </w:pPr>
            <w:r w:rsidRPr="00374000">
              <w:rPr>
                <w:rFonts w:ascii="ＭＳ 明朝" w:hAnsi="ＭＳ 明朝" w:hint="eastAsia"/>
                <w:sz w:val="22"/>
                <w:szCs w:val="22"/>
              </w:rPr>
              <w:t>３</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４</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５</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sz w:val="22"/>
                <w:szCs w:val="22"/>
              </w:rPr>
            </w:pPr>
            <w:r w:rsidRPr="00374000">
              <w:rPr>
                <w:rFonts w:ascii="ＭＳ 明朝" w:hAnsi="ＭＳ 明朝" w:hint="eastAsia"/>
                <w:sz w:val="22"/>
                <w:szCs w:val="22"/>
              </w:rPr>
              <w:t>６</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hint="eastAsia"/>
                <w:sz w:val="22"/>
                <w:szCs w:val="22"/>
              </w:rPr>
            </w:pPr>
            <w:r w:rsidRPr="00374000">
              <w:rPr>
                <w:rFonts w:ascii="ＭＳ 明朝" w:hAnsi="ＭＳ 明朝" w:hint="eastAsia"/>
                <w:sz w:val="22"/>
                <w:szCs w:val="22"/>
              </w:rPr>
              <w:t>７</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hint="eastAsia"/>
                <w:sz w:val="22"/>
                <w:szCs w:val="22"/>
              </w:rPr>
            </w:pPr>
            <w:r w:rsidRPr="00374000">
              <w:rPr>
                <w:rFonts w:ascii="ＭＳ 明朝" w:hAnsi="ＭＳ 明朝" w:hint="eastAsia"/>
                <w:sz w:val="22"/>
                <w:szCs w:val="22"/>
              </w:rPr>
              <w:t>８</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hint="eastAsia"/>
                <w:sz w:val="22"/>
                <w:szCs w:val="22"/>
              </w:rPr>
            </w:pPr>
            <w:r w:rsidRPr="00374000">
              <w:rPr>
                <w:rFonts w:ascii="ＭＳ 明朝" w:hAnsi="ＭＳ 明朝" w:hint="eastAsia"/>
                <w:sz w:val="22"/>
                <w:szCs w:val="22"/>
              </w:rPr>
              <w:t>９</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r w:rsidR="009E4525" w:rsidRPr="00374000" w:rsidTr="00374000">
        <w:trPr>
          <w:trHeight w:hRule="exact" w:val="794"/>
        </w:trPr>
        <w:tc>
          <w:tcPr>
            <w:tcW w:w="792" w:type="dxa"/>
            <w:shd w:val="clear" w:color="auto" w:fill="auto"/>
            <w:vAlign w:val="center"/>
          </w:tcPr>
          <w:p w:rsidR="009E4525" w:rsidRPr="00374000" w:rsidRDefault="009E4525" w:rsidP="00374000">
            <w:pPr>
              <w:snapToGrid w:val="0"/>
              <w:jc w:val="center"/>
              <w:rPr>
                <w:rFonts w:ascii="ＭＳ 明朝" w:hAnsi="ＭＳ 明朝" w:hint="eastAsia"/>
                <w:sz w:val="22"/>
                <w:szCs w:val="22"/>
              </w:rPr>
            </w:pPr>
            <w:r w:rsidRPr="00374000">
              <w:rPr>
                <w:rFonts w:ascii="ＭＳ 明朝" w:hAnsi="ＭＳ 明朝" w:hint="eastAsia"/>
                <w:sz w:val="22"/>
                <w:szCs w:val="22"/>
              </w:rPr>
              <w:t>１０</w:t>
            </w:r>
          </w:p>
        </w:tc>
        <w:tc>
          <w:tcPr>
            <w:tcW w:w="1833" w:type="dxa"/>
            <w:shd w:val="clear" w:color="auto" w:fill="auto"/>
            <w:vAlign w:val="center"/>
          </w:tcPr>
          <w:p w:rsidR="009E4525" w:rsidRPr="00374000" w:rsidRDefault="009E4525" w:rsidP="00374000">
            <w:pPr>
              <w:snapToGrid w:val="0"/>
              <w:rPr>
                <w:rFonts w:ascii="ＭＳ 明朝" w:hAnsi="ＭＳ 明朝"/>
                <w:sz w:val="22"/>
                <w:szCs w:val="22"/>
              </w:rPr>
            </w:pPr>
          </w:p>
        </w:tc>
        <w:tc>
          <w:tcPr>
            <w:tcW w:w="945" w:type="dxa"/>
            <w:shd w:val="clear" w:color="auto" w:fill="auto"/>
            <w:vAlign w:val="center"/>
          </w:tcPr>
          <w:p w:rsidR="009E4525" w:rsidRPr="00374000" w:rsidRDefault="009E4525" w:rsidP="00374000">
            <w:pPr>
              <w:snapToGrid w:val="0"/>
              <w:jc w:val="center"/>
              <w:rPr>
                <w:rFonts w:ascii="ＭＳ 明朝" w:hAnsi="ＭＳ 明朝"/>
                <w:sz w:val="22"/>
                <w:szCs w:val="22"/>
              </w:rPr>
            </w:pPr>
          </w:p>
        </w:tc>
        <w:tc>
          <w:tcPr>
            <w:tcW w:w="1470" w:type="dxa"/>
            <w:shd w:val="clear" w:color="auto" w:fill="auto"/>
            <w:vAlign w:val="center"/>
          </w:tcPr>
          <w:p w:rsidR="009E4525" w:rsidRPr="00374000" w:rsidRDefault="009E4525" w:rsidP="00374000">
            <w:pPr>
              <w:snapToGrid w:val="0"/>
              <w:rPr>
                <w:rFonts w:ascii="ＭＳ 明朝" w:hAnsi="ＭＳ 明朝"/>
                <w:sz w:val="22"/>
                <w:szCs w:val="22"/>
              </w:rPr>
            </w:pPr>
          </w:p>
        </w:tc>
        <w:tc>
          <w:tcPr>
            <w:tcW w:w="73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tcPr>
          <w:p w:rsidR="009E4525" w:rsidRPr="00374000" w:rsidRDefault="009E4525" w:rsidP="00374000">
            <w:pPr>
              <w:snapToGrid w:val="0"/>
              <w:rPr>
                <w:rFonts w:ascii="ＭＳ 明朝" w:hAnsi="ＭＳ 明朝"/>
                <w:sz w:val="22"/>
                <w:szCs w:val="22"/>
              </w:rPr>
            </w:pPr>
          </w:p>
        </w:tc>
        <w:tc>
          <w:tcPr>
            <w:tcW w:w="1365" w:type="dxa"/>
            <w:shd w:val="clear" w:color="auto" w:fill="auto"/>
            <w:vAlign w:val="center"/>
          </w:tcPr>
          <w:p w:rsidR="009E4525" w:rsidRPr="00374000" w:rsidRDefault="009E4525" w:rsidP="00374000">
            <w:pPr>
              <w:snapToGrid w:val="0"/>
              <w:rPr>
                <w:rFonts w:ascii="ＭＳ 明朝" w:hAnsi="ＭＳ 明朝"/>
                <w:sz w:val="22"/>
                <w:szCs w:val="22"/>
              </w:rPr>
            </w:pPr>
          </w:p>
        </w:tc>
      </w:tr>
    </w:tbl>
    <w:p w:rsidR="004A11A8" w:rsidRPr="00AA2869" w:rsidRDefault="009E4525" w:rsidP="00AA2869">
      <w:pPr>
        <w:spacing w:line="240" w:lineRule="exact"/>
        <w:ind w:left="419" w:hangingChars="233" w:hanging="419"/>
        <w:rPr>
          <w:rFonts w:hint="eastAsia"/>
          <w:spacing w:val="-10"/>
          <w:sz w:val="20"/>
          <w:szCs w:val="20"/>
        </w:rPr>
      </w:pPr>
      <w:r>
        <w:rPr>
          <w:rFonts w:hint="eastAsia"/>
          <w:spacing w:val="-10"/>
          <w:sz w:val="20"/>
          <w:szCs w:val="20"/>
        </w:rPr>
        <w:t>注１　「施設の名称」の欄には、大気汚染防止法施行令別表第２又は第２の２</w:t>
      </w:r>
      <w:r w:rsidR="004A11A8" w:rsidRPr="00AA2869">
        <w:rPr>
          <w:rFonts w:hint="eastAsia"/>
          <w:spacing w:val="-10"/>
          <w:sz w:val="20"/>
          <w:szCs w:val="20"/>
        </w:rPr>
        <w:t>の中欄に</w:t>
      </w:r>
      <w:r w:rsidR="00C06A26">
        <w:rPr>
          <w:rFonts w:hint="eastAsia"/>
          <w:spacing w:val="-10"/>
          <w:sz w:val="20"/>
          <w:szCs w:val="20"/>
        </w:rPr>
        <w:t>掲げる</w:t>
      </w:r>
      <w:r w:rsidR="004A11A8" w:rsidRPr="00AA2869">
        <w:rPr>
          <w:rFonts w:hint="eastAsia"/>
          <w:spacing w:val="-10"/>
          <w:sz w:val="20"/>
          <w:szCs w:val="20"/>
        </w:rPr>
        <w:t>名称を記載すること。</w:t>
      </w:r>
    </w:p>
    <w:p w:rsidR="004A11A8" w:rsidRPr="00AA2869" w:rsidRDefault="004A11A8" w:rsidP="00AA2869">
      <w:pPr>
        <w:spacing w:line="240" w:lineRule="exact"/>
        <w:ind w:left="419" w:hangingChars="233" w:hanging="419"/>
        <w:rPr>
          <w:rFonts w:hint="eastAsia"/>
          <w:spacing w:val="-10"/>
          <w:sz w:val="20"/>
          <w:szCs w:val="20"/>
        </w:rPr>
      </w:pPr>
      <w:r w:rsidRPr="00AA2869">
        <w:rPr>
          <w:rFonts w:hint="eastAsia"/>
          <w:spacing w:val="-10"/>
          <w:sz w:val="20"/>
          <w:szCs w:val="20"/>
        </w:rPr>
        <w:t>注２　「項番</w:t>
      </w:r>
      <w:r w:rsidR="009E4525">
        <w:rPr>
          <w:rFonts w:hint="eastAsia"/>
          <w:spacing w:val="-10"/>
          <w:sz w:val="20"/>
          <w:szCs w:val="20"/>
        </w:rPr>
        <w:t>号」の欄には、大気汚染防止法施行令別表第２又は第２の２</w:t>
      </w:r>
      <w:r w:rsidR="00C06A26">
        <w:rPr>
          <w:rFonts w:hint="eastAsia"/>
          <w:spacing w:val="-10"/>
          <w:sz w:val="20"/>
          <w:szCs w:val="20"/>
        </w:rPr>
        <w:t>の上欄に掲げる</w:t>
      </w:r>
      <w:r w:rsidRPr="00AA2869">
        <w:rPr>
          <w:rFonts w:hint="eastAsia"/>
          <w:spacing w:val="-10"/>
          <w:sz w:val="20"/>
          <w:szCs w:val="20"/>
        </w:rPr>
        <w:t>項番号を記載すること。</w:t>
      </w:r>
    </w:p>
    <w:p w:rsidR="004A11A8" w:rsidRPr="00AA2869" w:rsidRDefault="004A11A8" w:rsidP="00AA2869">
      <w:pPr>
        <w:spacing w:line="240" w:lineRule="exact"/>
        <w:ind w:left="419" w:hangingChars="233" w:hanging="419"/>
        <w:rPr>
          <w:rFonts w:hint="eastAsia"/>
          <w:spacing w:val="-10"/>
          <w:sz w:val="20"/>
          <w:szCs w:val="20"/>
        </w:rPr>
      </w:pPr>
      <w:r w:rsidRPr="00AA2869">
        <w:rPr>
          <w:rFonts w:hint="eastAsia"/>
          <w:spacing w:val="-10"/>
          <w:sz w:val="20"/>
          <w:szCs w:val="20"/>
        </w:rPr>
        <w:t>注３　「</w:t>
      </w:r>
      <w:r w:rsidR="009E4525">
        <w:rPr>
          <w:rFonts w:hint="eastAsia"/>
          <w:spacing w:val="-10"/>
          <w:sz w:val="20"/>
          <w:szCs w:val="20"/>
        </w:rPr>
        <w:t>施設の規模」の欄には、大気汚染防止法施行令別表第２又は第２の２</w:t>
      </w:r>
      <w:r w:rsidR="00C06A26">
        <w:rPr>
          <w:rFonts w:hint="eastAsia"/>
          <w:spacing w:val="-10"/>
          <w:sz w:val="20"/>
          <w:szCs w:val="20"/>
        </w:rPr>
        <w:t>の下欄に掲げる</w:t>
      </w:r>
      <w:r w:rsidRPr="00AA2869">
        <w:rPr>
          <w:rFonts w:hint="eastAsia"/>
          <w:spacing w:val="-10"/>
          <w:sz w:val="20"/>
          <w:szCs w:val="20"/>
        </w:rPr>
        <w:t>規模を記載すること。</w:t>
      </w:r>
    </w:p>
    <w:p w:rsidR="004A11A8" w:rsidRPr="00AA2869" w:rsidRDefault="00C06A26" w:rsidP="00AA2869">
      <w:pPr>
        <w:spacing w:line="240" w:lineRule="exact"/>
        <w:ind w:left="419" w:hangingChars="233" w:hanging="419"/>
        <w:rPr>
          <w:rFonts w:hint="eastAsia"/>
          <w:spacing w:val="-10"/>
          <w:sz w:val="20"/>
          <w:szCs w:val="20"/>
        </w:rPr>
      </w:pPr>
      <w:r>
        <w:rPr>
          <w:rFonts w:hint="eastAsia"/>
          <w:spacing w:val="-10"/>
          <w:sz w:val="20"/>
          <w:szCs w:val="20"/>
        </w:rPr>
        <w:t>注４　「施設の用途」の欄には、施設の用途の他に当該施設により</w:t>
      </w:r>
      <w:r w:rsidR="004A11A8" w:rsidRPr="00AA2869">
        <w:rPr>
          <w:rFonts w:hint="eastAsia"/>
          <w:spacing w:val="-10"/>
          <w:sz w:val="20"/>
          <w:szCs w:val="20"/>
        </w:rPr>
        <w:t>製造、選別等される製品、半製品、中間製品等の名称を記載すること。</w:t>
      </w:r>
    </w:p>
    <w:p w:rsidR="009E4525" w:rsidRDefault="004A11A8" w:rsidP="009E4525">
      <w:pPr>
        <w:snapToGrid w:val="0"/>
        <w:spacing w:line="240" w:lineRule="exact"/>
        <w:ind w:left="419" w:hangingChars="233" w:hanging="419"/>
        <w:rPr>
          <w:rFonts w:ascii="ＭＳ 明朝" w:hAnsi="ＭＳ 明朝" w:hint="eastAsia"/>
          <w:spacing w:val="-10"/>
          <w:sz w:val="20"/>
          <w:szCs w:val="20"/>
        </w:rPr>
      </w:pPr>
      <w:r w:rsidRPr="00AA2869">
        <w:rPr>
          <w:rFonts w:ascii="ＭＳ 明朝" w:hAnsi="ＭＳ 明朝" w:hint="eastAsia"/>
          <w:spacing w:val="-10"/>
          <w:sz w:val="20"/>
          <w:szCs w:val="20"/>
        </w:rPr>
        <w:t xml:space="preserve">注５　</w:t>
      </w:r>
      <w:r w:rsidR="009E4525">
        <w:rPr>
          <w:rFonts w:ascii="ＭＳ 明朝" w:hAnsi="ＭＳ 明朝" w:hint="eastAsia"/>
          <w:spacing w:val="-10"/>
          <w:sz w:val="20"/>
          <w:szCs w:val="20"/>
        </w:rPr>
        <w:t>「防じん方法」の欄には、防じんカバーの設置、散水の有無、粉じん防止装置の設置等粉じん防止に関して講じている措置の概要を記載すること。</w:t>
      </w:r>
    </w:p>
    <w:p w:rsidR="009E4525" w:rsidRDefault="009E4525" w:rsidP="009E4525">
      <w:pPr>
        <w:snapToGrid w:val="0"/>
        <w:spacing w:line="240" w:lineRule="exact"/>
        <w:ind w:left="419" w:hangingChars="233" w:hanging="419"/>
        <w:rPr>
          <w:rFonts w:ascii="ＭＳ 明朝" w:hAnsi="ＭＳ 明朝" w:hint="eastAsia"/>
          <w:spacing w:val="-10"/>
          <w:sz w:val="20"/>
          <w:szCs w:val="20"/>
        </w:rPr>
      </w:pPr>
      <w:r>
        <w:rPr>
          <w:rFonts w:ascii="ＭＳ 明朝" w:hAnsi="ＭＳ 明朝" w:hint="eastAsia"/>
          <w:spacing w:val="-10"/>
          <w:sz w:val="20"/>
          <w:szCs w:val="20"/>
        </w:rPr>
        <w:t>注６　同一の種類の施設であって施設の規模、施設の用途及び防じん方法が同じものはまとめて記載すること。</w:t>
      </w:r>
    </w:p>
    <w:p w:rsidR="004A11A8" w:rsidRPr="009E4525" w:rsidRDefault="009E4525" w:rsidP="009E4525">
      <w:pPr>
        <w:snapToGrid w:val="0"/>
        <w:spacing w:line="240" w:lineRule="exact"/>
        <w:ind w:left="419" w:hangingChars="233" w:hanging="419"/>
        <w:rPr>
          <w:rFonts w:ascii="ＭＳ 明朝" w:hAnsi="ＭＳ 明朝" w:hint="eastAsia"/>
          <w:spacing w:val="-10"/>
          <w:sz w:val="20"/>
          <w:szCs w:val="20"/>
        </w:rPr>
      </w:pPr>
      <w:r>
        <w:rPr>
          <w:rFonts w:ascii="ＭＳ 明朝" w:hAnsi="ＭＳ 明朝" w:hint="eastAsia"/>
          <w:spacing w:val="-10"/>
          <w:sz w:val="20"/>
          <w:szCs w:val="20"/>
        </w:rPr>
        <w:t xml:space="preserve">注７　</w:t>
      </w:r>
      <w:r w:rsidR="004A11A8" w:rsidRPr="00AA2869">
        <w:rPr>
          <w:rFonts w:ascii="ＭＳ 明朝" w:hAnsi="ＭＳ 明朝" w:hint="eastAsia"/>
          <w:spacing w:val="-10"/>
          <w:sz w:val="20"/>
          <w:szCs w:val="20"/>
        </w:rPr>
        <w:t>用紙の大きさは、日本</w:t>
      </w:r>
      <w:r w:rsidR="00F34736">
        <w:rPr>
          <w:rFonts w:ascii="ＭＳ 明朝" w:hAnsi="ＭＳ 明朝" w:hint="eastAsia"/>
          <w:spacing w:val="-10"/>
          <w:sz w:val="20"/>
          <w:szCs w:val="20"/>
        </w:rPr>
        <w:t>産業</w:t>
      </w:r>
      <w:r w:rsidR="004A11A8" w:rsidRPr="00AA2869">
        <w:rPr>
          <w:rFonts w:ascii="ＭＳ 明朝" w:hAnsi="ＭＳ 明朝" w:hint="eastAsia"/>
          <w:spacing w:val="-10"/>
          <w:sz w:val="20"/>
          <w:szCs w:val="20"/>
        </w:rPr>
        <w:t>規格</w:t>
      </w:r>
      <w:r w:rsidR="009E5F5F">
        <w:rPr>
          <w:rFonts w:ascii="ＭＳ 明朝" w:hAnsi="ＭＳ 明朝" w:hint="eastAsia"/>
          <w:spacing w:val="-10"/>
          <w:sz w:val="20"/>
          <w:szCs w:val="20"/>
        </w:rPr>
        <w:t>Ａ</w:t>
      </w:r>
      <w:r w:rsidR="00F34736">
        <w:rPr>
          <w:rFonts w:ascii="ＭＳ 明朝" w:hAnsi="ＭＳ 明朝" w:hint="eastAsia"/>
          <w:spacing w:val="-10"/>
          <w:sz w:val="20"/>
          <w:szCs w:val="20"/>
        </w:rPr>
        <w:t>列</w:t>
      </w:r>
      <w:r w:rsidR="009E5F5F">
        <w:rPr>
          <w:rFonts w:ascii="ＭＳ 明朝" w:hAnsi="ＭＳ 明朝" w:hint="eastAsia"/>
          <w:spacing w:val="-10"/>
          <w:sz w:val="20"/>
          <w:szCs w:val="20"/>
        </w:rPr>
        <w:t>４</w:t>
      </w:r>
      <w:r w:rsidR="00F34736">
        <w:rPr>
          <w:rFonts w:ascii="ＭＳ 明朝" w:hAnsi="ＭＳ 明朝" w:hint="eastAsia"/>
          <w:spacing w:val="-10"/>
          <w:sz w:val="20"/>
          <w:szCs w:val="20"/>
        </w:rPr>
        <w:t>番</w:t>
      </w:r>
      <w:r w:rsidR="004A11A8" w:rsidRPr="00AA2869">
        <w:rPr>
          <w:rFonts w:ascii="ＭＳ 明朝" w:hAnsi="ＭＳ 明朝" w:hint="eastAsia"/>
          <w:spacing w:val="-10"/>
          <w:sz w:val="20"/>
          <w:szCs w:val="20"/>
        </w:rPr>
        <w:t>とすること。</w:t>
      </w:r>
    </w:p>
    <w:sectPr w:rsidR="004A11A8" w:rsidRPr="009E4525">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000" w:rsidRDefault="00374000">
      <w:r>
        <w:separator/>
      </w:r>
    </w:p>
  </w:endnote>
  <w:endnote w:type="continuationSeparator" w:id="0">
    <w:p w:rsidR="00374000" w:rsidRDefault="0037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000" w:rsidRDefault="00374000">
      <w:r>
        <w:separator/>
      </w:r>
    </w:p>
  </w:footnote>
  <w:footnote w:type="continuationSeparator" w:id="0">
    <w:p w:rsidR="00374000" w:rsidRDefault="00374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1A8"/>
    <w:rsid w:val="000F06AD"/>
    <w:rsid w:val="002F29FE"/>
    <w:rsid w:val="00374000"/>
    <w:rsid w:val="004A11A8"/>
    <w:rsid w:val="004A153F"/>
    <w:rsid w:val="00763BCE"/>
    <w:rsid w:val="009B43A7"/>
    <w:rsid w:val="009E4525"/>
    <w:rsid w:val="009E5F5F"/>
    <w:rsid w:val="00AA2869"/>
    <w:rsid w:val="00AE5AC2"/>
    <w:rsid w:val="00C06A26"/>
    <w:rsid w:val="00C22223"/>
    <w:rsid w:val="00E653E7"/>
    <w:rsid w:val="00F34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91232C7-F8B2-41E3-889A-1783B10E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A2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公害防止組織整備法様式第二別紙</vt:lpstr>
      <vt:lpstr>公害防止組織整備法様式第二別紙</vt:lpstr>
    </vt:vector>
  </TitlesOfParts>
  <Company>福井県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公害防止組織整備法様式第二別紙</dc:title>
  <dc:subject/>
  <dc:creator>坂井健康福祉センター</dc:creator>
  <cp:keywords/>
  <dc:description/>
  <cp:lastModifiedBy>浅野　雄紀</cp:lastModifiedBy>
  <cp:revision>2</cp:revision>
  <dcterms:created xsi:type="dcterms:W3CDTF">2021-02-04T07:35:00Z</dcterms:created>
  <dcterms:modified xsi:type="dcterms:W3CDTF">2021-02-04T07:35:00Z</dcterms:modified>
</cp:coreProperties>
</file>