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1D" w:rsidRPr="00AC436B" w:rsidRDefault="00B70A1D" w:rsidP="00AC436B">
      <w:pPr>
        <w:snapToGrid w:val="0"/>
        <w:spacing w:line="300" w:lineRule="auto"/>
        <w:jc w:val="center"/>
        <w:rPr>
          <w:sz w:val="36"/>
        </w:rPr>
      </w:pPr>
      <w:r>
        <w:rPr>
          <w:rFonts w:hint="eastAsia"/>
          <w:sz w:val="36"/>
        </w:rPr>
        <w:t>入　札　調　書</w:t>
      </w:r>
    </w:p>
    <w:tbl>
      <w:tblPr>
        <w:tblpPr w:leftFromText="142" w:rightFromText="142" w:vertAnchor="text" w:horzAnchor="margin" w:tblpX="99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0"/>
        <w:gridCol w:w="2055"/>
        <w:gridCol w:w="465"/>
        <w:gridCol w:w="1377"/>
        <w:gridCol w:w="63"/>
        <w:gridCol w:w="180"/>
        <w:gridCol w:w="360"/>
        <w:gridCol w:w="1260"/>
        <w:gridCol w:w="1260"/>
        <w:gridCol w:w="8"/>
      </w:tblGrid>
      <w:tr w:rsidR="00B70A1D">
        <w:trPr>
          <w:gridAfter w:val="1"/>
          <w:wAfter w:w="8" w:type="dxa"/>
          <w:trHeight w:val="330"/>
        </w:trPr>
        <w:tc>
          <w:tcPr>
            <w:tcW w:w="945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A1D" w:rsidRDefault="00B70A1D" w:rsidP="00C73A3F">
            <w:pPr>
              <w:jc w:val="center"/>
            </w:pPr>
            <w:r w:rsidRPr="00971B4E">
              <w:rPr>
                <w:rFonts w:hint="eastAsia"/>
                <w:spacing w:val="146"/>
                <w:kern w:val="0"/>
                <w:fitText w:val="1760" w:id="-895235328"/>
              </w:rPr>
              <w:t>契約名</w:t>
            </w:r>
            <w:r w:rsidRPr="00971B4E">
              <w:rPr>
                <w:rFonts w:hint="eastAsia"/>
                <w:spacing w:val="2"/>
                <w:kern w:val="0"/>
                <w:fitText w:val="1760" w:id="-895235328"/>
              </w:rPr>
              <w:t>称</w:t>
            </w:r>
          </w:p>
        </w:tc>
      </w:tr>
      <w:tr w:rsidR="00B70A1D" w:rsidRPr="00691B9A">
        <w:trPr>
          <w:gridAfter w:val="1"/>
          <w:wAfter w:w="8" w:type="dxa"/>
          <w:trHeight w:val="672"/>
        </w:trPr>
        <w:tc>
          <w:tcPr>
            <w:tcW w:w="945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1D" w:rsidRDefault="00065B5B" w:rsidP="006968F8">
            <w:pPr>
              <w:ind w:firstLineChars="100" w:firstLine="220"/>
              <w:jc w:val="center"/>
            </w:pPr>
            <w:r w:rsidRPr="00065B5B">
              <w:rPr>
                <w:rFonts w:hint="eastAsia"/>
              </w:rPr>
              <w:t>令和６年度資源物収集用コンテナ洗浄業務委託【単価契約】</w:t>
            </w:r>
          </w:p>
        </w:tc>
      </w:tr>
      <w:tr w:rsidR="00B70A1D">
        <w:trPr>
          <w:gridAfter w:val="1"/>
          <w:wAfter w:w="8" w:type="dxa"/>
          <w:cantSplit/>
          <w:trHeight w:val="465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center"/>
            </w:pPr>
            <w:r w:rsidRPr="006D55E3">
              <w:rPr>
                <w:rFonts w:hint="eastAsia"/>
                <w:spacing w:val="146"/>
                <w:kern w:val="0"/>
                <w:fitText w:val="1760" w:id="-895235327"/>
              </w:rPr>
              <w:t>入札日</w:t>
            </w:r>
            <w:r w:rsidRPr="006D55E3">
              <w:rPr>
                <w:rFonts w:hint="eastAsia"/>
                <w:spacing w:val="2"/>
                <w:kern w:val="0"/>
                <w:fitText w:val="1760" w:id="-895235327"/>
              </w:rPr>
              <w:t>時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1D" w:rsidRPr="00A47AFA" w:rsidRDefault="002A3AB7" w:rsidP="00BF2318">
            <w:r>
              <w:rPr>
                <w:rFonts w:hint="eastAsia"/>
              </w:rPr>
              <w:t>令和</w:t>
            </w:r>
            <w:r w:rsidR="00B4295D">
              <w:rPr>
                <w:rFonts w:hint="eastAsia"/>
              </w:rPr>
              <w:t>６</w:t>
            </w:r>
            <w:r w:rsidR="00784E91" w:rsidRPr="00A47AFA">
              <w:rPr>
                <w:rFonts w:hint="eastAsia"/>
              </w:rPr>
              <w:t>年</w:t>
            </w:r>
            <w:r w:rsidR="006968F8">
              <w:rPr>
                <w:rFonts w:hint="eastAsia"/>
              </w:rPr>
              <w:t>３</w:t>
            </w:r>
            <w:r w:rsidR="00693DDF" w:rsidRPr="00A47AFA">
              <w:rPr>
                <w:rFonts w:hint="eastAsia"/>
              </w:rPr>
              <w:t>月</w:t>
            </w:r>
            <w:r w:rsidR="00B4295D">
              <w:rPr>
                <w:rFonts w:hint="eastAsia"/>
              </w:rPr>
              <w:t>２</w:t>
            </w:r>
            <w:r w:rsidR="00A14314">
              <w:rPr>
                <w:rFonts w:hint="eastAsia"/>
              </w:rPr>
              <w:t>２</w:t>
            </w:r>
            <w:r w:rsidR="00396DE8" w:rsidRPr="00A47AFA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A14314">
              <w:rPr>
                <w:rFonts w:hint="eastAsia"/>
              </w:rPr>
              <w:t>金</w:t>
            </w:r>
            <w:r w:rsidR="00BF2318" w:rsidRPr="00A47AFA">
              <w:rPr>
                <w:rFonts w:hint="eastAsia"/>
              </w:rPr>
              <w:t>）</w:t>
            </w:r>
            <w:r w:rsidR="00396DE8" w:rsidRPr="00A47AFA">
              <w:rPr>
                <w:rFonts w:hint="eastAsia"/>
              </w:rPr>
              <w:t xml:space="preserve">　</w:t>
            </w:r>
            <w:r w:rsidR="0005708D">
              <w:rPr>
                <w:rFonts w:hint="eastAsia"/>
              </w:rPr>
              <w:t>１</w:t>
            </w:r>
            <w:r w:rsidR="00B4295D">
              <w:rPr>
                <w:rFonts w:hint="eastAsia"/>
              </w:rPr>
              <w:t>４</w:t>
            </w:r>
            <w:r w:rsidR="00396DE8" w:rsidRPr="00A47AFA">
              <w:rPr>
                <w:rFonts w:hint="eastAsia"/>
              </w:rPr>
              <w:t>時</w:t>
            </w:r>
            <w:r w:rsidR="00B4295D">
              <w:rPr>
                <w:rFonts w:hint="eastAsia"/>
              </w:rPr>
              <w:t>０</w:t>
            </w:r>
            <w:r w:rsidR="00396DE8" w:rsidRPr="00A47AFA">
              <w:rPr>
                <w:rFonts w:hint="eastAsia"/>
              </w:rPr>
              <w:t>０</w:t>
            </w:r>
            <w:r w:rsidR="00B70A1D" w:rsidRPr="00A47AFA">
              <w:rPr>
                <w:rFonts w:hint="eastAsia"/>
              </w:rPr>
              <w:t>分</w:t>
            </w:r>
          </w:p>
        </w:tc>
      </w:tr>
      <w:tr w:rsidR="00B70A1D">
        <w:trPr>
          <w:gridAfter w:val="1"/>
          <w:wAfter w:w="8" w:type="dxa"/>
          <w:cantSplit/>
          <w:trHeight w:val="465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center"/>
            </w:pPr>
            <w:r w:rsidRPr="00971B4E">
              <w:rPr>
                <w:rFonts w:hint="eastAsia"/>
                <w:spacing w:val="12"/>
                <w:w w:val="91"/>
                <w:kern w:val="0"/>
                <w:fitText w:val="1760" w:id="-895235326"/>
              </w:rPr>
              <w:t>入札及び開札場</w:t>
            </w:r>
            <w:r w:rsidRPr="00971B4E">
              <w:rPr>
                <w:rFonts w:hint="eastAsia"/>
                <w:spacing w:val="-1"/>
                <w:w w:val="91"/>
                <w:kern w:val="0"/>
                <w:fitText w:val="1760" w:id="-895235326"/>
              </w:rPr>
              <w:t>所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Default="00051BF5" w:rsidP="00C73A3F">
            <w:r>
              <w:rPr>
                <w:rFonts w:hint="eastAsia"/>
              </w:rPr>
              <w:t>千葉市役所</w:t>
            </w:r>
            <w:r w:rsidR="00B4295D">
              <w:rPr>
                <w:rFonts w:hint="eastAsia"/>
              </w:rPr>
              <w:t>高層棟</w:t>
            </w:r>
            <w:r w:rsidR="00065B5B">
              <w:rPr>
                <w:rFonts w:hint="eastAsia"/>
              </w:rPr>
              <w:t>8</w:t>
            </w:r>
            <w:r w:rsidR="00B4295D">
              <w:rPr>
                <w:rFonts w:hint="eastAsia"/>
              </w:rPr>
              <w:t>階　M</w:t>
            </w:r>
            <w:r w:rsidR="00065B5B">
              <w:rPr>
                <w:rFonts w:hint="eastAsia"/>
              </w:rPr>
              <w:t>801</w:t>
            </w:r>
            <w:r w:rsidR="00AC7885">
              <w:rPr>
                <w:rFonts w:hint="eastAsia"/>
              </w:rPr>
              <w:t>会議室</w:t>
            </w:r>
          </w:p>
        </w:tc>
      </w:tr>
      <w:tr w:rsidR="00B70A1D">
        <w:trPr>
          <w:gridAfter w:val="1"/>
          <w:wAfter w:w="8" w:type="dxa"/>
          <w:cantSplit/>
          <w:trHeight w:val="465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center"/>
            </w:pPr>
            <w:r w:rsidRPr="00971B4E">
              <w:rPr>
                <w:rFonts w:hint="eastAsia"/>
                <w:spacing w:val="82"/>
                <w:kern w:val="0"/>
                <w:fitText w:val="1760" w:id="-895235325"/>
              </w:rPr>
              <w:t>入札執行</w:t>
            </w:r>
            <w:r w:rsidRPr="00971B4E">
              <w:rPr>
                <w:rFonts w:hint="eastAsia"/>
                <w:spacing w:val="2"/>
                <w:kern w:val="0"/>
                <w:fitText w:val="1760" w:id="-895235325"/>
              </w:rPr>
              <w:t>者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1D" w:rsidRDefault="004761DF" w:rsidP="00CF5F78">
            <w:r>
              <w:rPr>
                <w:rFonts w:hint="eastAsia"/>
              </w:rPr>
              <w:t>環境総務課長</w:t>
            </w:r>
          </w:p>
        </w:tc>
      </w:tr>
      <w:tr w:rsidR="00B70A1D" w:rsidTr="009D73F4">
        <w:trPr>
          <w:gridAfter w:val="1"/>
          <w:wAfter w:w="8" w:type="dxa"/>
          <w:cantSplit/>
          <w:trHeight w:val="729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center"/>
            </w:pPr>
            <w:r w:rsidRPr="00971B4E">
              <w:rPr>
                <w:rFonts w:hint="eastAsia"/>
                <w:spacing w:val="18"/>
                <w:kern w:val="0"/>
                <w:fitText w:val="1760" w:id="-895235324"/>
              </w:rPr>
              <w:t>入札執行補助</w:t>
            </w:r>
            <w:r w:rsidRPr="00971B4E">
              <w:rPr>
                <w:rFonts w:hint="eastAsia"/>
                <w:spacing w:val="2"/>
                <w:kern w:val="0"/>
                <w:fitText w:val="1760" w:id="-895235324"/>
              </w:rPr>
              <w:t>者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E3" w:rsidRDefault="006D55E3" w:rsidP="00CF5F78">
            <w:r>
              <w:rPr>
                <w:rFonts w:hint="eastAsia"/>
              </w:rPr>
              <w:t>収集業務課</w:t>
            </w:r>
          </w:p>
          <w:p w:rsidR="00B70A1D" w:rsidRDefault="00B91327" w:rsidP="00CF5F78">
            <w:r>
              <w:rPr>
                <w:rFonts w:hint="eastAsia"/>
              </w:rPr>
              <w:t>主査</w:t>
            </w:r>
            <w:r w:rsidR="00AA782E">
              <w:rPr>
                <w:rFonts w:hint="eastAsia"/>
              </w:rPr>
              <w:t xml:space="preserve">　</w:t>
            </w:r>
          </w:p>
          <w:p w:rsidR="006D55E3" w:rsidRDefault="00594BC3" w:rsidP="00CF5F78">
            <w:r>
              <w:rPr>
                <w:rFonts w:hint="eastAsia"/>
              </w:rPr>
              <w:t xml:space="preserve">主事　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r w:rsidRPr="00AA782E">
              <w:rPr>
                <w:rFonts w:hint="eastAsia"/>
                <w:spacing w:val="55"/>
                <w:kern w:val="0"/>
                <w:fitText w:val="1540" w:id="-895235323"/>
              </w:rPr>
              <w:t>入札立会</w:t>
            </w:r>
            <w:r w:rsidRPr="00AA782E">
              <w:rPr>
                <w:rFonts w:hint="eastAsia"/>
                <w:kern w:val="0"/>
                <w:fitText w:val="1540" w:id="-895235323"/>
              </w:rPr>
              <w:t>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B70A1D" w:rsidRDefault="00B70A1D" w:rsidP="00C73A3F"/>
        </w:tc>
      </w:tr>
      <w:tr w:rsidR="00B70A1D">
        <w:trPr>
          <w:gridAfter w:val="1"/>
          <w:wAfter w:w="8" w:type="dxa"/>
          <w:cantSplit/>
          <w:trHeight w:val="465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center"/>
            </w:pPr>
            <w:r w:rsidRPr="00CF1F0B">
              <w:rPr>
                <w:rFonts w:hint="eastAsia"/>
                <w:spacing w:val="275"/>
                <w:kern w:val="0"/>
                <w:fitText w:val="1760" w:id="-895235322"/>
              </w:rPr>
              <w:t>請求</w:t>
            </w:r>
            <w:r w:rsidRPr="00CF1F0B">
              <w:rPr>
                <w:rFonts w:hint="eastAsia"/>
                <w:kern w:val="0"/>
                <w:fitText w:val="1760" w:id="-895235322"/>
              </w:rPr>
              <w:t>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396DE8" w:rsidP="00C73A3F">
            <w:pPr>
              <w:jc w:val="left"/>
            </w:pPr>
            <w:r>
              <w:rPr>
                <w:rFonts w:hint="eastAsia"/>
              </w:rPr>
              <w:t>収集業務課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left"/>
            </w:pPr>
            <w:r>
              <w:rPr>
                <w:rFonts w:hint="eastAsia"/>
              </w:rPr>
              <w:t>履行期間</w:t>
            </w:r>
          </w:p>
          <w:p w:rsidR="00B70A1D" w:rsidRDefault="00B70A1D" w:rsidP="00C73A3F">
            <w:pPr>
              <w:jc w:val="left"/>
            </w:pPr>
            <w:r>
              <w:rPr>
                <w:rFonts w:hint="eastAsia"/>
              </w:rPr>
              <w:t>(契約期間)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0A1D" w:rsidRDefault="002A3AB7" w:rsidP="002A3AB7">
            <w:pPr>
              <w:ind w:firstLineChars="100" w:firstLine="220"/>
              <w:jc w:val="left"/>
            </w:pPr>
            <w:r>
              <w:rPr>
                <w:rFonts w:hint="eastAsia"/>
              </w:rPr>
              <w:t>令和</w:t>
            </w:r>
            <w:r w:rsidR="00B4295D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6968F8">
              <w:rPr>
                <w:rFonts w:hint="eastAsia"/>
              </w:rPr>
              <w:t>４</w:t>
            </w:r>
            <w:r w:rsidR="0014506B">
              <w:rPr>
                <w:rFonts w:hint="eastAsia"/>
              </w:rPr>
              <w:t>月１日</w:t>
            </w:r>
            <w:r w:rsidR="00B70A1D">
              <w:rPr>
                <w:rFonts w:hint="eastAsia"/>
              </w:rPr>
              <w:t>～</w:t>
            </w:r>
          </w:p>
          <w:p w:rsidR="00B70A1D" w:rsidRPr="00A47AFA" w:rsidRDefault="002A3AB7" w:rsidP="002A3AB7">
            <w:pPr>
              <w:ind w:firstLineChars="100" w:firstLine="220"/>
              <w:jc w:val="left"/>
            </w:pPr>
            <w:r>
              <w:rPr>
                <w:rFonts w:hint="eastAsia"/>
              </w:rPr>
              <w:t>令和</w:t>
            </w:r>
            <w:r w:rsidR="00B4295D">
              <w:rPr>
                <w:rFonts w:hint="eastAsia"/>
              </w:rPr>
              <w:t>７</w:t>
            </w:r>
            <w:r w:rsidR="00824792" w:rsidRPr="00A47AFA">
              <w:rPr>
                <w:rFonts w:hint="eastAsia"/>
              </w:rPr>
              <w:t>年</w:t>
            </w:r>
            <w:r w:rsidR="00BF2318" w:rsidRPr="00A47AFA">
              <w:rPr>
                <w:rFonts w:hint="eastAsia"/>
              </w:rPr>
              <w:t>３</w:t>
            </w:r>
            <w:r w:rsidR="00824792" w:rsidRPr="00A47AFA">
              <w:rPr>
                <w:rFonts w:hint="eastAsia"/>
              </w:rPr>
              <w:t>月</w:t>
            </w:r>
            <w:r w:rsidR="0014506B">
              <w:rPr>
                <w:rFonts w:hint="eastAsia"/>
              </w:rPr>
              <w:t>３１</w:t>
            </w:r>
            <w:bookmarkStart w:id="0" w:name="_GoBack"/>
            <w:bookmarkEnd w:id="0"/>
            <w:r w:rsidR="00B70A1D" w:rsidRPr="00A47AFA">
              <w:rPr>
                <w:rFonts w:hint="eastAsia"/>
              </w:rPr>
              <w:t>日</w:t>
            </w:r>
          </w:p>
        </w:tc>
      </w:tr>
      <w:tr w:rsidR="00B70A1D">
        <w:trPr>
          <w:gridAfter w:val="1"/>
          <w:wAfter w:w="8" w:type="dxa"/>
          <w:cantSplit/>
          <w:trHeight w:val="465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center"/>
            </w:pPr>
            <w:r w:rsidRPr="00971B4E">
              <w:rPr>
                <w:rFonts w:hint="eastAsia"/>
                <w:spacing w:val="146"/>
                <w:kern w:val="0"/>
                <w:fitText w:val="1760" w:id="-895235321"/>
              </w:rPr>
              <w:t>履行場</w:t>
            </w:r>
            <w:r w:rsidRPr="00971B4E">
              <w:rPr>
                <w:rFonts w:hint="eastAsia"/>
                <w:spacing w:val="2"/>
                <w:kern w:val="0"/>
                <w:fitText w:val="1760" w:id="-895235321"/>
              </w:rPr>
              <w:t>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F" w:rsidRDefault="0014506B" w:rsidP="00C73A3F">
            <w:pPr>
              <w:jc w:val="left"/>
            </w:pPr>
            <w:r>
              <w:rPr>
                <w:rFonts w:hint="eastAsia"/>
              </w:rPr>
              <w:t>発注者が指定する</w:t>
            </w:r>
            <w:r w:rsidR="006968F8">
              <w:rPr>
                <w:rFonts w:hint="eastAsia"/>
              </w:rPr>
              <w:t>場所等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left"/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A1D" w:rsidRDefault="00B70A1D" w:rsidP="00C73A3F">
            <w:pPr>
              <w:jc w:val="left"/>
            </w:pPr>
          </w:p>
        </w:tc>
      </w:tr>
      <w:tr w:rsidR="00B70A1D">
        <w:trPr>
          <w:gridAfter w:val="1"/>
          <w:wAfter w:w="8" w:type="dxa"/>
          <w:cantSplit/>
          <w:trHeight w:val="3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688" w:rsidRDefault="005D4688" w:rsidP="005D4688">
            <w:pPr>
              <w:jc w:val="center"/>
              <w:rPr>
                <w:kern w:val="0"/>
              </w:rPr>
            </w:pPr>
            <w:r w:rsidRPr="00127A69">
              <w:rPr>
                <w:rFonts w:hint="eastAsia"/>
                <w:spacing w:val="275"/>
                <w:kern w:val="0"/>
                <w:fitText w:val="1760" w:id="1939086338"/>
              </w:rPr>
              <w:t>落札</w:t>
            </w:r>
            <w:r w:rsidRPr="00127A69">
              <w:rPr>
                <w:rFonts w:hint="eastAsia"/>
                <w:kern w:val="0"/>
                <w:fitText w:val="1760" w:id="1939086338"/>
              </w:rPr>
              <w:t>者</w:t>
            </w:r>
          </w:p>
          <w:p w:rsidR="00B70A1D" w:rsidRPr="00877743" w:rsidRDefault="005D4688" w:rsidP="005D4688">
            <w:pPr>
              <w:jc w:val="center"/>
              <w:rPr>
                <w:kern w:val="0"/>
              </w:rPr>
            </w:pPr>
            <w:r w:rsidRPr="00547A79">
              <w:rPr>
                <w:rFonts w:hint="eastAsia"/>
                <w:spacing w:val="44"/>
                <w:kern w:val="0"/>
                <w:fitText w:val="1760" w:id="1939086338"/>
              </w:rPr>
              <w:t>（決定業者</w:t>
            </w:r>
            <w:r w:rsidRPr="00547A79">
              <w:rPr>
                <w:rFonts w:hint="eastAsia"/>
                <w:kern w:val="0"/>
                <w:fitText w:val="1760" w:id="1939086338"/>
              </w:rPr>
              <w:t>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1D" w:rsidRDefault="00665CEE" w:rsidP="00C73A3F">
            <w:r w:rsidRPr="00665CEE">
              <w:rPr>
                <w:rFonts w:hint="eastAsia"/>
              </w:rPr>
              <w:t>三高チエン株式会社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A1D" w:rsidRDefault="00B70A1D" w:rsidP="00C73A3F">
            <w:pPr>
              <w:jc w:val="center"/>
            </w:pPr>
            <w:r w:rsidRPr="00AC7885">
              <w:rPr>
                <w:rFonts w:hint="eastAsia"/>
                <w:spacing w:val="36"/>
                <w:kern w:val="0"/>
                <w:fitText w:val="1100" w:id="-895235319"/>
              </w:rPr>
              <w:t>落札金</w:t>
            </w:r>
            <w:r w:rsidRPr="00AC7885">
              <w:rPr>
                <w:rFonts w:hint="eastAsia"/>
                <w:spacing w:val="2"/>
                <w:kern w:val="0"/>
                <w:fitText w:val="1100" w:id="-895235319"/>
              </w:rPr>
              <w:t>額</w:t>
            </w:r>
          </w:p>
          <w:p w:rsidR="00B70A1D" w:rsidRDefault="00B70A1D" w:rsidP="00C73A3F">
            <w:pPr>
              <w:jc w:val="center"/>
            </w:pPr>
            <w:r w:rsidRPr="006968F8">
              <w:rPr>
                <w:rFonts w:hint="eastAsia"/>
                <w:spacing w:val="15"/>
                <w:w w:val="55"/>
                <w:kern w:val="0"/>
                <w:fitText w:val="1100" w:id="-895235318"/>
              </w:rPr>
              <w:t>（入札額×1.</w:t>
            </w:r>
            <w:r w:rsidR="006968F8" w:rsidRPr="006968F8">
              <w:rPr>
                <w:rFonts w:hint="eastAsia"/>
                <w:spacing w:val="15"/>
                <w:w w:val="55"/>
                <w:kern w:val="0"/>
                <w:fitText w:val="1100" w:id="-895235318"/>
              </w:rPr>
              <w:t>1</w:t>
            </w:r>
            <w:r w:rsidRPr="006968F8">
              <w:rPr>
                <w:rFonts w:hint="eastAsia"/>
                <w:spacing w:val="15"/>
                <w:w w:val="55"/>
                <w:kern w:val="0"/>
                <w:fitText w:val="1100" w:id="-895235318"/>
              </w:rPr>
              <w:t>0</w:t>
            </w:r>
            <w:r w:rsidRPr="006968F8">
              <w:rPr>
                <w:rFonts w:hint="eastAsia"/>
                <w:spacing w:val="-28"/>
                <w:w w:val="55"/>
                <w:kern w:val="0"/>
                <w:fitText w:val="1100" w:id="-895235318"/>
              </w:rPr>
              <w:t>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1D" w:rsidRPr="00B00356" w:rsidRDefault="00665CEE" w:rsidP="00B00356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３８５</w:t>
            </w:r>
            <w:r w:rsidR="00A235EF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  <w:tr w:rsidR="00AC7885" w:rsidTr="00DC1FCC">
        <w:trPr>
          <w:cantSplit/>
          <w:trHeight w:val="315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885" w:rsidRDefault="00AC7885" w:rsidP="00C73A3F">
            <w:pPr>
              <w:jc w:val="center"/>
            </w:pPr>
            <w:r w:rsidRPr="00971B4E">
              <w:rPr>
                <w:rFonts w:hint="eastAsia"/>
                <w:w w:val="68"/>
                <w:kern w:val="0"/>
                <w:fitText w:val="330" w:id="-895235317"/>
              </w:rPr>
              <w:t>番</w:t>
            </w:r>
            <w:r w:rsidRPr="00971B4E">
              <w:rPr>
                <w:rFonts w:hint="eastAsia"/>
                <w:spacing w:val="15"/>
                <w:w w:val="68"/>
                <w:kern w:val="0"/>
                <w:fitText w:val="330" w:id="-895235317"/>
              </w:rPr>
              <w:t>号</w:t>
            </w:r>
          </w:p>
        </w:tc>
        <w:tc>
          <w:tcPr>
            <w:tcW w:w="40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885" w:rsidRDefault="00AC7885" w:rsidP="00AC7885">
            <w:pPr>
              <w:jc w:val="center"/>
            </w:pPr>
            <w:r w:rsidRPr="00594BC3">
              <w:rPr>
                <w:rFonts w:hint="eastAsia"/>
                <w:spacing w:val="110"/>
                <w:kern w:val="0"/>
                <w:fitText w:val="1100" w:id="-895235316"/>
              </w:rPr>
              <w:t>業者</w:t>
            </w:r>
            <w:r w:rsidRPr="00594BC3">
              <w:rPr>
                <w:rFonts w:hint="eastAsia"/>
                <w:kern w:val="0"/>
                <w:fitText w:val="1100" w:id="-895235316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885" w:rsidRDefault="00AC7885" w:rsidP="00C73A3F">
            <w:pPr>
              <w:jc w:val="center"/>
            </w:pPr>
            <w:r>
              <w:rPr>
                <w:rFonts w:hint="eastAsia"/>
              </w:rPr>
              <w:t>入札</w:t>
            </w:r>
            <w:r>
              <w:rPr>
                <w:rFonts w:hint="eastAsia"/>
                <w:sz w:val="18"/>
              </w:rPr>
              <w:t>（円）</w:t>
            </w:r>
          </w:p>
        </w:tc>
        <w:tc>
          <w:tcPr>
            <w:tcW w:w="18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885" w:rsidRDefault="00AC7885" w:rsidP="00C73A3F">
            <w:pPr>
              <w:jc w:val="center"/>
            </w:pPr>
            <w:r>
              <w:rPr>
                <w:rFonts w:hint="eastAsia"/>
                <w:kern w:val="0"/>
              </w:rPr>
              <w:t>再度一回</w:t>
            </w:r>
            <w:r>
              <w:rPr>
                <w:rFonts w:hint="eastAsia"/>
                <w:kern w:val="0"/>
                <w:sz w:val="18"/>
              </w:rPr>
              <w:t>（円）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885" w:rsidRDefault="00AC7885" w:rsidP="00C73A3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F1F0B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0B" w:rsidRDefault="00CF1F0B" w:rsidP="00CF1F0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40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0B" w:rsidRPr="00620205" w:rsidRDefault="00065B5B" w:rsidP="00CF1F0B">
            <w:pPr>
              <w:jc w:val="left"/>
            </w:pPr>
            <w:r>
              <w:rPr>
                <w:rFonts w:hint="eastAsia"/>
              </w:rPr>
              <w:t>三高チエン株式会社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0B" w:rsidRPr="00CF1F0B" w:rsidRDefault="00665CEE" w:rsidP="00CF1F0B">
            <w:pPr>
              <w:jc w:val="right"/>
            </w:pPr>
            <w:r>
              <w:rPr>
                <w:rFonts w:hint="eastAsia"/>
              </w:rPr>
              <w:t>３５０</w:t>
            </w:r>
          </w:p>
        </w:tc>
        <w:tc>
          <w:tcPr>
            <w:tcW w:w="18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0B" w:rsidRDefault="00CF1F0B" w:rsidP="00CF1F0B">
            <w:pPr>
              <w:jc w:val="right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F0B" w:rsidRPr="007D3D5F" w:rsidRDefault="00665CEE" w:rsidP="00CF1F0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落札</w:t>
            </w: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89619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Pr="00620205" w:rsidRDefault="00065B5B" w:rsidP="00065B5B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以下余白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Pr="00CF1F0B" w:rsidRDefault="00AC7885" w:rsidP="00CF1F0B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89619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89619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05708D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C7885" w:rsidTr="00DC1FCC"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85" w:rsidRDefault="00AC7885" w:rsidP="00784E91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885" w:rsidRPr="007D3D5F" w:rsidRDefault="00AC7885" w:rsidP="00784E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84E91" w:rsidRPr="00A620A0">
        <w:trPr>
          <w:gridAfter w:val="1"/>
          <w:wAfter w:w="8" w:type="dxa"/>
          <w:cantSplit/>
          <w:trHeight w:val="964"/>
        </w:trPr>
        <w:tc>
          <w:tcPr>
            <w:tcW w:w="945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E91" w:rsidRDefault="00784E91" w:rsidP="00784E91">
            <w:r>
              <w:rPr>
                <w:rFonts w:hint="eastAsia"/>
              </w:rPr>
              <w:t>（備　考）　・</w:t>
            </w:r>
            <w:r w:rsidRPr="00BF2318">
              <w:rPr>
                <w:rFonts w:hint="eastAsia"/>
                <w:spacing w:val="14"/>
                <w:kern w:val="0"/>
                <w:fitText w:val="2200" w:id="-234073088"/>
              </w:rPr>
              <w:t>長期継続契約の有</w:t>
            </w:r>
            <w:r w:rsidRPr="00BF2318">
              <w:rPr>
                <w:rFonts w:hint="eastAsia"/>
                <w:spacing w:val="-1"/>
                <w:kern w:val="0"/>
                <w:fitText w:val="2200" w:id="-234073088"/>
              </w:rPr>
              <w:t>無</w:t>
            </w:r>
            <w:r>
              <w:rPr>
                <w:rFonts w:hint="eastAsia"/>
              </w:rPr>
              <w:t xml:space="preserve">　　無</w:t>
            </w:r>
          </w:p>
          <w:p w:rsidR="00784E91" w:rsidRDefault="00784E91" w:rsidP="00784E91">
            <w:pPr>
              <w:ind w:left="1320" w:hangingChars="600" w:hanging="1320"/>
            </w:pPr>
            <w:r>
              <w:rPr>
                <w:rFonts w:hint="eastAsia"/>
              </w:rPr>
              <w:t xml:space="preserve">　　　　　　・執行方法及び根拠法令　　</w:t>
            </w:r>
            <w:r w:rsidR="00665CEE">
              <w:rPr>
                <w:rFonts w:hint="eastAsia"/>
              </w:rPr>
              <w:t>一般</w:t>
            </w:r>
            <w:r>
              <w:rPr>
                <w:rFonts w:hint="eastAsia"/>
              </w:rPr>
              <w:t>競争入札</w:t>
            </w:r>
          </w:p>
          <w:p w:rsidR="00784E91" w:rsidRDefault="00784E91" w:rsidP="00784E91">
            <w:pPr>
              <w:ind w:left="1320" w:hangingChars="600" w:hanging="132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652090">
              <w:rPr>
                <w:rFonts w:hint="eastAsia"/>
              </w:rPr>
              <w:t>（地方自治法第２３４条）</w:t>
            </w:r>
          </w:p>
          <w:p w:rsidR="00784E91" w:rsidRDefault="00784E91" w:rsidP="00784E91">
            <w:pPr>
              <w:ind w:leftChars="-600" w:left="220" w:hangingChars="700" w:hanging="1540"/>
            </w:pPr>
            <w:r>
              <w:rPr>
                <w:rFonts w:hint="eastAsia"/>
              </w:rPr>
              <w:t xml:space="preserve">　　　　　　　　　　　　</w:t>
            </w:r>
          </w:p>
          <w:p w:rsidR="00784E91" w:rsidRDefault="00784E91" w:rsidP="00784E91">
            <w:pPr>
              <w:ind w:firstLineChars="700" w:firstLine="1540"/>
            </w:pPr>
          </w:p>
        </w:tc>
      </w:tr>
    </w:tbl>
    <w:p w:rsidR="00442A82" w:rsidRPr="00AF21A2" w:rsidRDefault="00442A82" w:rsidP="00AC436B">
      <w:pPr>
        <w:snapToGrid w:val="0"/>
        <w:spacing w:line="300" w:lineRule="auto"/>
        <w:jc w:val="center"/>
        <w:rPr>
          <w:szCs w:val="22"/>
        </w:rPr>
      </w:pPr>
    </w:p>
    <w:sectPr w:rsidR="00442A82" w:rsidRPr="00AF21A2" w:rsidSect="00971B4E">
      <w:footerReference w:type="even" r:id="rId7"/>
      <w:pgSz w:w="11906" w:h="16838" w:code="9"/>
      <w:pgMar w:top="1134" w:right="1247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2F" w:rsidRDefault="00AB1A2F">
      <w:r>
        <w:separator/>
      </w:r>
    </w:p>
  </w:endnote>
  <w:endnote w:type="continuationSeparator" w:id="0">
    <w:p w:rsidR="00AB1A2F" w:rsidRDefault="00A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C4" w:rsidRDefault="008E57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57C4" w:rsidRDefault="008E5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2F" w:rsidRDefault="00AB1A2F">
      <w:r>
        <w:separator/>
      </w:r>
    </w:p>
  </w:footnote>
  <w:footnote w:type="continuationSeparator" w:id="0">
    <w:p w:rsidR="00AB1A2F" w:rsidRDefault="00AB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7E"/>
    <w:rsid w:val="00051BF5"/>
    <w:rsid w:val="00055E22"/>
    <w:rsid w:val="0005708D"/>
    <w:rsid w:val="00065B5B"/>
    <w:rsid w:val="00072369"/>
    <w:rsid w:val="0013221F"/>
    <w:rsid w:val="0014506B"/>
    <w:rsid w:val="001568D3"/>
    <w:rsid w:val="0016745A"/>
    <w:rsid w:val="00186F87"/>
    <w:rsid w:val="001A4C59"/>
    <w:rsid w:val="001B2AFC"/>
    <w:rsid w:val="001E7790"/>
    <w:rsid w:val="002225A2"/>
    <w:rsid w:val="0023773F"/>
    <w:rsid w:val="002520C0"/>
    <w:rsid w:val="00284B06"/>
    <w:rsid w:val="002A3AB7"/>
    <w:rsid w:val="002C79E9"/>
    <w:rsid w:val="002D67FB"/>
    <w:rsid w:val="0031462E"/>
    <w:rsid w:val="00391F38"/>
    <w:rsid w:val="00396DE8"/>
    <w:rsid w:val="003C115A"/>
    <w:rsid w:val="003C454E"/>
    <w:rsid w:val="003C4C32"/>
    <w:rsid w:val="003D3F4D"/>
    <w:rsid w:val="003D7FB2"/>
    <w:rsid w:val="00442A82"/>
    <w:rsid w:val="0047041B"/>
    <w:rsid w:val="00474DCD"/>
    <w:rsid w:val="004761DF"/>
    <w:rsid w:val="004B1D04"/>
    <w:rsid w:val="004F7DCA"/>
    <w:rsid w:val="00511720"/>
    <w:rsid w:val="00547A79"/>
    <w:rsid w:val="00551A26"/>
    <w:rsid w:val="00594BC3"/>
    <w:rsid w:val="005B0207"/>
    <w:rsid w:val="005D4688"/>
    <w:rsid w:val="0061699F"/>
    <w:rsid w:val="00620205"/>
    <w:rsid w:val="00624902"/>
    <w:rsid w:val="00652090"/>
    <w:rsid w:val="00657ABC"/>
    <w:rsid w:val="00665CEE"/>
    <w:rsid w:val="0067349D"/>
    <w:rsid w:val="00691B9A"/>
    <w:rsid w:val="00693DDF"/>
    <w:rsid w:val="006968F8"/>
    <w:rsid w:val="006B2510"/>
    <w:rsid w:val="006D55E3"/>
    <w:rsid w:val="006E0366"/>
    <w:rsid w:val="006F281D"/>
    <w:rsid w:val="006F4EF9"/>
    <w:rsid w:val="0070094F"/>
    <w:rsid w:val="00710E94"/>
    <w:rsid w:val="0075016C"/>
    <w:rsid w:val="00751EFB"/>
    <w:rsid w:val="00784E91"/>
    <w:rsid w:val="00797FD5"/>
    <w:rsid w:val="007A6202"/>
    <w:rsid w:val="007D3D5F"/>
    <w:rsid w:val="00811F6D"/>
    <w:rsid w:val="00824792"/>
    <w:rsid w:val="00826152"/>
    <w:rsid w:val="00834705"/>
    <w:rsid w:val="00834BB5"/>
    <w:rsid w:val="00877743"/>
    <w:rsid w:val="00881B7E"/>
    <w:rsid w:val="00891DF4"/>
    <w:rsid w:val="008954BD"/>
    <w:rsid w:val="00896196"/>
    <w:rsid w:val="008D2DF1"/>
    <w:rsid w:val="008D3F45"/>
    <w:rsid w:val="008E57C4"/>
    <w:rsid w:val="00946B72"/>
    <w:rsid w:val="009559DD"/>
    <w:rsid w:val="00971B4E"/>
    <w:rsid w:val="00987215"/>
    <w:rsid w:val="009957F9"/>
    <w:rsid w:val="009A6472"/>
    <w:rsid w:val="009C34DC"/>
    <w:rsid w:val="009C397C"/>
    <w:rsid w:val="009D73F4"/>
    <w:rsid w:val="00A0231F"/>
    <w:rsid w:val="00A14314"/>
    <w:rsid w:val="00A235EF"/>
    <w:rsid w:val="00A47AFA"/>
    <w:rsid w:val="00A620A0"/>
    <w:rsid w:val="00AA782E"/>
    <w:rsid w:val="00AA798C"/>
    <w:rsid w:val="00AB1A2F"/>
    <w:rsid w:val="00AC436B"/>
    <w:rsid w:val="00AC7885"/>
    <w:rsid w:val="00AE5583"/>
    <w:rsid w:val="00AF0AAD"/>
    <w:rsid w:val="00AF21A2"/>
    <w:rsid w:val="00B00356"/>
    <w:rsid w:val="00B22755"/>
    <w:rsid w:val="00B36323"/>
    <w:rsid w:val="00B4295D"/>
    <w:rsid w:val="00B70A1D"/>
    <w:rsid w:val="00B7570E"/>
    <w:rsid w:val="00B83604"/>
    <w:rsid w:val="00B91327"/>
    <w:rsid w:val="00BF2318"/>
    <w:rsid w:val="00C4684D"/>
    <w:rsid w:val="00C73A3F"/>
    <w:rsid w:val="00C82CCA"/>
    <w:rsid w:val="00CD1FCF"/>
    <w:rsid w:val="00CF1F0B"/>
    <w:rsid w:val="00CF5F78"/>
    <w:rsid w:val="00D10A52"/>
    <w:rsid w:val="00D150A8"/>
    <w:rsid w:val="00D63235"/>
    <w:rsid w:val="00D86907"/>
    <w:rsid w:val="00DC1FCC"/>
    <w:rsid w:val="00DC28A3"/>
    <w:rsid w:val="00E05C0B"/>
    <w:rsid w:val="00E304C4"/>
    <w:rsid w:val="00E759D1"/>
    <w:rsid w:val="00EB2FA9"/>
    <w:rsid w:val="00EB38AC"/>
    <w:rsid w:val="00EE529E"/>
    <w:rsid w:val="00F12CC0"/>
    <w:rsid w:val="00F26F28"/>
    <w:rsid w:val="00F35056"/>
    <w:rsid w:val="00F4287B"/>
    <w:rsid w:val="00F6179B"/>
    <w:rsid w:val="00F63678"/>
    <w:rsid w:val="00F67D6B"/>
    <w:rsid w:val="00FC03B8"/>
    <w:rsid w:val="00FD6AC6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16044BA"/>
  <w15:chartTrackingRefBased/>
  <w15:docId w15:val="{D7B52461-87E5-49C0-A3D2-863A353A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247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47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AE50-81AC-4358-A496-863261D6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通　知　書</vt:lpstr>
      <vt:lpstr>入　札　通　知　書</vt:lpstr>
    </vt:vector>
  </TitlesOfParts>
  <Company>千葉市役所契約課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通　知　書</dc:title>
  <dc:subject/>
  <dc:creator>keiyaku</dc:creator>
  <cp:keywords/>
  <dc:description/>
  <cp:lastModifiedBy>鶴岡  樹人</cp:lastModifiedBy>
  <cp:revision>23</cp:revision>
  <cp:lastPrinted>2024-03-22T00:40:00Z</cp:lastPrinted>
  <dcterms:created xsi:type="dcterms:W3CDTF">2020-03-10T06:09:00Z</dcterms:created>
  <dcterms:modified xsi:type="dcterms:W3CDTF">2025-06-10T01:12:00Z</dcterms:modified>
</cp:coreProperties>
</file>