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CC" w:rsidRDefault="000A4916" w:rsidP="00C13034">
      <w:pPr>
        <w:jc w:val="center"/>
      </w:pPr>
      <w:r>
        <w:rPr>
          <w:rFonts w:hint="eastAsia"/>
        </w:rPr>
        <w:t>稲毛区シンボルマークの使用に関する要綱</w:t>
      </w:r>
    </w:p>
    <w:p w:rsidR="00C13034" w:rsidRDefault="00C13034" w:rsidP="00C13034">
      <w:pPr>
        <w:jc w:val="left"/>
      </w:pPr>
    </w:p>
    <w:p w:rsidR="000A4916" w:rsidRDefault="000A4916">
      <w:r>
        <w:rPr>
          <w:rFonts w:hint="eastAsia"/>
        </w:rPr>
        <w:t>（目的）</w:t>
      </w:r>
    </w:p>
    <w:p w:rsidR="000A4916" w:rsidRDefault="000A4916" w:rsidP="000A4916">
      <w:r>
        <w:rPr>
          <w:rFonts w:hint="eastAsia"/>
        </w:rPr>
        <w:t>第１条　この要綱は、市民、法人その他団体等（以下「市民等」という。）が、区のシンボルマークを使用する場合の取り扱いに関し必要な事項を定めるものとする。</w:t>
      </w:r>
    </w:p>
    <w:p w:rsidR="000A4916" w:rsidRDefault="00B61D0A" w:rsidP="000A4916">
      <w:r>
        <w:rPr>
          <w:rFonts w:hint="eastAsia"/>
        </w:rPr>
        <w:t>（定義）</w:t>
      </w:r>
    </w:p>
    <w:p w:rsidR="00B61D0A" w:rsidRDefault="00B61D0A" w:rsidP="000A4916">
      <w:r>
        <w:rPr>
          <w:rFonts w:hint="eastAsia"/>
        </w:rPr>
        <w:t>第２条　この要綱において「マーク」とは、平成１３年告示第１８４号により制定された区のシンボルマークをいう。</w:t>
      </w:r>
    </w:p>
    <w:p w:rsidR="00B61D0A" w:rsidRDefault="00B61D0A" w:rsidP="000A4916">
      <w:r>
        <w:rPr>
          <w:rFonts w:hint="eastAsia"/>
        </w:rPr>
        <w:t>（マークの形態等）</w:t>
      </w:r>
    </w:p>
    <w:p w:rsidR="00B61D0A" w:rsidRDefault="00B61D0A" w:rsidP="000A4916">
      <w:r>
        <w:rPr>
          <w:rFonts w:hint="eastAsia"/>
        </w:rPr>
        <w:t>第３条　マークの形態・再現方法等は、別に定めるデザインガイドに定めるところによるものとする。</w:t>
      </w:r>
    </w:p>
    <w:p w:rsidR="00B61D0A" w:rsidRDefault="00B61D0A" w:rsidP="000A4916">
      <w:r>
        <w:rPr>
          <w:rFonts w:hint="eastAsia"/>
        </w:rPr>
        <w:t>（市民等の使用の承認）</w:t>
      </w:r>
    </w:p>
    <w:p w:rsidR="00B61D0A" w:rsidRDefault="00B61D0A" w:rsidP="000A4916">
      <w:r>
        <w:rPr>
          <w:rFonts w:hint="eastAsia"/>
        </w:rPr>
        <w:t xml:space="preserve">第４条　</w:t>
      </w:r>
      <w:r w:rsidR="00CA29F0">
        <w:rPr>
          <w:rFonts w:hint="eastAsia"/>
        </w:rPr>
        <w:t>区長</w:t>
      </w:r>
      <w:r>
        <w:rPr>
          <w:rFonts w:hint="eastAsia"/>
        </w:rPr>
        <w:t>は、次の各号の一に該当する場合にマークの使用を承認することができる。</w:t>
      </w:r>
    </w:p>
    <w:p w:rsidR="00B61D0A" w:rsidRDefault="00B61D0A" w:rsidP="000A4916">
      <w:r>
        <w:rPr>
          <w:rFonts w:hint="eastAsia"/>
        </w:rPr>
        <w:t>（１）市民等が行う行事について、本市が共催、後援又は協賛することができる。</w:t>
      </w:r>
    </w:p>
    <w:p w:rsidR="00B61D0A" w:rsidRDefault="00B61D0A" w:rsidP="000A4916">
      <w:r>
        <w:rPr>
          <w:rFonts w:hint="eastAsia"/>
        </w:rPr>
        <w:t>（２）市民等が行う行事について、市の施策の推進上有益であると認める場合。</w:t>
      </w:r>
    </w:p>
    <w:p w:rsidR="00B61D0A" w:rsidRDefault="00B61D0A" w:rsidP="000A4916">
      <w:r>
        <w:rPr>
          <w:rFonts w:hint="eastAsia"/>
        </w:rPr>
        <w:t>２　区長は、使用の承認に際し、必要な条件を付することができる。</w:t>
      </w:r>
    </w:p>
    <w:p w:rsidR="00B61D0A" w:rsidRDefault="00B61D0A" w:rsidP="000A4916">
      <w:r>
        <w:rPr>
          <w:rFonts w:hint="eastAsia"/>
        </w:rPr>
        <w:t>３　マークの使用は、原則として無償とする。</w:t>
      </w:r>
    </w:p>
    <w:p w:rsidR="00B61D0A" w:rsidRDefault="00B61D0A" w:rsidP="000A4916">
      <w:r>
        <w:rPr>
          <w:rFonts w:hint="eastAsia"/>
        </w:rPr>
        <w:t>（使用の不承認）</w:t>
      </w:r>
    </w:p>
    <w:p w:rsidR="00B61D0A" w:rsidRDefault="00B61D0A" w:rsidP="000A4916">
      <w:r>
        <w:rPr>
          <w:rFonts w:hint="eastAsia"/>
        </w:rPr>
        <w:t>第５条　前条第１項の規定にかかわらず、区長は、市民等が次の各号の</w:t>
      </w:r>
      <w:r w:rsidR="00E01C99">
        <w:rPr>
          <w:rFonts w:hint="eastAsia"/>
        </w:rPr>
        <w:t>一に該当するときは、マークの使用を承認しない。</w:t>
      </w:r>
    </w:p>
    <w:p w:rsidR="00E01C99" w:rsidRDefault="00E01C99" w:rsidP="000A4916">
      <w:r>
        <w:rPr>
          <w:rFonts w:hint="eastAsia"/>
        </w:rPr>
        <w:t>（１）営利活動又は特定の政治活動等を助長するおそれがあると認められるとき。</w:t>
      </w:r>
    </w:p>
    <w:p w:rsidR="00E01C99" w:rsidRDefault="00E01C99" w:rsidP="000A4916">
      <w:r>
        <w:rPr>
          <w:rFonts w:hint="eastAsia"/>
        </w:rPr>
        <w:t>（２）自己の信用を高めるために使用すると認められるとき。</w:t>
      </w:r>
    </w:p>
    <w:p w:rsidR="00E01C99" w:rsidRDefault="00E01C99" w:rsidP="000A4916">
      <w:r>
        <w:rPr>
          <w:rFonts w:hint="eastAsia"/>
        </w:rPr>
        <w:t>（３）自己のシンボルマーク、商標または意匠として使用すると認められるとき。</w:t>
      </w:r>
    </w:p>
    <w:p w:rsidR="00E01C99" w:rsidRDefault="00E01C99" w:rsidP="000A4916">
      <w:r>
        <w:rPr>
          <w:rFonts w:hint="eastAsia"/>
        </w:rPr>
        <w:t>（４）</w:t>
      </w:r>
      <w:r w:rsidR="00C13034">
        <w:rPr>
          <w:rFonts w:hint="eastAsia"/>
        </w:rPr>
        <w:t>前３号に掲げる場合のほか、区長がマークの使用を不適当と認めるとき。</w:t>
      </w:r>
    </w:p>
    <w:p w:rsidR="00C13034" w:rsidRDefault="00C13034" w:rsidP="000A4916">
      <w:r>
        <w:rPr>
          <w:rFonts w:hint="eastAsia"/>
        </w:rPr>
        <w:t>（使用承認の申請）</w:t>
      </w:r>
    </w:p>
    <w:p w:rsidR="00C13034" w:rsidRDefault="00C13034" w:rsidP="000A4916">
      <w:r>
        <w:rPr>
          <w:rFonts w:hint="eastAsia"/>
        </w:rPr>
        <w:t>第６条　マークを使用する者（以下「申請者」という。）は、別添申請書（様式第１号）を区長に提出し、その承認を受けなければならない。</w:t>
      </w:r>
    </w:p>
    <w:p w:rsidR="00C13034" w:rsidRDefault="00C13034" w:rsidP="000A4916">
      <w:r>
        <w:rPr>
          <w:rFonts w:hint="eastAsia"/>
        </w:rPr>
        <w:t>２　区長は、前項の申請を承認したときは、別添通知書（様式第２号）により、申請者に通知するものとする。</w:t>
      </w:r>
    </w:p>
    <w:p w:rsidR="00C13034" w:rsidRDefault="00C13034" w:rsidP="000A4916">
      <w:r>
        <w:rPr>
          <w:rFonts w:hint="eastAsia"/>
        </w:rPr>
        <w:t>（使用承認の取り消し）</w:t>
      </w:r>
    </w:p>
    <w:p w:rsidR="00C13034" w:rsidRDefault="00C13034" w:rsidP="000A4916">
      <w:r>
        <w:rPr>
          <w:rFonts w:hint="eastAsia"/>
        </w:rPr>
        <w:t>第７条　区長は、前条の規定によりマークの使用承認を受けた者が、第５条各号の一に該当すると認めるときは、既にした承認を取り消すことができる。</w:t>
      </w:r>
    </w:p>
    <w:p w:rsidR="00C13034" w:rsidRDefault="00C13034" w:rsidP="000A4916">
      <w:r>
        <w:rPr>
          <w:rFonts w:hint="eastAsia"/>
        </w:rPr>
        <w:t>（補足）</w:t>
      </w:r>
    </w:p>
    <w:p w:rsidR="00C13034" w:rsidRDefault="00C13034" w:rsidP="000A4916">
      <w:r>
        <w:rPr>
          <w:rFonts w:hint="eastAsia"/>
        </w:rPr>
        <w:t>第８条　この要綱に定めるもののほか、マークの使用に関し必要な事項は、別に定める。</w:t>
      </w:r>
    </w:p>
    <w:p w:rsidR="00C13034" w:rsidRDefault="00C13034" w:rsidP="000A4916">
      <w:r>
        <w:rPr>
          <w:rFonts w:hint="eastAsia"/>
        </w:rPr>
        <w:t>附則</w:t>
      </w:r>
    </w:p>
    <w:p w:rsidR="00C13034" w:rsidRDefault="00C13034" w:rsidP="000A4916">
      <w:r>
        <w:rPr>
          <w:rFonts w:hint="eastAsia"/>
        </w:rPr>
        <w:t>この要綱は、平成１３年１０月１日から施行する。</w:t>
      </w:r>
    </w:p>
    <w:p w:rsidR="00CE2A18" w:rsidRDefault="00CE2A18" w:rsidP="000A4916">
      <w:r>
        <w:rPr>
          <w:rFonts w:hint="eastAsia"/>
        </w:rPr>
        <w:t>附則</w:t>
      </w:r>
    </w:p>
    <w:p w:rsidR="00CE2A18" w:rsidRDefault="00CE2A18" w:rsidP="000A4916">
      <w:r>
        <w:rPr>
          <w:rFonts w:hint="eastAsia"/>
        </w:rPr>
        <w:t>この要綱は、平成２４年７月２日から施行する。</w:t>
      </w:r>
    </w:p>
    <w:p w:rsidR="00C13034" w:rsidRDefault="00C13034" w:rsidP="000A4916">
      <w:r>
        <w:rPr>
          <w:rFonts w:hint="eastAsia"/>
        </w:rPr>
        <w:lastRenderedPageBreak/>
        <w:t>（様式第１号）</w:t>
      </w:r>
    </w:p>
    <w:p w:rsidR="007659CD" w:rsidRDefault="007659CD" w:rsidP="000A4916"/>
    <w:p w:rsidR="00C13034" w:rsidRDefault="00C13034" w:rsidP="007659CD">
      <w:pPr>
        <w:jc w:val="right"/>
      </w:pPr>
      <w:r>
        <w:rPr>
          <w:rFonts w:hint="eastAsia"/>
        </w:rPr>
        <w:t>平成</w:t>
      </w:r>
      <w:r w:rsidR="007659CD">
        <w:rPr>
          <w:rFonts w:hint="eastAsia"/>
        </w:rPr>
        <w:t xml:space="preserve">　　</w:t>
      </w:r>
      <w:r>
        <w:rPr>
          <w:rFonts w:hint="eastAsia"/>
        </w:rPr>
        <w:t>年</w:t>
      </w:r>
      <w:r w:rsidR="007659CD">
        <w:rPr>
          <w:rFonts w:hint="eastAsia"/>
        </w:rPr>
        <w:t xml:space="preserve">　　</w:t>
      </w:r>
      <w:r>
        <w:rPr>
          <w:rFonts w:hint="eastAsia"/>
        </w:rPr>
        <w:t>月</w:t>
      </w:r>
      <w:r w:rsidR="007659CD">
        <w:rPr>
          <w:rFonts w:hint="eastAsia"/>
        </w:rPr>
        <w:t xml:space="preserve">　　</w:t>
      </w:r>
      <w:r>
        <w:rPr>
          <w:rFonts w:hint="eastAsia"/>
        </w:rPr>
        <w:t>日</w:t>
      </w:r>
    </w:p>
    <w:p w:rsidR="007659CD" w:rsidRDefault="007659CD" w:rsidP="000A4916"/>
    <w:p w:rsidR="00C13034" w:rsidRDefault="00C13034" w:rsidP="000A4916">
      <w:r>
        <w:rPr>
          <w:rFonts w:hint="eastAsia"/>
        </w:rPr>
        <w:t>稲</w:t>
      </w:r>
      <w:r w:rsidR="007659CD">
        <w:rPr>
          <w:rFonts w:hint="eastAsia"/>
        </w:rPr>
        <w:t xml:space="preserve">　</w:t>
      </w:r>
      <w:r>
        <w:rPr>
          <w:rFonts w:hint="eastAsia"/>
        </w:rPr>
        <w:t>毛</w:t>
      </w:r>
      <w:r w:rsidR="007659CD">
        <w:rPr>
          <w:rFonts w:hint="eastAsia"/>
        </w:rPr>
        <w:t xml:space="preserve">　</w:t>
      </w:r>
      <w:r>
        <w:rPr>
          <w:rFonts w:hint="eastAsia"/>
        </w:rPr>
        <w:t>区</w:t>
      </w:r>
      <w:r w:rsidR="007659CD">
        <w:rPr>
          <w:rFonts w:hint="eastAsia"/>
        </w:rPr>
        <w:t xml:space="preserve">　</w:t>
      </w:r>
      <w:r>
        <w:rPr>
          <w:rFonts w:hint="eastAsia"/>
        </w:rPr>
        <w:t>長</w:t>
      </w:r>
      <w:r w:rsidR="007659CD">
        <w:rPr>
          <w:rFonts w:hint="eastAsia"/>
        </w:rPr>
        <w:t xml:space="preserve">　　</w:t>
      </w:r>
      <w:r>
        <w:rPr>
          <w:rFonts w:hint="eastAsia"/>
        </w:rPr>
        <w:t>様</w:t>
      </w:r>
    </w:p>
    <w:p w:rsidR="007659CD" w:rsidRDefault="007659CD" w:rsidP="000A4916"/>
    <w:p w:rsidR="00C13034" w:rsidRDefault="00C13034" w:rsidP="007659CD">
      <w:pPr>
        <w:ind w:firstLineChars="1800" w:firstLine="3780"/>
      </w:pPr>
      <w:r>
        <w:rPr>
          <w:rFonts w:hint="eastAsia"/>
        </w:rPr>
        <w:t>申請者</w:t>
      </w:r>
      <w:r w:rsidR="007659CD">
        <w:rPr>
          <w:rFonts w:hint="eastAsia"/>
        </w:rPr>
        <w:t xml:space="preserve">　　</w:t>
      </w:r>
      <w:r>
        <w:rPr>
          <w:rFonts w:hint="eastAsia"/>
        </w:rPr>
        <w:t>住</w:t>
      </w:r>
      <w:r w:rsidR="007659CD">
        <w:rPr>
          <w:rFonts w:hint="eastAsia"/>
        </w:rPr>
        <w:t xml:space="preserve">　　　　</w:t>
      </w:r>
      <w:r>
        <w:rPr>
          <w:rFonts w:hint="eastAsia"/>
        </w:rPr>
        <w:t>所</w:t>
      </w:r>
    </w:p>
    <w:p w:rsidR="00C13034" w:rsidRDefault="00C13034" w:rsidP="007659CD">
      <w:pPr>
        <w:ind w:firstLineChars="2300" w:firstLine="4830"/>
      </w:pPr>
      <w:r>
        <w:rPr>
          <w:rFonts w:hint="eastAsia"/>
        </w:rPr>
        <w:t>氏名又は名称</w:t>
      </w:r>
    </w:p>
    <w:p w:rsidR="007659CD" w:rsidRDefault="007659CD" w:rsidP="007659CD">
      <w:pPr>
        <w:jc w:val="left"/>
      </w:pPr>
    </w:p>
    <w:p w:rsidR="007659CD" w:rsidRDefault="007659CD" w:rsidP="007659CD">
      <w:pPr>
        <w:jc w:val="left"/>
      </w:pPr>
    </w:p>
    <w:p w:rsidR="00C13034" w:rsidRDefault="00C13034" w:rsidP="007659CD">
      <w:pPr>
        <w:jc w:val="center"/>
      </w:pPr>
      <w:r>
        <w:rPr>
          <w:rFonts w:hint="eastAsia"/>
        </w:rPr>
        <w:t>稲毛区シンボルマークの使用について（申請）</w:t>
      </w:r>
    </w:p>
    <w:p w:rsidR="007659CD" w:rsidRDefault="007659CD" w:rsidP="000A4916"/>
    <w:p w:rsidR="007659CD" w:rsidRDefault="007659CD" w:rsidP="000A4916"/>
    <w:p w:rsidR="00C13034" w:rsidRDefault="00C13034" w:rsidP="007659CD">
      <w:pPr>
        <w:ind w:firstLineChars="100" w:firstLine="210"/>
      </w:pPr>
      <w:r>
        <w:rPr>
          <w:rFonts w:hint="eastAsia"/>
        </w:rPr>
        <w:t>このことについて、下記のとおり申請します。</w:t>
      </w:r>
    </w:p>
    <w:p w:rsidR="007659CD" w:rsidRDefault="007659CD" w:rsidP="00C13034">
      <w:pPr>
        <w:pStyle w:val="a8"/>
      </w:pPr>
    </w:p>
    <w:p w:rsidR="00C13034" w:rsidRDefault="00C13034" w:rsidP="00C13034">
      <w:pPr>
        <w:pStyle w:val="a8"/>
      </w:pPr>
      <w:r>
        <w:rPr>
          <w:rFonts w:hint="eastAsia"/>
        </w:rPr>
        <w:t>記</w:t>
      </w:r>
    </w:p>
    <w:p w:rsidR="007659CD" w:rsidRDefault="007659CD" w:rsidP="00C13034">
      <w:pPr>
        <w:pStyle w:val="aa"/>
        <w:ind w:right="840"/>
        <w:jc w:val="both"/>
      </w:pPr>
    </w:p>
    <w:p w:rsidR="00C13034" w:rsidRDefault="00C13034" w:rsidP="00C13034">
      <w:pPr>
        <w:pStyle w:val="aa"/>
        <w:ind w:right="840"/>
        <w:jc w:val="both"/>
      </w:pPr>
      <w:r>
        <w:rPr>
          <w:rFonts w:hint="eastAsia"/>
        </w:rPr>
        <w:t>１　使用目的</w:t>
      </w:r>
    </w:p>
    <w:p w:rsidR="007659CD" w:rsidRDefault="007659CD" w:rsidP="00C13034">
      <w:pPr>
        <w:pStyle w:val="aa"/>
        <w:ind w:right="840"/>
        <w:jc w:val="both"/>
      </w:pPr>
    </w:p>
    <w:p w:rsidR="007659CD" w:rsidRDefault="007659CD" w:rsidP="00C13034">
      <w:pPr>
        <w:pStyle w:val="aa"/>
        <w:ind w:right="840"/>
        <w:jc w:val="both"/>
      </w:pPr>
    </w:p>
    <w:p w:rsidR="00C13034" w:rsidRDefault="00C13034" w:rsidP="00C13034">
      <w:pPr>
        <w:pStyle w:val="aa"/>
        <w:ind w:right="840"/>
        <w:jc w:val="both"/>
      </w:pPr>
      <w:r>
        <w:rPr>
          <w:rFonts w:hint="eastAsia"/>
        </w:rPr>
        <w:t>２　使用内容</w:t>
      </w:r>
    </w:p>
    <w:p w:rsidR="007659CD" w:rsidRDefault="007659CD" w:rsidP="00C13034">
      <w:pPr>
        <w:pStyle w:val="aa"/>
        <w:ind w:right="840"/>
        <w:jc w:val="both"/>
      </w:pPr>
    </w:p>
    <w:p w:rsidR="007659CD" w:rsidRDefault="007659CD" w:rsidP="00C13034">
      <w:pPr>
        <w:pStyle w:val="aa"/>
        <w:ind w:right="840"/>
        <w:jc w:val="both"/>
      </w:pPr>
    </w:p>
    <w:p w:rsidR="00C13034" w:rsidRDefault="00C13034" w:rsidP="00C13034">
      <w:pPr>
        <w:pStyle w:val="aa"/>
        <w:ind w:right="840"/>
        <w:jc w:val="both"/>
      </w:pPr>
      <w:r>
        <w:rPr>
          <w:rFonts w:hint="eastAsia"/>
        </w:rPr>
        <w:t>３　使用期間</w:t>
      </w:r>
    </w:p>
    <w:p w:rsidR="007659CD" w:rsidRDefault="007659CD" w:rsidP="00C13034">
      <w:pPr>
        <w:pStyle w:val="aa"/>
        <w:ind w:right="840"/>
        <w:jc w:val="both"/>
      </w:pPr>
    </w:p>
    <w:p w:rsidR="007659CD" w:rsidRDefault="007659CD" w:rsidP="00C13034">
      <w:pPr>
        <w:pStyle w:val="aa"/>
        <w:ind w:right="840"/>
        <w:jc w:val="both"/>
      </w:pPr>
    </w:p>
    <w:p w:rsidR="00C13034" w:rsidRDefault="00C13034" w:rsidP="00C13034">
      <w:pPr>
        <w:pStyle w:val="aa"/>
        <w:ind w:right="840"/>
        <w:jc w:val="both"/>
      </w:pPr>
      <w:r>
        <w:rPr>
          <w:rFonts w:hint="eastAsia"/>
        </w:rPr>
        <w:t xml:space="preserve">４　</w:t>
      </w:r>
      <w:r w:rsidR="00DF5587">
        <w:rPr>
          <w:rFonts w:hint="eastAsia"/>
        </w:rPr>
        <w:t>特記</w:t>
      </w:r>
      <w:bookmarkStart w:id="0" w:name="_GoBack"/>
      <w:bookmarkEnd w:id="0"/>
      <w:r>
        <w:rPr>
          <w:rFonts w:hint="eastAsia"/>
        </w:rPr>
        <w:t>事項</w:t>
      </w:r>
    </w:p>
    <w:p w:rsidR="007659CD" w:rsidRDefault="007659CD" w:rsidP="00C13034">
      <w:pPr>
        <w:pStyle w:val="aa"/>
        <w:ind w:right="840"/>
        <w:jc w:val="both"/>
      </w:pPr>
    </w:p>
    <w:p w:rsidR="007659CD" w:rsidRDefault="007659CD" w:rsidP="00C13034">
      <w:pPr>
        <w:pStyle w:val="aa"/>
        <w:ind w:right="840"/>
        <w:jc w:val="both"/>
      </w:pPr>
    </w:p>
    <w:p w:rsidR="00C13034" w:rsidRDefault="00C13034" w:rsidP="00C13034">
      <w:pPr>
        <w:pStyle w:val="aa"/>
        <w:ind w:right="840"/>
        <w:jc w:val="both"/>
      </w:pPr>
      <w:r>
        <w:rPr>
          <w:rFonts w:hint="eastAsia"/>
        </w:rPr>
        <w:t>５　連絡先</w:t>
      </w:r>
    </w:p>
    <w:p w:rsidR="007659CD" w:rsidRDefault="007659CD">
      <w:pPr>
        <w:widowControl/>
        <w:jc w:val="left"/>
      </w:pPr>
      <w:r>
        <w:br w:type="page"/>
      </w:r>
    </w:p>
    <w:p w:rsidR="00C13034" w:rsidRDefault="007659CD" w:rsidP="00C13034">
      <w:r>
        <w:rPr>
          <w:rFonts w:hint="eastAsia"/>
        </w:rPr>
        <w:lastRenderedPageBreak/>
        <w:t>（様式第２号）</w:t>
      </w:r>
    </w:p>
    <w:p w:rsidR="007659CD" w:rsidRDefault="007659CD" w:rsidP="00C13034"/>
    <w:p w:rsidR="007659CD" w:rsidRDefault="007659CD" w:rsidP="007659CD">
      <w:pPr>
        <w:jc w:val="right"/>
      </w:pPr>
      <w:r>
        <w:rPr>
          <w:rFonts w:hint="eastAsia"/>
        </w:rPr>
        <w:t>千稲地第　　　　　　号</w:t>
      </w:r>
    </w:p>
    <w:p w:rsidR="007659CD" w:rsidRDefault="007659CD" w:rsidP="007659CD">
      <w:pPr>
        <w:jc w:val="right"/>
      </w:pPr>
      <w:r>
        <w:rPr>
          <w:rFonts w:hint="eastAsia"/>
        </w:rPr>
        <w:t>平成　　年　　月　　日</w:t>
      </w:r>
    </w:p>
    <w:p w:rsidR="007659CD" w:rsidRDefault="007659CD" w:rsidP="00C13034"/>
    <w:p w:rsidR="007659CD" w:rsidRDefault="007659CD" w:rsidP="00C13034">
      <w:r>
        <w:rPr>
          <w:rFonts w:hint="eastAsia"/>
        </w:rPr>
        <w:t xml:space="preserve">　　　　　　　　　　　　　　　様</w:t>
      </w:r>
    </w:p>
    <w:p w:rsidR="007659CD" w:rsidRDefault="007659CD" w:rsidP="00C13034"/>
    <w:p w:rsidR="007659CD" w:rsidRDefault="007659CD" w:rsidP="00C13034"/>
    <w:p w:rsidR="007659CD" w:rsidRDefault="007659CD" w:rsidP="007659CD">
      <w:pPr>
        <w:ind w:firstLineChars="3200" w:firstLine="6720"/>
      </w:pPr>
      <w:r>
        <w:rPr>
          <w:rFonts w:hint="eastAsia"/>
        </w:rPr>
        <w:t>稲　毛　区　長</w:t>
      </w:r>
    </w:p>
    <w:p w:rsidR="007659CD" w:rsidRDefault="007659CD" w:rsidP="007659CD">
      <w:pPr>
        <w:jc w:val="left"/>
      </w:pPr>
    </w:p>
    <w:p w:rsidR="007659CD" w:rsidRDefault="007659CD" w:rsidP="007659CD">
      <w:pPr>
        <w:jc w:val="left"/>
      </w:pPr>
    </w:p>
    <w:p w:rsidR="007659CD" w:rsidRDefault="007659CD" w:rsidP="007659CD">
      <w:pPr>
        <w:jc w:val="center"/>
      </w:pPr>
      <w:r>
        <w:rPr>
          <w:rFonts w:hint="eastAsia"/>
        </w:rPr>
        <w:t>稲毛区シンボルマークの使用について（回答）</w:t>
      </w:r>
    </w:p>
    <w:p w:rsidR="007659CD" w:rsidRDefault="007659CD" w:rsidP="007659CD">
      <w:pPr>
        <w:ind w:firstLineChars="100" w:firstLine="210"/>
      </w:pPr>
    </w:p>
    <w:p w:rsidR="00876F8E" w:rsidRDefault="00876F8E" w:rsidP="007659CD">
      <w:pPr>
        <w:ind w:firstLineChars="100" w:firstLine="210"/>
      </w:pPr>
    </w:p>
    <w:p w:rsidR="007659CD" w:rsidRDefault="00CE2A18" w:rsidP="00876F8E">
      <w:pPr>
        <w:ind w:firstLineChars="100" w:firstLine="210"/>
      </w:pPr>
      <w:r>
        <w:rPr>
          <w:rFonts w:hint="eastAsia"/>
        </w:rPr>
        <w:t>このことについて、下記のとおり承認</w:t>
      </w:r>
      <w:r w:rsidR="007659CD">
        <w:rPr>
          <w:rFonts w:hint="eastAsia"/>
        </w:rPr>
        <w:t>します。</w:t>
      </w:r>
    </w:p>
    <w:p w:rsidR="00876F8E" w:rsidRPr="00876F8E" w:rsidRDefault="00876F8E" w:rsidP="00876F8E"/>
    <w:p w:rsidR="007659CD" w:rsidRDefault="007659CD" w:rsidP="007659CD">
      <w:pPr>
        <w:pStyle w:val="a8"/>
      </w:pPr>
      <w:r>
        <w:rPr>
          <w:rFonts w:hint="eastAsia"/>
        </w:rPr>
        <w:t>記</w:t>
      </w:r>
    </w:p>
    <w:p w:rsidR="007659CD" w:rsidRDefault="007659CD" w:rsidP="007659CD">
      <w:pPr>
        <w:pStyle w:val="aa"/>
        <w:ind w:right="840"/>
        <w:jc w:val="both"/>
      </w:pPr>
      <w:r>
        <w:rPr>
          <w:rFonts w:hint="eastAsia"/>
        </w:rPr>
        <w:t>１　使用についての条件</w:t>
      </w:r>
    </w:p>
    <w:p w:rsidR="007659CD" w:rsidRDefault="007659CD" w:rsidP="007659CD">
      <w:pPr>
        <w:pStyle w:val="aa"/>
        <w:ind w:right="840"/>
        <w:jc w:val="both"/>
      </w:pPr>
      <w:r>
        <w:rPr>
          <w:rFonts w:hint="eastAsia"/>
        </w:rPr>
        <w:t>（１）申請内容を遵守すること。</w:t>
      </w:r>
    </w:p>
    <w:p w:rsidR="007659CD" w:rsidRDefault="007659CD" w:rsidP="007659CD">
      <w:pPr>
        <w:pStyle w:val="aa"/>
        <w:ind w:left="210" w:right="840" w:hangingChars="100" w:hanging="210"/>
        <w:jc w:val="both"/>
      </w:pPr>
      <w:r>
        <w:rPr>
          <w:rFonts w:hint="eastAsia"/>
        </w:rPr>
        <w:t>（２）区のシンボルマークの形態・再現方法等は、</w:t>
      </w:r>
      <w:r w:rsidR="00CE2A18">
        <w:rPr>
          <w:rFonts w:hint="eastAsia"/>
        </w:rPr>
        <w:t>別紙</w:t>
      </w:r>
      <w:r>
        <w:rPr>
          <w:rFonts w:hint="eastAsia"/>
        </w:rPr>
        <w:t>「千葉市稲毛区シンボルマークデザインガイド」に定めるところにより使用すること。</w:t>
      </w:r>
    </w:p>
    <w:p w:rsidR="007659CD" w:rsidRDefault="007659CD" w:rsidP="007659CD"/>
    <w:p w:rsidR="00876F8E" w:rsidRDefault="00876F8E" w:rsidP="007659CD"/>
    <w:p w:rsidR="00876F8E" w:rsidRDefault="00876F8E" w:rsidP="007659CD"/>
    <w:p w:rsidR="00876F8E" w:rsidRDefault="00876F8E" w:rsidP="007659CD"/>
    <w:p w:rsidR="00876F8E" w:rsidRDefault="00876F8E" w:rsidP="007659CD"/>
    <w:p w:rsidR="00876F8E" w:rsidRDefault="00876F8E" w:rsidP="007659CD"/>
    <w:p w:rsidR="00876F8E" w:rsidRDefault="00876F8E" w:rsidP="007659CD"/>
    <w:p w:rsidR="00876F8E" w:rsidRDefault="00876F8E" w:rsidP="007659CD"/>
    <w:p w:rsidR="00876F8E" w:rsidRDefault="00876F8E" w:rsidP="007659CD"/>
    <w:p w:rsidR="00876F8E" w:rsidRDefault="00876F8E" w:rsidP="007659CD"/>
    <w:p w:rsidR="00876F8E" w:rsidRDefault="00876F8E" w:rsidP="007659CD"/>
    <w:p w:rsidR="00876F8E" w:rsidRDefault="00CE2A18" w:rsidP="00876F8E">
      <w:pPr>
        <w:ind w:right="105"/>
        <w:jc w:val="right"/>
      </w:pPr>
      <w:r>
        <w:rPr>
          <w:rFonts w:hint="eastAsia"/>
        </w:rPr>
        <w:t>稲毛区地域振興課</w:t>
      </w:r>
    </w:p>
    <w:p w:rsidR="00876F8E" w:rsidRDefault="00876F8E" w:rsidP="00876F8E">
      <w:pPr>
        <w:ind w:firstLineChars="3400" w:firstLine="7140"/>
      </w:pPr>
      <w:r>
        <w:rPr>
          <w:rFonts w:hint="eastAsia"/>
        </w:rPr>
        <w:t>043(284)6111</w:t>
      </w:r>
    </w:p>
    <w:p w:rsidR="00876F8E" w:rsidRPr="000A4916" w:rsidRDefault="00876F8E" w:rsidP="007659CD"/>
    <w:sectPr w:rsidR="00876F8E" w:rsidRPr="000A4916" w:rsidSect="00CE2A18">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A9" w:rsidRDefault="006F34A9" w:rsidP="000A4916">
      <w:r>
        <w:separator/>
      </w:r>
    </w:p>
  </w:endnote>
  <w:endnote w:type="continuationSeparator" w:id="0">
    <w:p w:rsidR="006F34A9" w:rsidRDefault="006F34A9" w:rsidP="000A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A9" w:rsidRDefault="006F34A9" w:rsidP="000A4916">
      <w:r>
        <w:separator/>
      </w:r>
    </w:p>
  </w:footnote>
  <w:footnote w:type="continuationSeparator" w:id="0">
    <w:p w:rsidR="006F34A9" w:rsidRDefault="006F34A9" w:rsidP="000A4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76012"/>
    <w:multiLevelType w:val="hybridMultilevel"/>
    <w:tmpl w:val="1174CF64"/>
    <w:lvl w:ilvl="0" w:tplc="2676FD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916"/>
    <w:rsid w:val="000827C4"/>
    <w:rsid w:val="000A4916"/>
    <w:rsid w:val="002119D1"/>
    <w:rsid w:val="00547B06"/>
    <w:rsid w:val="006A38CC"/>
    <w:rsid w:val="006F34A9"/>
    <w:rsid w:val="007659CD"/>
    <w:rsid w:val="00876F8E"/>
    <w:rsid w:val="00B61D0A"/>
    <w:rsid w:val="00C13034"/>
    <w:rsid w:val="00CA29F0"/>
    <w:rsid w:val="00CE2A18"/>
    <w:rsid w:val="00DF5587"/>
    <w:rsid w:val="00E0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4916"/>
    <w:pPr>
      <w:tabs>
        <w:tab w:val="center" w:pos="4252"/>
        <w:tab w:val="right" w:pos="8504"/>
      </w:tabs>
      <w:snapToGrid w:val="0"/>
    </w:pPr>
  </w:style>
  <w:style w:type="character" w:customStyle="1" w:styleId="a4">
    <w:name w:val="ヘッダー (文字)"/>
    <w:basedOn w:val="a0"/>
    <w:link w:val="a3"/>
    <w:uiPriority w:val="99"/>
    <w:semiHidden/>
    <w:rsid w:val="000A4916"/>
  </w:style>
  <w:style w:type="paragraph" w:styleId="a5">
    <w:name w:val="footer"/>
    <w:basedOn w:val="a"/>
    <w:link w:val="a6"/>
    <w:uiPriority w:val="99"/>
    <w:semiHidden/>
    <w:unhideWhenUsed/>
    <w:rsid w:val="000A4916"/>
    <w:pPr>
      <w:tabs>
        <w:tab w:val="center" w:pos="4252"/>
        <w:tab w:val="right" w:pos="8504"/>
      </w:tabs>
      <w:snapToGrid w:val="0"/>
    </w:pPr>
  </w:style>
  <w:style w:type="character" w:customStyle="1" w:styleId="a6">
    <w:name w:val="フッター (文字)"/>
    <w:basedOn w:val="a0"/>
    <w:link w:val="a5"/>
    <w:uiPriority w:val="99"/>
    <w:semiHidden/>
    <w:rsid w:val="000A4916"/>
  </w:style>
  <w:style w:type="paragraph" w:styleId="a7">
    <w:name w:val="List Paragraph"/>
    <w:basedOn w:val="a"/>
    <w:uiPriority w:val="34"/>
    <w:qFormat/>
    <w:rsid w:val="000A4916"/>
    <w:pPr>
      <w:ind w:leftChars="400" w:left="840"/>
    </w:pPr>
  </w:style>
  <w:style w:type="paragraph" w:styleId="a8">
    <w:name w:val="Note Heading"/>
    <w:basedOn w:val="a"/>
    <w:next w:val="a"/>
    <w:link w:val="a9"/>
    <w:uiPriority w:val="99"/>
    <w:unhideWhenUsed/>
    <w:rsid w:val="00C13034"/>
    <w:pPr>
      <w:jc w:val="center"/>
    </w:pPr>
  </w:style>
  <w:style w:type="character" w:customStyle="1" w:styleId="a9">
    <w:name w:val="記 (文字)"/>
    <w:basedOn w:val="a0"/>
    <w:link w:val="a8"/>
    <w:uiPriority w:val="99"/>
    <w:rsid w:val="00C13034"/>
  </w:style>
  <w:style w:type="paragraph" w:styleId="aa">
    <w:name w:val="Closing"/>
    <w:basedOn w:val="a"/>
    <w:link w:val="ab"/>
    <w:uiPriority w:val="99"/>
    <w:unhideWhenUsed/>
    <w:rsid w:val="00C13034"/>
    <w:pPr>
      <w:jc w:val="right"/>
    </w:pPr>
  </w:style>
  <w:style w:type="character" w:customStyle="1" w:styleId="ab">
    <w:name w:val="結語 (文字)"/>
    <w:basedOn w:val="a0"/>
    <w:link w:val="aa"/>
    <w:uiPriority w:val="99"/>
    <w:rsid w:val="00C13034"/>
  </w:style>
  <w:style w:type="paragraph" w:styleId="ac">
    <w:name w:val="Balloon Text"/>
    <w:basedOn w:val="a"/>
    <w:link w:val="ad"/>
    <w:uiPriority w:val="99"/>
    <w:semiHidden/>
    <w:unhideWhenUsed/>
    <w:rsid w:val="00DF55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55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葛西　博文</cp:lastModifiedBy>
  <cp:revision>8</cp:revision>
  <cp:lastPrinted>2018-02-09T04:04:00Z</cp:lastPrinted>
  <dcterms:created xsi:type="dcterms:W3CDTF">2012-07-04T00:43:00Z</dcterms:created>
  <dcterms:modified xsi:type="dcterms:W3CDTF">2018-02-09T04:08:00Z</dcterms:modified>
</cp:coreProperties>
</file>