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55" w:rsidRPr="00EF3FCB" w:rsidRDefault="00057955" w:rsidP="00057955">
      <w:pPr>
        <w:spacing w:line="320" w:lineRule="exact"/>
        <w:rPr>
          <w:b/>
        </w:rPr>
      </w:pPr>
      <w:r w:rsidRPr="00AE23A5">
        <w:rPr>
          <w:rFonts w:hint="eastAsia"/>
          <w:b/>
          <w:sz w:val="28"/>
          <w:szCs w:val="28"/>
        </w:rPr>
        <w:t>別紙－１　製法分類区分別菓子製品一覧表</w:t>
      </w:r>
      <w:r w:rsidRPr="00AE23A5">
        <w:rPr>
          <w:rFonts w:hint="eastAsia"/>
          <w:sz w:val="28"/>
          <w:szCs w:val="28"/>
        </w:rPr>
        <w:t xml:space="preserve">　</w:t>
      </w:r>
      <w:r w:rsidRPr="00AE23A5">
        <w:rPr>
          <w:rFonts w:hint="eastAsia"/>
        </w:rPr>
        <w:t>（無包装品は簡易包装に含める）</w:t>
      </w:r>
    </w:p>
    <w:tbl>
      <w:tblPr>
        <w:tblStyle w:val="51"/>
        <w:tblpPr w:leftFromText="142" w:rightFromText="142" w:vertAnchor="page" w:horzAnchor="margin" w:tblpY="1549"/>
        <w:tblW w:w="9606" w:type="dxa"/>
        <w:tblLook w:val="04A0" w:firstRow="1" w:lastRow="0" w:firstColumn="1" w:lastColumn="0" w:noHBand="0" w:noVBand="1"/>
      </w:tblPr>
      <w:tblGrid>
        <w:gridCol w:w="1696"/>
        <w:gridCol w:w="1276"/>
        <w:gridCol w:w="3686"/>
        <w:gridCol w:w="2948"/>
      </w:tblGrid>
      <w:tr w:rsidR="00057955" w:rsidRPr="00AE23A5" w:rsidTr="00057955">
        <w:tc>
          <w:tcPr>
            <w:tcW w:w="1696" w:type="dxa"/>
            <w:vMerge w:val="restart"/>
            <w:vAlign w:val="center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製法分類区分</w:t>
            </w:r>
          </w:p>
        </w:tc>
        <w:tc>
          <w:tcPr>
            <w:tcW w:w="1276" w:type="dxa"/>
            <w:vMerge w:val="restart"/>
            <w:vAlign w:val="center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包装区分</w:t>
            </w:r>
          </w:p>
        </w:tc>
        <w:tc>
          <w:tcPr>
            <w:tcW w:w="6634" w:type="dxa"/>
            <w:gridSpan w:val="2"/>
          </w:tcPr>
          <w:p w:rsidR="00057955" w:rsidRPr="00AE23A5" w:rsidRDefault="00057955" w:rsidP="00057955">
            <w:pPr>
              <w:spacing w:line="320" w:lineRule="exact"/>
              <w:jc w:val="center"/>
            </w:pPr>
            <w:r w:rsidRPr="00AE23A5">
              <w:rPr>
                <w:rFonts w:hint="eastAsia"/>
              </w:rPr>
              <w:t>製　品　名</w:t>
            </w: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通年製造</w:t>
            </w: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季節製造(　 月～　 月)</w:t>
            </w: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①生地調整で加熱する菓子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  <w:bookmarkStart w:id="0" w:name="_GoBack"/>
            <w:bookmarkEnd w:id="0"/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②生地調整後加熱する菓子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③加熱後手細工加工等が入る菓子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④仕上げ(充填・巻き締め)工程後加熱する菓子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⑤加熱加工しない或いは低加熱加工の菓子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</w:tbl>
    <w:p w:rsidR="00F06F82" w:rsidRDefault="00F06F82">
      <w:pPr>
        <w:rPr>
          <w:rFonts w:hint="eastAsia"/>
        </w:rPr>
      </w:pPr>
    </w:p>
    <w:sectPr w:rsidR="00F06F82" w:rsidSect="00057955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55"/>
    <w:rsid w:val="00057955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88960"/>
  <w15:chartTrackingRefBased/>
  <w15:docId w15:val="{94E8DD5B-126B-4357-B3E9-751883E7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955"/>
    <w:pPr>
      <w:widowControl w:val="0"/>
      <w:jc w:val="both"/>
    </w:pPr>
    <w:rPr>
      <w:rFonts w:asciiTheme="minorEastAsia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表 (格子)51"/>
    <w:basedOn w:val="a1"/>
    <w:next w:val="a3"/>
    <w:uiPriority w:val="39"/>
    <w:rsid w:val="00057955"/>
    <w:rPr>
      <w:rFonts w:asciiTheme="minorEastAsia" w:cs="ＭＳ 明朝"/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dc:description/>
  <cp:lastModifiedBy>小池　正哲</cp:lastModifiedBy>
  <cp:revision>1</cp:revision>
  <dcterms:created xsi:type="dcterms:W3CDTF">2020-03-22T03:26:00Z</dcterms:created>
  <dcterms:modified xsi:type="dcterms:W3CDTF">2020-03-22T03:28:00Z</dcterms:modified>
</cp:coreProperties>
</file>